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193C072" w14:textId="0A389203" w:rsidR="00A81645" w:rsidRPr="00A9631E" w:rsidRDefault="00A81645" w:rsidP="00A81645">
      <w:pPr>
        <w:widowControl w:val="0"/>
        <w:spacing w:line="276" w:lineRule="auto"/>
        <w:jc w:val="center"/>
        <w:rPr>
          <w:rFonts w:ascii="Times New Roman" w:hAnsi="Times New Roman" w:cs="Times New Roman"/>
          <w:b/>
          <w:sz w:val="24"/>
          <w:szCs w:val="24"/>
        </w:rPr>
      </w:pPr>
      <w:bookmarkStart w:id="0" w:name="_Hlk26320763"/>
      <w:bookmarkStart w:id="1" w:name="_Hlk906054"/>
      <w:r w:rsidRPr="00A9631E">
        <w:rPr>
          <w:rFonts w:ascii="Times New Roman" w:hAnsi="Times New Roman" w:cs="Times New Roman"/>
          <w:b/>
          <w:sz w:val="24"/>
          <w:szCs w:val="24"/>
        </w:rPr>
        <w:t xml:space="preserve">CHAPTER </w:t>
      </w:r>
      <w:r w:rsidR="00C422E0" w:rsidRPr="00A9631E">
        <w:rPr>
          <w:rFonts w:ascii="Times New Roman" w:hAnsi="Times New Roman" w:cs="Times New Roman"/>
          <w:b/>
          <w:sz w:val="24"/>
          <w:szCs w:val="24"/>
        </w:rPr>
        <w:t>4</w:t>
      </w:r>
    </w:p>
    <w:p w14:paraId="1C4A9063" w14:textId="58721B06" w:rsidR="00A81645" w:rsidRPr="00A9631E" w:rsidRDefault="00A81645" w:rsidP="00A81645">
      <w:pPr>
        <w:widowControl w:val="0"/>
        <w:spacing w:line="276" w:lineRule="auto"/>
        <w:jc w:val="center"/>
        <w:rPr>
          <w:rFonts w:ascii="Times New Roman" w:hAnsi="Times New Roman" w:cs="Times New Roman"/>
          <w:b/>
          <w:sz w:val="24"/>
          <w:szCs w:val="24"/>
        </w:rPr>
      </w:pPr>
      <w:r w:rsidRPr="00A9631E">
        <w:rPr>
          <w:rFonts w:ascii="Times New Roman" w:hAnsi="Times New Roman" w:cs="Times New Roman"/>
          <w:b/>
          <w:sz w:val="24"/>
          <w:szCs w:val="24"/>
        </w:rPr>
        <w:t>Comparison of avian guild richness,</w:t>
      </w:r>
      <w:r w:rsidR="00C422E0" w:rsidRPr="00A9631E">
        <w:rPr>
          <w:rFonts w:ascii="Times New Roman" w:hAnsi="Times New Roman" w:cs="Times New Roman"/>
          <w:b/>
          <w:sz w:val="24"/>
          <w:szCs w:val="24"/>
        </w:rPr>
        <w:t xml:space="preserve"> species </w:t>
      </w:r>
      <w:r w:rsidRPr="00A9631E">
        <w:rPr>
          <w:rFonts w:ascii="Times New Roman" w:hAnsi="Times New Roman" w:cs="Times New Roman"/>
          <w:b/>
          <w:sz w:val="24"/>
          <w:szCs w:val="24"/>
        </w:rPr>
        <w:t xml:space="preserve">abundance, and nest success in </w:t>
      </w:r>
      <w:r w:rsidR="00C422E0" w:rsidRPr="00A9631E">
        <w:rPr>
          <w:rFonts w:ascii="Times New Roman" w:hAnsi="Times New Roman" w:cs="Times New Roman"/>
          <w:b/>
          <w:sz w:val="24"/>
          <w:szCs w:val="24"/>
        </w:rPr>
        <w:br/>
      </w:r>
      <w:r w:rsidR="00604A0E" w:rsidRPr="00A9631E">
        <w:rPr>
          <w:rFonts w:ascii="Times New Roman" w:hAnsi="Times New Roman" w:cs="Times New Roman"/>
          <w:b/>
          <w:sz w:val="24"/>
          <w:szCs w:val="24"/>
        </w:rPr>
        <w:t xml:space="preserve">actively </w:t>
      </w:r>
      <w:r w:rsidRPr="00A9631E">
        <w:rPr>
          <w:rFonts w:ascii="Times New Roman" w:hAnsi="Times New Roman" w:cs="Times New Roman"/>
          <w:b/>
          <w:sz w:val="24"/>
          <w:szCs w:val="24"/>
        </w:rPr>
        <w:t xml:space="preserve">harvested and </w:t>
      </w:r>
      <w:r w:rsidR="00604A0E" w:rsidRPr="00A9631E">
        <w:rPr>
          <w:rFonts w:ascii="Times New Roman" w:hAnsi="Times New Roman" w:cs="Times New Roman"/>
          <w:b/>
          <w:sz w:val="24"/>
          <w:szCs w:val="24"/>
        </w:rPr>
        <w:t xml:space="preserve">minimally </w:t>
      </w:r>
      <w:r w:rsidRPr="00A9631E">
        <w:rPr>
          <w:rFonts w:ascii="Times New Roman" w:hAnsi="Times New Roman" w:cs="Times New Roman"/>
          <w:b/>
          <w:sz w:val="24"/>
          <w:szCs w:val="24"/>
        </w:rPr>
        <w:t>harvested forested landscapes</w:t>
      </w:r>
    </w:p>
    <w:p w14:paraId="7391D791" w14:textId="77777777" w:rsidR="00A81645" w:rsidRPr="00A9631E" w:rsidRDefault="00A81645" w:rsidP="00A81645">
      <w:pPr>
        <w:widowControl w:val="0"/>
        <w:spacing w:line="276" w:lineRule="auto"/>
        <w:rPr>
          <w:rFonts w:ascii="Times New Roman" w:hAnsi="Times New Roman" w:cs="Times New Roman"/>
          <w:b/>
          <w:sz w:val="24"/>
          <w:szCs w:val="24"/>
        </w:rPr>
      </w:pPr>
    </w:p>
    <w:p w14:paraId="3D07C475" w14:textId="1F36F7A7" w:rsidR="00A81645" w:rsidRPr="00A9631E" w:rsidRDefault="00C422E0" w:rsidP="00A81645">
      <w:pPr>
        <w:widowControl w:val="0"/>
        <w:spacing w:line="276" w:lineRule="auto"/>
        <w:rPr>
          <w:rFonts w:ascii="Times New Roman" w:hAnsi="Times New Roman" w:cs="Times New Roman"/>
          <w:b/>
          <w:sz w:val="24"/>
          <w:szCs w:val="24"/>
        </w:rPr>
      </w:pPr>
      <w:r w:rsidRPr="00A9631E">
        <w:rPr>
          <w:rFonts w:ascii="Times New Roman" w:hAnsi="Times New Roman" w:cs="Times New Roman"/>
          <w:b/>
          <w:sz w:val="24"/>
          <w:szCs w:val="24"/>
        </w:rPr>
        <w:t>INTRODUCTION</w:t>
      </w:r>
    </w:p>
    <w:p w14:paraId="6E089897" w14:textId="290A193E" w:rsidR="00A81645" w:rsidRPr="00A9631E" w:rsidRDefault="00E91742" w:rsidP="00A81645">
      <w:pPr>
        <w:widowControl w:val="0"/>
        <w:spacing w:line="276" w:lineRule="auto"/>
        <w:rPr>
          <w:rFonts w:ascii="Times New Roman" w:hAnsi="Times New Roman" w:cs="Times New Roman"/>
          <w:b/>
          <w:bCs/>
          <w:iCs/>
          <w:sz w:val="24"/>
          <w:szCs w:val="24"/>
        </w:rPr>
      </w:pPr>
      <w:r w:rsidRPr="00A9631E">
        <w:rPr>
          <w:rFonts w:ascii="Times New Roman" w:hAnsi="Times New Roman" w:cs="Times New Roman"/>
          <w:b/>
          <w:bCs/>
          <w:iCs/>
          <w:sz w:val="24"/>
          <w:szCs w:val="24"/>
        </w:rPr>
        <w:t>Long-term changes in</w:t>
      </w:r>
      <w:r w:rsidR="00A81645" w:rsidRPr="00A9631E">
        <w:rPr>
          <w:rFonts w:ascii="Times New Roman" w:hAnsi="Times New Roman" w:cs="Times New Roman"/>
          <w:b/>
          <w:bCs/>
          <w:iCs/>
          <w:sz w:val="24"/>
          <w:szCs w:val="24"/>
        </w:rPr>
        <w:t xml:space="preserve"> bird populations</w:t>
      </w:r>
    </w:p>
    <w:p w14:paraId="2C73E9A5" w14:textId="38571344" w:rsidR="00604A0E" w:rsidRPr="00A9631E" w:rsidRDefault="00604A0E" w:rsidP="00604A0E">
      <w:pPr>
        <w:spacing w:line="276" w:lineRule="auto"/>
        <w:ind w:firstLine="720"/>
        <w:rPr>
          <w:rFonts w:ascii="Times New Roman" w:hAnsi="Times New Roman" w:cs="Times New Roman"/>
          <w:sz w:val="24"/>
          <w:szCs w:val="24"/>
        </w:rPr>
      </w:pPr>
      <w:r w:rsidRPr="00A9631E">
        <w:rPr>
          <w:rFonts w:ascii="Times New Roman" w:hAnsi="Times New Roman" w:cs="Times New Roman"/>
          <w:sz w:val="24"/>
          <w:szCs w:val="24"/>
        </w:rPr>
        <w:t>Prevailing evidence suggests that forest songbird populations</w:t>
      </w:r>
      <w:r w:rsidR="00D45758" w:rsidRPr="00A9631E">
        <w:rPr>
          <w:rFonts w:ascii="Times New Roman" w:hAnsi="Times New Roman" w:cs="Times New Roman"/>
          <w:sz w:val="24"/>
          <w:szCs w:val="24"/>
        </w:rPr>
        <w:t xml:space="preserve"> in eastern North America</w:t>
      </w:r>
      <w:r w:rsidRPr="00A9631E">
        <w:rPr>
          <w:rFonts w:ascii="Times New Roman" w:hAnsi="Times New Roman" w:cs="Times New Roman"/>
          <w:sz w:val="24"/>
          <w:szCs w:val="24"/>
        </w:rPr>
        <w:t xml:space="preserve"> have been decreasing in abundance during the past century. </w:t>
      </w:r>
      <w:r w:rsidR="00737EE9" w:rsidRPr="00A9631E">
        <w:rPr>
          <w:rFonts w:ascii="Times New Roman" w:hAnsi="Times New Roman" w:cs="Times New Roman"/>
          <w:sz w:val="24"/>
          <w:szCs w:val="24"/>
        </w:rPr>
        <w:t>Long-term data from</w:t>
      </w:r>
      <w:r w:rsidRPr="00A9631E">
        <w:rPr>
          <w:rFonts w:ascii="Times New Roman" w:hAnsi="Times New Roman" w:cs="Times New Roman"/>
          <w:sz w:val="24"/>
          <w:szCs w:val="24"/>
        </w:rPr>
        <w:t xml:space="preserve"> annual, nationwide breeding bird surveys indicate that numerous bird species, many of which breed in forests </w:t>
      </w:r>
      <w:r w:rsidRPr="00A9631E">
        <w:rPr>
          <w:rFonts w:ascii="Times New Roman" w:hAnsi="Times New Roman" w:cs="Times New Roman"/>
          <w:sz w:val="24"/>
          <w:szCs w:val="24"/>
        </w:rPr>
        <w:fldChar w:fldCharType="begin" w:fldLock="1"/>
      </w:r>
      <w:r w:rsidR="00023E2F" w:rsidRPr="00A9631E">
        <w:rPr>
          <w:rFonts w:ascii="Times New Roman" w:hAnsi="Times New Roman" w:cs="Times New Roman"/>
          <w:sz w:val="24"/>
          <w:szCs w:val="24"/>
        </w:rPr>
        <w:instrText>ADDIN CSL_CITATION {"citationItems":[{"id":"ITEM-1","itemData":{"DOI":"10.1073/pnas.86.19.7658","ISBN":"0027-8424\\r1091-6490","ISSN":"0027-8424","PMID":"2798430","abstract":"Using data from the North American Breed-ing Bird Survey, we determined that most neotropical migrant bird species that breed in forests of the eastern United States and Canada have recently (1978-1987) declined in abundance after a period of stable or increasing populations. Most per-manent residents and temperate-zone migrants did not show a general pattern of decrease during this period. Field data from Mexico were used to classify a subset of the neotropical migrants as using forest or scrub habitats during winter. Population declines during 1978-1987 were significantly greater among the forest-wintering species, while populations of scrub-wintering species increased. The same subset of neotropical migrants also showed overall declines in forest-breeding spe-cies, but no significant differences existed between species breeding in forest and scrub habitats. Neotropical migrant species that primarily use forested habitats in either wintering or breeding areas are declining, but a statistically significant","author":[{"dropping-particle":"","family":"Robbins","given":"C S","non-dropping-particle":"","parse-names":false,"suffix":""},{"dropping-particle":"","family":"Sauer","given":"J R","non-dropping-particle":"","parse-names":false,"suffix":""},{"dropping-particle":"","family":"Greenberg","given":"R S","non-dropping-particle":"","parse-names":false,"suffix":""},{"dropping-particle":"","family":"Droege","given":"S","non-dropping-particle":"","parse-names":false,"suffix":""}],"container-title":"Proceedings of the National Academy of Sciences","id":"ITEM-1","issue":"19","issued":{"date-parts":[["1989","10","1"]]},"page":"7658-7662","title":"Population declines in North American birds that migrate to the neotropics","type":"article-journal","volume":"86"},"uris":["http://www.mendeley.com/documents/?uuid=55ff18b2-d5fb-3ff9-bb86-ca1ce565c5ba"]}],"mendeley":{"formattedCitation":"(Robbins et al. 1989)","plainTextFormattedCitation":"(Robbins et al. 1989)","previouslyFormattedCitation":"(Robbins et al. 1989)"},"properties":{"noteIndex":0},"schema":"https://github.com/citation-style-language/schema/raw/master/csl-citation.json"}</w:instrText>
      </w:r>
      <w:r w:rsidRPr="00A9631E">
        <w:rPr>
          <w:rFonts w:ascii="Times New Roman" w:hAnsi="Times New Roman" w:cs="Times New Roman"/>
          <w:sz w:val="24"/>
          <w:szCs w:val="24"/>
        </w:rPr>
        <w:fldChar w:fldCharType="separate"/>
      </w:r>
      <w:r w:rsidR="00023E2F" w:rsidRPr="00A9631E">
        <w:rPr>
          <w:rFonts w:ascii="Times New Roman" w:hAnsi="Times New Roman" w:cs="Times New Roman"/>
          <w:noProof/>
          <w:sz w:val="24"/>
          <w:szCs w:val="24"/>
        </w:rPr>
        <w:t>(Robbins et al. 1989)</w:t>
      </w:r>
      <w:r w:rsidRPr="00A9631E">
        <w:rPr>
          <w:rFonts w:ascii="Times New Roman" w:hAnsi="Times New Roman" w:cs="Times New Roman"/>
          <w:sz w:val="24"/>
          <w:szCs w:val="24"/>
        </w:rPr>
        <w:fldChar w:fldCharType="end"/>
      </w:r>
      <w:r w:rsidRPr="00A9631E">
        <w:rPr>
          <w:rFonts w:ascii="Times New Roman" w:hAnsi="Times New Roman" w:cs="Times New Roman"/>
          <w:sz w:val="24"/>
          <w:szCs w:val="24"/>
        </w:rPr>
        <w:t xml:space="preserve">, </w:t>
      </w:r>
      <w:r w:rsidR="00DE7431" w:rsidRPr="00A9631E">
        <w:rPr>
          <w:rFonts w:ascii="Times New Roman" w:hAnsi="Times New Roman" w:cs="Times New Roman"/>
          <w:sz w:val="24"/>
          <w:szCs w:val="24"/>
        </w:rPr>
        <w:t xml:space="preserve">have </w:t>
      </w:r>
      <w:r w:rsidRPr="00A9631E">
        <w:rPr>
          <w:rFonts w:ascii="Times New Roman" w:hAnsi="Times New Roman" w:cs="Times New Roman"/>
          <w:sz w:val="24"/>
          <w:szCs w:val="24"/>
        </w:rPr>
        <w:t xml:space="preserve">experienced decreases in their populations throughout the eastern United States </w:t>
      </w:r>
      <w:r w:rsidR="00DE7431" w:rsidRPr="00A9631E">
        <w:rPr>
          <w:rFonts w:ascii="Times New Roman" w:hAnsi="Times New Roman" w:cs="Times New Roman"/>
          <w:sz w:val="24"/>
          <w:szCs w:val="24"/>
        </w:rPr>
        <w:t>since</w:t>
      </w:r>
      <w:r w:rsidRPr="00A9631E">
        <w:rPr>
          <w:rFonts w:ascii="Times New Roman" w:hAnsi="Times New Roman" w:cs="Times New Roman"/>
          <w:sz w:val="24"/>
          <w:szCs w:val="24"/>
        </w:rPr>
        <w:t xml:space="preserve"> 1966</w:t>
      </w:r>
      <w:r w:rsidR="00461121" w:rsidRPr="00A9631E">
        <w:rPr>
          <w:rFonts w:ascii="Times New Roman" w:hAnsi="Times New Roman" w:cs="Times New Roman"/>
          <w:sz w:val="24"/>
          <w:szCs w:val="24"/>
        </w:rPr>
        <w:t xml:space="preserve"> (Sauer et al. 2020)</w:t>
      </w:r>
      <w:r w:rsidRPr="00A9631E">
        <w:rPr>
          <w:rFonts w:ascii="Times New Roman" w:hAnsi="Times New Roman" w:cs="Times New Roman"/>
          <w:sz w:val="24"/>
          <w:szCs w:val="24"/>
        </w:rPr>
        <w:t xml:space="preserve">. </w:t>
      </w:r>
      <w:r w:rsidR="0034024A" w:rsidRPr="00A9631E">
        <w:rPr>
          <w:rFonts w:ascii="Times New Roman" w:hAnsi="Times New Roman" w:cs="Times New Roman"/>
          <w:sz w:val="24"/>
          <w:szCs w:val="24"/>
        </w:rPr>
        <w:t>Additionally</w:t>
      </w:r>
      <w:r w:rsidRPr="00A9631E">
        <w:rPr>
          <w:rFonts w:ascii="Times New Roman" w:hAnsi="Times New Roman" w:cs="Times New Roman"/>
          <w:sz w:val="24"/>
          <w:szCs w:val="24"/>
        </w:rPr>
        <w:t xml:space="preserve">, </w:t>
      </w:r>
      <w:r w:rsidR="00737EE9" w:rsidRPr="00A9631E">
        <w:rPr>
          <w:rFonts w:ascii="Times New Roman" w:hAnsi="Times New Roman" w:cs="Times New Roman"/>
          <w:sz w:val="24"/>
          <w:szCs w:val="24"/>
        </w:rPr>
        <w:t>a</w:t>
      </w:r>
      <w:r w:rsidR="00EA03B4" w:rsidRPr="00A9631E">
        <w:rPr>
          <w:rFonts w:ascii="Times New Roman" w:hAnsi="Times New Roman" w:cs="Times New Roman"/>
          <w:sz w:val="24"/>
          <w:szCs w:val="24"/>
        </w:rPr>
        <w:t xml:space="preserve"> recent</w:t>
      </w:r>
      <w:r w:rsidR="00737EE9" w:rsidRPr="00A9631E">
        <w:rPr>
          <w:rFonts w:ascii="Times New Roman" w:hAnsi="Times New Roman" w:cs="Times New Roman"/>
          <w:sz w:val="24"/>
          <w:szCs w:val="24"/>
        </w:rPr>
        <w:t xml:space="preserve"> quantitative study using </w:t>
      </w:r>
      <w:r w:rsidRPr="00A9631E">
        <w:rPr>
          <w:rFonts w:ascii="Times New Roman" w:hAnsi="Times New Roman" w:cs="Times New Roman"/>
          <w:sz w:val="24"/>
          <w:szCs w:val="24"/>
        </w:rPr>
        <w:t>data from multiple and independent monitoring networks demonstrate</w:t>
      </w:r>
      <w:r w:rsidR="007559B5" w:rsidRPr="00A9631E">
        <w:rPr>
          <w:rFonts w:ascii="Times New Roman" w:hAnsi="Times New Roman" w:cs="Times New Roman"/>
          <w:sz w:val="24"/>
          <w:szCs w:val="24"/>
        </w:rPr>
        <w:t>d</w:t>
      </w:r>
      <w:r w:rsidRPr="00A9631E">
        <w:rPr>
          <w:rFonts w:ascii="Times New Roman" w:hAnsi="Times New Roman" w:cs="Times New Roman"/>
          <w:sz w:val="24"/>
          <w:szCs w:val="24"/>
        </w:rPr>
        <w:t xml:space="preserve"> bird population losses across much of North America since 1970, including a negative change within the range of -15.6% to -19.2% in birds breeding in eastern forests, with 63.5% of those species in decline </w:t>
      </w:r>
      <w:r w:rsidRPr="00A9631E">
        <w:rPr>
          <w:rFonts w:ascii="Times New Roman" w:hAnsi="Times New Roman" w:cs="Times New Roman"/>
          <w:sz w:val="24"/>
          <w:szCs w:val="24"/>
        </w:rPr>
        <w:fldChar w:fldCharType="begin" w:fldLock="1"/>
      </w:r>
      <w:r w:rsidR="00023E2F" w:rsidRPr="00A9631E">
        <w:rPr>
          <w:rFonts w:ascii="Times New Roman" w:hAnsi="Times New Roman" w:cs="Times New Roman"/>
          <w:sz w:val="24"/>
          <w:szCs w:val="24"/>
        </w:rPr>
        <w:instrText>ADDIN CSL_CITATION {"citationItems":[{"id":"ITEM-1","itemData":{"DOI":"10.1126/science.aaw1313","ISSN":"10959203","abstract":"Species extinctions have defined the global biodiversity crisis, but extinction begins with loss in abundance of individuals that can result in compositional and functional changes of ecosystems. Using multiple and independent monitoring networks, we report population losses across much of the North American avifauna over 48 years, including once-common species and from most biomes. Integration of range-wide population trajectories and size estimates indicates a net loss approaching 3 billion birds, or 29% of 1970 abundance. A continent-wide weather radar network also reveals a similarly steep decline in biomass passage of migrating birds over a recent 10-year period. This loss of bird abundance signals an urgent need to address threats to avert future avifaunal collapse and associated loss of ecosystem integrity, function, and services.","author":[{"dropping-particle":"V","family":"Rosenberg","given":"Kenneth","non-dropping-particle":"","parse-names":false,"suffix":""},{"dropping-particle":"","family":"Dokter","given":"Adriaan M","non-dropping-particle":"","parse-names":false,"suffix":""},{"dropping-particle":"","family":"Blancher","given":"Peter J","non-dropping-particle":"","parse-names":false,"suffix":""},{"dropping-particle":"","family":"Sauer","given":"John R","non-dropping-particle":"","parse-names":false,"suffix":""},{"dropping-particle":"","family":"Smith","given":"Adam C.","non-dropping-particle":"","parse-names":false,"suffix":""},{"dropping-particle":"","family":"Smith","given":"Paul A","non-dropping-particle":"","parse-names":false,"suffix":""},{"dropping-particle":"","family":"Stanton","given":"Jessica C","non-dropping-particle":"","parse-names":false,"suffix":""},{"dropping-particle":"","family":"Panjabi","given":"Arvind","non-dropping-particle":"","parse-names":false,"suffix":""},{"dropping-particle":"","family":"Helft","given":"Laura","non-dropping-particle":"","parse-names":false,"suffix":""},{"dropping-particle":"","family":"Parr","given":"Michael","non-dropping-particle":"","parse-names":false,"suffix":""},{"dropping-particle":"","family":"Marra","given":"Peter P","non-dropping-particle":"","parse-names":false,"suffix":""}],"container-title":"Science","id":"ITEM-1","issue":"6461","issued":{"date-parts":[["2019"]]},"page":"120-124","title":"Decline of the North American avifauna","type":"article-journal","volume":"366"},"uris":["http://www.mendeley.com/documents/?uuid=06fceeb7-990e-34fd-b3e5-1326862c38c5"]}],"mendeley":{"formattedCitation":"(Rosenberg et al. 2019)","plainTextFormattedCitation":"(Rosenberg et al. 2019)","previouslyFormattedCitation":"(Rosenberg et al. 2019)"},"properties":{"noteIndex":0},"schema":"https://github.com/citation-style-language/schema/raw/master/csl-citation.json"}</w:instrText>
      </w:r>
      <w:r w:rsidRPr="00A9631E">
        <w:rPr>
          <w:rFonts w:ascii="Times New Roman" w:hAnsi="Times New Roman" w:cs="Times New Roman"/>
          <w:sz w:val="24"/>
          <w:szCs w:val="24"/>
        </w:rPr>
        <w:fldChar w:fldCharType="separate"/>
      </w:r>
      <w:r w:rsidR="00023E2F" w:rsidRPr="00A9631E">
        <w:rPr>
          <w:rFonts w:ascii="Times New Roman" w:hAnsi="Times New Roman" w:cs="Times New Roman"/>
          <w:noProof/>
          <w:sz w:val="24"/>
          <w:szCs w:val="24"/>
        </w:rPr>
        <w:t>(Rosenberg et al. 2019)</w:t>
      </w:r>
      <w:r w:rsidRPr="00A9631E">
        <w:rPr>
          <w:rFonts w:ascii="Times New Roman" w:hAnsi="Times New Roman" w:cs="Times New Roman"/>
          <w:sz w:val="24"/>
          <w:szCs w:val="24"/>
        </w:rPr>
        <w:fldChar w:fldCharType="end"/>
      </w:r>
      <w:r w:rsidRPr="00A9631E">
        <w:rPr>
          <w:rFonts w:ascii="Times New Roman" w:hAnsi="Times New Roman" w:cs="Times New Roman"/>
          <w:sz w:val="24"/>
          <w:szCs w:val="24"/>
        </w:rPr>
        <w:t>.</w:t>
      </w:r>
    </w:p>
    <w:p w14:paraId="24303D47" w14:textId="0D513751" w:rsidR="00494434" w:rsidRPr="00A9631E" w:rsidRDefault="00D45758" w:rsidP="00631BBA">
      <w:pPr>
        <w:spacing w:line="276" w:lineRule="auto"/>
        <w:ind w:firstLine="720"/>
        <w:rPr>
          <w:rFonts w:ascii="Times New Roman" w:hAnsi="Times New Roman" w:cs="Times New Roman"/>
          <w:sz w:val="24"/>
        </w:rPr>
      </w:pPr>
      <w:r w:rsidRPr="00A9631E">
        <w:rPr>
          <w:rFonts w:ascii="Times New Roman" w:hAnsi="Times New Roman" w:cs="Times New Roman"/>
          <w:sz w:val="24"/>
          <w:szCs w:val="24"/>
        </w:rPr>
        <w:t>In the Central Appalachians region of the eastern United States, forest management may contribute to or ameliorate these declines over time</w:t>
      </w:r>
      <w:r w:rsidR="00A81645" w:rsidRPr="00A9631E">
        <w:rPr>
          <w:rFonts w:ascii="Times New Roman" w:hAnsi="Times New Roman" w:cs="Times New Roman"/>
          <w:sz w:val="24"/>
          <w:szCs w:val="24"/>
        </w:rPr>
        <w:t>, with tradeoffs associated with different forest bird guilds. Bird species that breed in early-successional forest habitat, such as chestnut-sided warblers (</w:t>
      </w:r>
      <w:r w:rsidR="00A81645" w:rsidRPr="00A9631E">
        <w:rPr>
          <w:rFonts w:ascii="Times New Roman" w:hAnsi="Times New Roman" w:cs="Times New Roman"/>
          <w:i/>
          <w:sz w:val="24"/>
          <w:szCs w:val="24"/>
        </w:rPr>
        <w:t>Setophaga pensylvanica</w:t>
      </w:r>
      <w:r w:rsidR="00A81645" w:rsidRPr="00A9631E">
        <w:rPr>
          <w:rFonts w:ascii="Times New Roman" w:hAnsi="Times New Roman" w:cs="Times New Roman"/>
          <w:sz w:val="24"/>
          <w:szCs w:val="24"/>
        </w:rPr>
        <w:t>), eastern towhees (</w:t>
      </w:r>
      <w:r w:rsidR="00A81645" w:rsidRPr="00A9631E">
        <w:rPr>
          <w:rFonts w:ascii="Times New Roman" w:hAnsi="Times New Roman" w:cs="Times New Roman"/>
          <w:i/>
          <w:sz w:val="24"/>
          <w:szCs w:val="24"/>
        </w:rPr>
        <w:t>Pipilo erythrophthalmus</w:t>
      </w:r>
      <w:r w:rsidR="00A81645" w:rsidRPr="00A9631E">
        <w:rPr>
          <w:rFonts w:ascii="Times New Roman" w:hAnsi="Times New Roman" w:cs="Times New Roman"/>
          <w:sz w:val="24"/>
          <w:szCs w:val="24"/>
        </w:rPr>
        <w:t>), and yellow-breasted chats (</w:t>
      </w:r>
      <w:r w:rsidR="00A81645" w:rsidRPr="00A9631E">
        <w:rPr>
          <w:rFonts w:ascii="Times New Roman" w:hAnsi="Times New Roman" w:cs="Times New Roman"/>
          <w:i/>
          <w:sz w:val="24"/>
          <w:szCs w:val="24"/>
        </w:rPr>
        <w:t>Icteria virens</w:t>
      </w:r>
      <w:r w:rsidR="00A81645" w:rsidRPr="00A9631E">
        <w:rPr>
          <w:rFonts w:ascii="Times New Roman" w:hAnsi="Times New Roman" w:cs="Times New Roman"/>
          <w:sz w:val="24"/>
          <w:szCs w:val="24"/>
        </w:rPr>
        <w:t>), are strongly associated with herbaceous or shrubby areas in the stand initiation</w:t>
      </w:r>
      <w:r w:rsidR="00876369" w:rsidRPr="00A9631E">
        <w:rPr>
          <w:rFonts w:ascii="Times New Roman" w:hAnsi="Times New Roman" w:cs="Times New Roman"/>
          <w:sz w:val="24"/>
          <w:szCs w:val="24"/>
        </w:rPr>
        <w:t xml:space="preserve"> </w:t>
      </w:r>
      <w:r w:rsidR="00A81645" w:rsidRPr="00A9631E">
        <w:rPr>
          <w:rFonts w:ascii="Times New Roman" w:hAnsi="Times New Roman" w:cs="Times New Roman"/>
          <w:sz w:val="24"/>
          <w:szCs w:val="24"/>
        </w:rPr>
        <w:t>/</w:t>
      </w:r>
      <w:r w:rsidR="00876369" w:rsidRPr="00A9631E">
        <w:rPr>
          <w:rFonts w:ascii="Times New Roman" w:hAnsi="Times New Roman" w:cs="Times New Roman"/>
          <w:sz w:val="24"/>
          <w:szCs w:val="24"/>
        </w:rPr>
        <w:t xml:space="preserve"> stand </w:t>
      </w:r>
      <w:r w:rsidR="00A81645" w:rsidRPr="00A9631E">
        <w:rPr>
          <w:rFonts w:ascii="Times New Roman" w:hAnsi="Times New Roman" w:cs="Times New Roman"/>
          <w:sz w:val="24"/>
          <w:szCs w:val="24"/>
        </w:rPr>
        <w:t xml:space="preserve">establishment or regeneration phase, with low canopy basal area </w:t>
      </w:r>
      <w:r w:rsidR="00A81645" w:rsidRPr="00A9631E">
        <w:rPr>
          <w:rFonts w:ascii="Times New Roman" w:hAnsi="Times New Roman" w:cs="Times New Roman"/>
          <w:sz w:val="24"/>
          <w:szCs w:val="24"/>
        </w:rPr>
        <w:fldChar w:fldCharType="begin" w:fldLock="1"/>
      </w:r>
      <w:r w:rsidR="00023E2F" w:rsidRPr="00A9631E">
        <w:rPr>
          <w:rFonts w:ascii="Times New Roman" w:hAnsi="Times New Roman" w:cs="Times New Roman"/>
          <w:sz w:val="24"/>
          <w:szCs w:val="24"/>
        </w:rPr>
        <w:instrText>ADDIN CSL_CITATION {"citationItems":[{"id":"ITEM-1","itemData":{"DOI":"10.1016/j.foreco.2013.07.037","ISSN":"03781127","abstract":"Timber harvesting has been proposed as a management tool to enhance breeding habitat for the Cerulean Warbler (Setophaga cerulea), a declining Neotropical-Nearctic migratory songbird that nests in the canopy of mature eastern deciduous forests. To evaluate how this single-species management focus might fit within an ecologically based management approach for multiple forest birds, we performed a manipulative experiment using four treatments (three intensities of timber harvests and an unharvested control) at each of seven study areas within the core Cerulean Warbler breeding range. We collected pre-harvest (one year) and post-harvest (four years) data on the territory density of Cerulean Warblers and six additional focal species, avian community relative abundance, and several key habitat variables. We evaluated the avian and habitat responses across the 3-32m2ha-1 residual basal area (RBA) range of the treatments. Cerulean Warbler territory density peaked with medium RBA (~16m2ha-1). In contrast, territory densities of the other focal species were negatively related to RBA (e.g., Hooded Warbler [Setophaga citrina]), were positively related to RBA (e.g., Ovenbird [Seiurus aurocapilla]), or were not sensitive to this measure (Scarlet Tanager [Piranga olivacea]). Some species (e.g., Hooded Warbler) increased with time post-treatment and were likely tied to a developing understory, whereas declines (e.g., Ovenbird) were immediate. Relative abundance responses of additional species were consistent with the territory density responses of the focal species. Across the RBA gradient, greatest separation in the avian community was between early successional forest species (e.g., Yellow-breasted Chat [Icteria virens]) and closed-canopy mature forest species (e.g., Ovenbird), with the Cerulean Warbler and other species located intermediate to these two extremes. Overall, our results suggest that harvests within 10-20m2ha-1 RBA yield the largest increases in Cerulean Warblers, benefit additional disturbance-dependent species, and may retain closed-canopy species but at reduced levels. Harvests outside the optimum RBA range for Cerulean Warblers can support bird assemblages specifically associated with early or late (closed-canopy) successional stages. © 2013 Elsevier B.V.","author":[{"dropping-particle":"","family":"Sheehan","given":"James","non-dropping-particle":"","parse-names":false,"suffix":""},{"dropping-particle":"","family":"Wood","given":"Petra Bohall","non-dropping-particle":"","parse-names":false,"suffix":""},{"dropping-particle":"","family":"Buehler","given":"David A.","non-dropping-particle":"","parse-names":false,"suffix":""},{"dropping-particle":"","family":"Keyser","given":"Patrick D.","non-dropping-particle":"","parse-names":false,"suffix":""},{"dropping-particle":"","family":"Larkin","given":"Jeffrey L.","non-dropping-particle":"","parse-names":false,"suffix":""},{"dropping-particle":"","family":"Rodewald","given":"Amanda D.","non-dropping-particle":"","parse-names":false,"suffix":""},{"dropping-particle":"","family":"Wigley","given":"T. Bently","non-dropping-particle":"","parse-names":false,"suffix":""},{"dropping-particle":"","family":"Boves","given":"Than J.","non-dropping-particle":"","parse-names":false,"suffix":""},{"dropping-particle":"","family":"George","given":"Gregory A.","non-dropping-particle":"","parse-names":false,"suffix":""},{"dropping-particle":"","family":"Bakermans","given":"Marja H.","non-dropping-particle":"","parse-names":false,"suffix":""},{"dropping-particle":"","family":"Beachy","given":"Tiffany A.","non-dropping-particle":"","parse-names":false,"suffix":""},{"dropping-particle":"","family":"Evans","given":"Andrea","non-dropping-particle":"","parse-names":false,"suffix":""},{"dropping-particle":"","family":"McDermott","given":"Molly E.","non-dropping-particle":"","parse-names":false,"suffix":""},{"dropping-particle":"","family":"Newell","given":"Felicity L.","non-dropping-particle":"","parse-names":false,"suffix":""},{"dropping-particle":"","family":"Perkins","given":"Kelly A.","non-dropping-particle":"","parse-names":false,"suffix":""},{"dropping-particle":"","family":"White","given":"Matthew","non-dropping-particle":"","parse-names":false,"suffix":""}],"container-title":"Forest Ecology and Management","id":"ITEM-1","issued":{"date-parts":[["2014","6","1"]]},"page":"5-18","publisher":"Elsevier","title":"Avian response to timber harvesting applied experimentally to manage Cerulean Warbler breeding populations","type":"article-journal","volume":"321"},"uris":["http://www.mendeley.com/documents/?uuid=1e995388-5f21-35f0-b7a8-0075e91d2977"]}],"mendeley":{"formattedCitation":"(Sheehan et al. 2014)","plainTextFormattedCitation":"(Sheehan et al. 2014)","previouslyFormattedCitation":"(Sheehan et al. 2014)"},"properties":{"noteIndex":0},"schema":"https://github.com/citation-style-language/schema/raw/master/csl-citation.json"}</w:instrText>
      </w:r>
      <w:r w:rsidR="00A81645" w:rsidRPr="00A9631E">
        <w:rPr>
          <w:rFonts w:ascii="Times New Roman" w:hAnsi="Times New Roman" w:cs="Times New Roman"/>
          <w:sz w:val="24"/>
          <w:szCs w:val="24"/>
        </w:rPr>
        <w:fldChar w:fldCharType="separate"/>
      </w:r>
      <w:r w:rsidR="00023E2F" w:rsidRPr="00A9631E">
        <w:rPr>
          <w:rFonts w:ascii="Times New Roman" w:hAnsi="Times New Roman" w:cs="Times New Roman"/>
          <w:noProof/>
          <w:sz w:val="24"/>
          <w:szCs w:val="24"/>
        </w:rPr>
        <w:t>(Sheehan et al. 2014)</w:t>
      </w:r>
      <w:r w:rsidR="00A81645" w:rsidRPr="00A9631E">
        <w:rPr>
          <w:rFonts w:ascii="Times New Roman" w:hAnsi="Times New Roman" w:cs="Times New Roman"/>
          <w:sz w:val="24"/>
          <w:szCs w:val="24"/>
        </w:rPr>
        <w:fldChar w:fldCharType="end"/>
      </w:r>
      <w:r w:rsidR="00A81645" w:rsidRPr="00A9631E">
        <w:rPr>
          <w:rFonts w:ascii="Times New Roman" w:hAnsi="Times New Roman" w:cs="Times New Roman"/>
          <w:sz w:val="24"/>
          <w:szCs w:val="24"/>
        </w:rPr>
        <w:t>. In contrast, bird species that breed in mature forest habitat, such as blue-headed vireos (</w:t>
      </w:r>
      <w:r w:rsidR="00A81645" w:rsidRPr="00A9631E">
        <w:rPr>
          <w:rFonts w:ascii="Times New Roman" w:hAnsi="Times New Roman" w:cs="Times New Roman"/>
          <w:i/>
          <w:sz w:val="24"/>
          <w:szCs w:val="24"/>
        </w:rPr>
        <w:t>Vireo</w:t>
      </w:r>
      <w:r w:rsidR="00A81645" w:rsidRPr="00A9631E">
        <w:rPr>
          <w:rFonts w:ascii="Times New Roman" w:hAnsi="Times New Roman" w:cs="Times New Roman"/>
          <w:sz w:val="24"/>
          <w:szCs w:val="24"/>
        </w:rPr>
        <w:t xml:space="preserve"> </w:t>
      </w:r>
      <w:r w:rsidR="00A81645" w:rsidRPr="00A9631E">
        <w:rPr>
          <w:rFonts w:ascii="Times New Roman" w:hAnsi="Times New Roman" w:cs="Times New Roman"/>
          <w:i/>
          <w:sz w:val="24"/>
          <w:szCs w:val="24"/>
        </w:rPr>
        <w:t>solitarius</w:t>
      </w:r>
      <w:r w:rsidR="00A81645" w:rsidRPr="00A9631E">
        <w:rPr>
          <w:rFonts w:ascii="Times New Roman" w:hAnsi="Times New Roman" w:cs="Times New Roman"/>
          <w:sz w:val="24"/>
          <w:szCs w:val="24"/>
        </w:rPr>
        <w:t>), ovenbirds (</w:t>
      </w:r>
      <w:r w:rsidR="00A81645" w:rsidRPr="00A9631E">
        <w:rPr>
          <w:rFonts w:ascii="Times New Roman" w:hAnsi="Times New Roman" w:cs="Times New Roman"/>
          <w:i/>
          <w:sz w:val="24"/>
          <w:szCs w:val="24"/>
        </w:rPr>
        <w:t>Seiurus aurocapilla</w:t>
      </w:r>
      <w:r w:rsidR="00A81645" w:rsidRPr="00A9631E">
        <w:rPr>
          <w:rFonts w:ascii="Times New Roman" w:hAnsi="Times New Roman" w:cs="Times New Roman"/>
          <w:sz w:val="24"/>
          <w:szCs w:val="24"/>
        </w:rPr>
        <w:t>), and wood thrushes (</w:t>
      </w:r>
      <w:r w:rsidR="00A81645" w:rsidRPr="00A9631E">
        <w:rPr>
          <w:rFonts w:ascii="Times New Roman" w:hAnsi="Times New Roman" w:cs="Times New Roman"/>
          <w:i/>
          <w:sz w:val="24"/>
          <w:szCs w:val="24"/>
        </w:rPr>
        <w:t>Hylocichla mustelina</w:t>
      </w:r>
      <w:r w:rsidR="00A81645" w:rsidRPr="00A9631E">
        <w:rPr>
          <w:rFonts w:ascii="Times New Roman" w:hAnsi="Times New Roman" w:cs="Times New Roman"/>
          <w:sz w:val="24"/>
          <w:szCs w:val="24"/>
        </w:rPr>
        <w:t>), are associated with late-successional stands in the canopy transition or old-growth</w:t>
      </w:r>
      <w:r w:rsidR="00631BBA" w:rsidRPr="00A9631E">
        <w:rPr>
          <w:rFonts w:ascii="Times New Roman" w:hAnsi="Times New Roman" w:cs="Times New Roman"/>
          <w:sz w:val="24"/>
          <w:szCs w:val="24"/>
        </w:rPr>
        <w:t xml:space="preserve"> </w:t>
      </w:r>
      <w:r w:rsidR="00A81645" w:rsidRPr="00A9631E">
        <w:rPr>
          <w:rFonts w:ascii="Times New Roman" w:hAnsi="Times New Roman" w:cs="Times New Roman"/>
          <w:sz w:val="24"/>
          <w:szCs w:val="24"/>
        </w:rPr>
        <w:t>/</w:t>
      </w:r>
      <w:r w:rsidR="00631BBA" w:rsidRPr="00A9631E">
        <w:rPr>
          <w:rFonts w:ascii="Times New Roman" w:hAnsi="Times New Roman" w:cs="Times New Roman"/>
          <w:sz w:val="24"/>
          <w:szCs w:val="24"/>
        </w:rPr>
        <w:t xml:space="preserve"> </w:t>
      </w:r>
      <w:r w:rsidR="00A81645" w:rsidRPr="00A9631E">
        <w:rPr>
          <w:rFonts w:ascii="Times New Roman" w:hAnsi="Times New Roman" w:cs="Times New Roman"/>
          <w:sz w:val="24"/>
          <w:szCs w:val="24"/>
        </w:rPr>
        <w:t xml:space="preserve">gap dynamics stages, with high canopy basal area </w:t>
      </w:r>
      <w:r w:rsidR="00A81645" w:rsidRPr="00A9631E">
        <w:rPr>
          <w:rFonts w:ascii="Times New Roman" w:hAnsi="Times New Roman" w:cs="Times New Roman"/>
          <w:sz w:val="24"/>
          <w:szCs w:val="24"/>
        </w:rPr>
        <w:fldChar w:fldCharType="begin" w:fldLock="1"/>
      </w:r>
      <w:r w:rsidR="00023E2F" w:rsidRPr="00A9631E">
        <w:rPr>
          <w:rFonts w:ascii="Times New Roman" w:hAnsi="Times New Roman" w:cs="Times New Roman"/>
          <w:sz w:val="24"/>
          <w:szCs w:val="24"/>
        </w:rPr>
        <w:instrText>ADDIN CSL_CITATION {"citationItems":[{"id":"ITEM-1","itemData":{"DOI":"10.1016/j.foreco.2013.07.037","ISSN":"03781127","abstract":"Timber harvesting has been proposed as a management tool to enhance breeding habitat for the Cerulean Warbler (Setophaga cerulea), a declining Neotropical-Nearctic migratory songbird that nests in the canopy of mature eastern deciduous forests. To evaluate how this single-species management focus might fit within an ecologically based management approach for multiple forest birds, we performed a manipulative experiment using four treatments (three intensities of timber harvests and an unharvested control) at each of seven study areas within the core Cerulean Warbler breeding range. We collected pre-harvest (one year) and post-harvest (four years) data on the territory density of Cerulean Warblers and six additional focal species, avian community relative abundance, and several key habitat variables. We evaluated the avian and habitat responses across the 3-32m2ha-1 residual basal area (RBA) range of the treatments. Cerulean Warbler territory density peaked with medium RBA (~16m2ha-1). In contrast, territory densities of the other focal species were negatively related to RBA (e.g., Hooded Warbler [Setophaga citrina]), were positively related to RBA (e.g., Ovenbird [Seiurus aurocapilla]), or were not sensitive to this measure (Scarlet Tanager [Piranga olivacea]). Some species (e.g., Hooded Warbler) increased with time post-treatment and were likely tied to a developing understory, whereas declines (e.g., Ovenbird) were immediate. Relative abundance responses of additional species were consistent with the territory density responses of the focal species. Across the RBA gradient, greatest separation in the avian community was between early successional forest species (e.g., Yellow-breasted Chat [Icteria virens]) and closed-canopy mature forest species (e.g., Ovenbird), with the Cerulean Warbler and other species located intermediate to these two extremes. Overall, our results suggest that harvests within 10-20m2ha-1 RBA yield the largest increases in Cerulean Warblers, benefit additional disturbance-dependent species, and may retain closed-canopy species but at reduced levels. Harvests outside the optimum RBA range for Cerulean Warblers can support bird assemblages specifically associated with early or late (closed-canopy) successional stages. © 2013 Elsevier B.V.","author":[{"dropping-particle":"","family":"Sheehan","given":"James","non-dropping-particle":"","parse-names":false,"suffix":""},{"dropping-particle":"","family":"Wood","given":"Petra Bohall","non-dropping-particle":"","parse-names":false,"suffix":""},{"dropping-particle":"","family":"Buehler","given":"David A.","non-dropping-particle":"","parse-names":false,"suffix":""},{"dropping-particle":"","family":"Keyser","given":"Patrick D.","non-dropping-particle":"","parse-names":false,"suffix":""},{"dropping-particle":"","family":"Larkin","given":"Jeffrey L.","non-dropping-particle":"","parse-names":false,"suffix":""},{"dropping-particle":"","family":"Rodewald","given":"Amanda D.","non-dropping-particle":"","parse-names":false,"suffix":""},{"dropping-particle":"","family":"Wigley","given":"T. Bently","non-dropping-particle":"","parse-names":false,"suffix":""},{"dropping-particle":"","family":"Boves","given":"Than J.","non-dropping-particle":"","parse-names":false,"suffix":""},{"dropping-particle":"","family":"George","given":"Gregory A.","non-dropping-particle":"","parse-names":false,"suffix":""},{"dropping-particle":"","family":"Bakermans","given":"Marja H.","non-dropping-particle":"","parse-names":false,"suffix":""},{"dropping-particle":"","family":"Beachy","given":"Tiffany A.","non-dropping-particle":"","parse-names":false,"suffix":""},{"dropping-particle":"","family":"Evans","given":"Andrea","non-dropping-particle":"","parse-names":false,"suffix":""},{"dropping-particle":"","family":"McDermott","given":"Molly E.","non-dropping-particle":"","parse-names":false,"suffix":""},{"dropping-particle":"","family":"Newell","given":"Felicity L.","non-dropping-particle":"","parse-names":false,"suffix":""},{"dropping-particle":"","family":"Perkins","given":"Kelly A.","non-dropping-particle":"","parse-names":false,"suffix":""},{"dropping-particle":"","family":"White","given":"Matthew","non-dropping-particle":"","parse-names":false,"suffix":""}],"container-title":"Forest Ecology and Management","id":"ITEM-1","issued":{"date-parts":[["2014","6","1"]]},"page":"5-18","publisher":"Elsevier","title":"Avian response to timber harvesting applied experimentally to manage Cerulean Warbler breeding populations","type":"article-journal","volume":"321"},"uris":["http://www.mendeley.com/documents/?uuid=1e995388-5f21-35f0-b7a8-0075e91d2977"]}],"mendeley":{"formattedCitation":"(Sheehan et al. 2014)","plainTextFormattedCitation":"(Sheehan et al. 2014)","previouslyFormattedCitation":"(Sheehan et al. 2014)"},"properties":{"noteIndex":0},"schema":"https://github.com/citation-style-language/schema/raw/master/csl-citation.json"}</w:instrText>
      </w:r>
      <w:r w:rsidR="00A81645" w:rsidRPr="00A9631E">
        <w:rPr>
          <w:rFonts w:ascii="Times New Roman" w:hAnsi="Times New Roman" w:cs="Times New Roman"/>
          <w:sz w:val="24"/>
          <w:szCs w:val="24"/>
        </w:rPr>
        <w:fldChar w:fldCharType="separate"/>
      </w:r>
      <w:r w:rsidR="00023E2F" w:rsidRPr="00A9631E">
        <w:rPr>
          <w:rFonts w:ascii="Times New Roman" w:hAnsi="Times New Roman" w:cs="Times New Roman"/>
          <w:noProof/>
          <w:sz w:val="24"/>
          <w:szCs w:val="24"/>
        </w:rPr>
        <w:t>(Sheehan et al. 2014)</w:t>
      </w:r>
      <w:r w:rsidR="00A81645" w:rsidRPr="00A9631E">
        <w:rPr>
          <w:rFonts w:ascii="Times New Roman" w:hAnsi="Times New Roman" w:cs="Times New Roman"/>
          <w:sz w:val="24"/>
          <w:szCs w:val="24"/>
        </w:rPr>
        <w:fldChar w:fldCharType="end"/>
      </w:r>
      <w:r w:rsidR="00A81645" w:rsidRPr="00A9631E">
        <w:rPr>
          <w:rFonts w:ascii="Times New Roman" w:hAnsi="Times New Roman" w:cs="Times New Roman"/>
          <w:sz w:val="24"/>
          <w:szCs w:val="24"/>
        </w:rPr>
        <w:t>.</w:t>
      </w:r>
      <w:r w:rsidR="00631BBA" w:rsidRPr="00A9631E">
        <w:rPr>
          <w:rFonts w:ascii="Times New Roman" w:hAnsi="Times New Roman" w:cs="Times New Roman"/>
          <w:sz w:val="24"/>
          <w:szCs w:val="24"/>
        </w:rPr>
        <w:t xml:space="preserve"> However, a subset of songbirds that breed in mature forest will shift their habitat use to early-successional areas, including regenerating clear-cuts </w:t>
      </w:r>
      <w:r w:rsidR="00631BBA" w:rsidRPr="00A9631E">
        <w:rPr>
          <w:rFonts w:ascii="Times New Roman" w:hAnsi="Times New Roman" w:cs="Times New Roman"/>
        </w:rPr>
        <w:fldChar w:fldCharType="begin" w:fldLock="1"/>
      </w:r>
      <w:r w:rsidR="00C70176" w:rsidRPr="00A9631E">
        <w:rPr>
          <w:rFonts w:ascii="Times New Roman" w:hAnsi="Times New Roman" w:cs="Times New Roman"/>
        </w:rPr>
        <w:instrText>ADDIN CSL_CITATION {"citationItems":[{"id":"ITEM-1","itemData":{"DOI":"10.1650/0010-5422(2000)102[0738:BAPBHU]2.0.CO;2","abstract":"Abstract We compared habitat use by forest migrant songbirds during the breeding and post-breeding periods in four Missouri Ozark habitats: mature upland forest, mature riparian forest, 9- to 10-year-old upland forest, and 3- to 4-year-old upland forest created by clearcutting. Adult forest-ground species showed a decrease in abundance in all habitats during the post-breeding period, but hatching-year birds of one of the two forest-ground species were most abundant in early-successional forest during this time. Adults of the two forest-canopy species tended to increase in abundance in 3- to 4-year-old forest from breeding season to post-breeding season. During the breeding season, some forest species were detected with mist-nets in the two early-successional habitats, but infrequently or not at all with point counts in those habitats. Forest birds captured in early-successional habitats during the breeding season may have been nonbreeding floaters, or may have been foraging there from nearby territories i...","author":[{"dropping-particle":"","family":"Pagen","given":"Rich W.","non-dropping-particle":"","parse-names":false,"suffix":""},{"dropping-particle":"","family":"Thompson III","given":"Frank R","non-dropping-particle":"","parse-names":false,"suffix":""},{"dropping-particle":"","family":"Burhans","given":"Dirk E.","non-dropping-particle":"","parse-names":false,"suffix":""}],"container-title":"The Condor","id":"ITEM-1","issue":"4","issued":{"date-parts":[["2000","1","19"]]},"page":"738-747","title":"Breeding and post-breeding habitat use by forest migrant songbirds in the Missouri Ozarks","type":"article-journal","volume":"102"},"uris":["http://www.mendeley.com/documents/?uuid=6886c441-b783-3929-a4e0-efeec1e154e5"]},{"id":"ITEM-2","itemData":{"DOI":"10.1016/S0378-1127(03)00101-4","ISBN":"0378-1127","ISSN":"03781127","PMID":"1017","abstract":"From 1995 to 1999, we mist-netted birds in regenerating clearcuts within a primarily forested landscape of West Virginia and Virginia to determine the extent that both resident and migrant birds and their young use this type of early-successional habitat during the post-fledging period. Our primary objective was to document whether or not birds typically considered mature or late-successional forest breeders were present in the clearcuts and if they were there with their young. Four mist-nets were located in each of six different forest clearcuts ranging in age from 1 to 7 years post-cut (at time of study initiation) and in size from 8.2 to 13.4 ha. We caught 613 adult birds and 206 juvenile birds of 46 different species within these six different sites. Species typically associated with mature forest, such as the Worm-eating Warbler (Helmitheros vermivorus), Red-eyed Vireo (Vireo olivaceus), Black-and-white Warbler (Mniotilta varia), Wood Thrush (Hylocichla mustelina), and Ovenbird (Seiurus aurocapillus) were among the most commonly captured (adults, juveniles, and family groups). Seven Worm-eating Warblers originally color-banded on territories in adjacent mature forest were recaptured in clearcuts during the post-fledging period, four with dependent young. Although it was apparent that both the adults and young of species of forest-interior breeders were using regenerating clearcuts during the post-fledging period, we are unsure as to the exact reasons why, and, more importantly, whether these habitats enhance their survival. © 2003 Elsevier Science B.V. All rights reserved.","author":[{"dropping-particle":"","family":"Marshall","given":"Matthew R.","non-dropping-particle":"","parse-names":false,"suffix":""},{"dropping-particle":"","family":"DeCecco","given":"Jennifer A.","non-dropping-particle":"","parse-names":false,"suffix":""},{"dropping-particle":"","family":"Williams","given":"Alan B.","non-dropping-particle":"","parse-names":false,"suffix":""},{"dropping-particle":"","family":"Gale","given":"George A.","non-dropping-particle":"","parse-names":false,"suffix":""},{"dropping-particle":"","family":"Cooper","given":"Robert J.","non-dropping-particle":"","parse-names":false,"suffix":""}],"container-title":"Forest Ecology and Management","id":"ITEM-2","issue":"1-3","issued":{"date-parts":[["2003","9","15"]]},"page":"127-135","title":"Use of regenerating clearcuts by late-successional bird species and their young during the post-fledging period","type":"article-journal","volume":"183"},"uris":["http://www.mendeley.com/documents/?uuid=6b454b66-815b-31a3-8d56-22888b3550ad"]},{"id":"ITEM-3","itemData":{"DOI":"10.1016/J.BIOCON.2005.09.011","ISSN":"0006-3207","abstract":"Although clearcuts traditionally have been regarded as detrimental to birds associated with mature-forest, recent evidence suggests that during the post-breeding period regenerating clearcuts can provide habitat for many avian species associated with mature-forest. We examined use of regenerating clearcuts by mature-forest birds during the post-breeding period and evaluated the degree to which birds were sensitive to patch characteristics. From 15 June to 16 August in 2002–2003 we mist-netted and banded birds nine times each year in 12 regenerating hardwood clearcuts (4–7 years post-clearcut) that represented small (4.0–9.3ha) and large (13.3–18.1ha) clearcuts in southeast Ohio, USA. Nine nets were systematically deployed within each clearcut and placed 20, 50, and 80m from mature-forest edges. At each net location, we measured habitat characteristics and sampled arthropod and fruit resources two-weekly. During the post-breeding period we captured 1648 mature-forest birds of 32 species, and several classic forest-interior species were among our most commonly captured species. Seventy-one percent of mature-forest captures were juveniles, which suggests that habitat provided by regenerating clearcuts may play an important role in post-fledging survival. Most post-breeding individuals avoided edges, and instead heavily used the clearcut interiors. Paradoxically, juveniles and post-breeding adults also avoided large clearcuts, and capture rates were up to four times greater in small than large regenerating clearcuts. Overall, our results suggest that regenerating clearcuts may be important resources for mature-forest birds during the post-breeding period, and forested landscapes containing a mosaic of successional stages may hold the most conservation promise for mature-forest birds.","author":[{"dropping-particle":"","family":"Vitz","given":"Andrew C.","non-dropping-particle":"","parse-names":false,"suffix":""},{"dropping-particle":"","family":"Rodewald","given":"Amanda D.","non-dropping-particle":"","parse-names":false,"suffix":""}],"container-title":"Biological Conservation","id":"ITEM-3","issue":"4","issued":{"date-parts":[["2006","2","1"]]},"page":"477-486","title":"Can regenerating clearcuts benefit mature-forest songbirds? An examination of post-breeding ecology","type":"article-journal","volume":"127"},"uris":["http://www.mendeley.com/documents/?uuid=06113ffb-c65f-3de6-a628-c7709af843c5"]},{"id":"ITEM-4","itemData":{"DOI":"10.1676/09-050.1","ISBN":"1559-4491","ISSN":"1559-4491","PMID":"1573","abstract":"We investigated avian use of clearcuts and two-age harvests during the post-breeding period in 2006 in the central Appalachians, West Virginia, USA with an information-theoretic approach to model selection. Cover variables appeared to be most important; e.g., vegetative vertical complexity had a strong positive relation with capture rates of mature forest birds and molting adults, as well as physical condition which supports a predator-avoidance hypothesis for habitat use. Basal area was a poor predictor of captures; residual trees near nets tended to depress capture rates. Food variables best explained capture rates for some species groups (e.g., early-successional insectivores and granivores, mature forest nesting adults, molting birds), but post-breeding habitat quality was based primarily on vegetative cover. Habitat use may depend on the bird's physical condition and molt status, and we found evidence for age-specific differences which may impact survival. Our study suggests important links between post-breeding habitat quality, molt status, physical condition, and bird age, and indicates a variety of response variables (relative abundance, survival, body condition) should be measured to assess avian habitat quality during the post-breeding period.","author":[{"dropping-particle":"","family":"McDermott","given":"Molly E.","non-dropping-particle":"","parse-names":false,"suffix":""},{"dropping-particle":"","family":"Wood","given":"Petra Bohall","non-dropping-particle":"","parse-names":false,"suffix":""}],"container-title":"The Wilson Journal of Ornithology","id":"ITEM-4","issue":"3","issued":{"date-parts":[["2010"]]},"page":"545-555","title":"Influence of cover and food resource variation on post-breeding bird use of timber harvests with residual canopy trees","type":"article-journal","volume":"122"},"uris":["http://www.mendeley.com/documents/?uuid=e072d122-4d34-4a6f-a338-e8dbb7cd7816"]},{"id":"ITEM-5","itemData":{"DOI":"10.1525/cond.2011.110012","ISBN":"1938-5129(Electronic);0010-5422(Print)","ISSN":"00105422","abstract":"In eastern North America, after the young fledge, both adult and juvenile mature-forest birds may use regenerating clearcuts, although which species frequent early-successional forest and during which life stages is not well documented. To assess whether birds nesting in mature forest in north-central Minnesota use regenerating clearcuts 2–10 years old, we netted after birds fledged (2006–2009) and during the breeding season (2009). In addition, we moni- tored Ovenbird (Seiurus aurocapilla) nests and banded nestlings in adjacent mature forest and estimated the age at which juveniles used regenerating clearcuts. While banding, we also recorded nests of any species encountered oppor- tunistically in regenerating clearcuts as evidence of breeding in this cover type. During July and August, we captured 4556 birds of 62 species, of which 1746 (38%) were of 28 mature-forest species. As reported elsewhere, most (76%) mature-forest birds we captured were of only a few species: Ovenbird, American Redstart (Setophaga ruticilla), Least Flycatcher (Empidonax minimus), and Black-and-white Warbler (Mniotilta varia). In 2009, 21% of captures during the nesting period were of mature-forest birds. Comparing dates of fledging from monitored nests to dates of capture in clearcuts implies that nearly all (95%) hatch-year Ovenbirds using clearcuts were independent of adult care. Capture dates of juveniles of other mature-forest species were similar. Although we captured 340 hatch-year Ovenbirds in regen- erating clearcuts, we captured only one of 424 Ovenbirds we had banded as nestlings in adjacent mature forest. Within the clearcuts, we encountered nests of five species that typically nest in mature forest.","author":[{"dropping-particle":"","family":"Streby","given":"Henry M","non-dropping-particle":"","parse-names":false,"suffix":""},{"dropping-particle":"","family":"Peterson","given":"Sean M","non-dropping-particle":"","parse-names":false,"suffix":""},{"dropping-particle":"","family":"McAllister","given":"Tara L.","non-dropping-particle":"","parse-names":false,"suffix":""},{"dropping-particle":"","family":"Andersen","given":"David E","non-dropping-particle":"","parse-names":false,"suffix":""}],"container-title":"The Condor","id":"ITEM-5","issue":"4","issued":{"date-parts":[["2011"]]},"page":"817-824","title":"Use of early-successional managed northern forest by mature-forest species during the post-fledging period","type":"article-journal","volume":"113"},"uris":["http://www.mendeley.com/documents/?uuid=b44fc7f6-e358-3fd5-9beb-3a9410d88180"]},{"id":"ITEM-6","itemData":{"DOI":"10.1016/j.foreco.2011.09.018","ISBN":"03781127","ISSN":"03781127","abstract":"Recent studies have highlighted the importance of the post-fledging period to bird populations, suggesting that the importance of this portion of the life cycle is equal to or greater than the nesting period. Nevertheless, few studies have compared abundance of forest nesting species between mature forest and early-successional habitats while controlling for differences in detectibility and for biases associated with comparing low stature shrubby vegetation and tall stature forests. We investigated habitat use by forest-nesting birds during the post-fledging period in 2004 using both point counts and mist-netting in regenerating clearcuts, maintained wildlife openings, and mature forest in the White Mountain National Forest of New Hampshire, USA. We captured 1151 individuals of 50 species with mist-nets and detected 1267 individuals of 50 species with point counts during the course of the study. Of the nine mature forest-nesting species for which we had sufficient samples, seven were more abundant in early-successional habitats than mature forest. Additionally, these species highest densities were in large clearcuts with tall, complex vegetation structure and large wildlife openings with tall vegetation and standing dead vegetation. Our findings provide the first comparison of mature forest bird abundance between mature forest and early-successional habitat during the post-fledging period using estimates corrected for detectibility and for habitat stature. These results suggest that mature forest birds might actually prefer early-successional habitat to mature forest during the post-fledging period, which has important implications for managers and conservationists weighing the effects of management on early-successional versus mature forest birds. © 2011.","author":[{"dropping-particle":"","family":"Chandler","given":"Carlin C.","non-dropping-particle":"","parse-names":false,"suffix":""},{"dropping-particle":"","family":"King","given":"David I.","non-dropping-particle":"","parse-names":false,"suffix":""},{"dropping-particle":"","family":"Chandler","given":"Richard B.","non-dropping-particle":"","parse-names":false,"suffix":""}],"container-title":"Forest Ecology and Management","id":"ITEM-6","issued":{"date-parts":[["2012","1","15"]]},"page":"1-9","publisher":"Elsevier","title":"Do mature forest birds prefer early-successional habitat during the post-fledging period?","type":"article-journal","volume":"264"},"uris":["http://www.mendeley.com/documents/?uuid=cd52ee7c-a8fe-3a80-8bde-93eb8225b90c"]},{"id":"ITEM-7","itemData":{"DOI":"10.1525/auk.2012.11184","ISBN":"3","ISSN":"00048038","PMID":"22088528","abstract":"ABSTRACT. The postbreeding period is critical for many forest birds and especially for juveniles, which must learn to forage on their own before the fall migration. During this period, many birds of the boreal forest are found in early-successional stands (ESS), where fruit abundance is typically high. Boreal forest birds may use ESS to exploit fruit or for reasons other than access to fruit, namely to forage along forest edges or simply to transit through clearcuts between patches of mature forest. We tested whether frugivory, edge use, and transit through small (&lt;65 ha) clearcuts between mature-forest patches accounted for bird abundance in ESS in a boreal forest of Quebec during the summers 2007 and 2008. Fifteen of the 33 species captured in ESS were postbreeding frugivores. Removal of all fruits from Sambucus racemosa, a dominant fruiting plant, within 10 m of mist-netting sites reduced the number of frugivores captured by 45% but did not affect nonfrugivores. Numbers of birds captured were independe...","author":[{"dropping-particle":"","family":"Major","given":"Melanie","non-dropping-particle":"","parse-names":false,"suffix":""},{"dropping-particle":"","family":"Desrochers","given":"André","non-dropping-particle":"","parse-names":false,"suffix":""}],"container-title":"The Auk","id":"ITEM-7","issue":"3","issued":{"date-parts":[["2012"]]},"page":"419-426","title":"Avian use of early-successional boreal forests in the postbreeding period","type":"article-journal","volume":"129"},"uris":["http://www.mendeley.com/documents/?uuid=57368135-77bf-3f91-a640-372565a103da"]},{"id":"ITEM-8","itemData":{"DOI":"10.1525/auk.2013.12214","ISBN":"0004-8038","ISSN":"00048038","abstract":"Many birds that are experiencing population declines require extensive tracts of mature forest habitat for breeding. Recent work suggests that at least some may shift their habitat use to early-successional areas after nesting but before migration. I used constant-effort mist netting in regenerating clearcuts (4–8 years postcut) and dense mature-forest understories to assess (1) whether most bird species of mature forests show habitat shifts after breeding; and (2), on the basis of several measures of condition, whether birds using early-successional habitats garnered any benefits or penalties, compared with those that remained in forests. I captured 3,845 individual birds of 46 species at four pairs of sites in mature Allegheny hardwood forests in northwestern Pennsylvania during the postbreeding periods of 2005–2008. Most, but not all, forest birds were captured at higher rates in cuts than in forests, and that pattern persisted through the postbreeding season. Using an information-theoretic approach, I found strong support for a species-habitat interactive effect on both molt progression and body condition as measured by residuals from speciesspecific regression of mass on wing chord. Some, but not all, forest birds appeared to be in better condition when captured in cuts than when in forests. I found no support for a habitat effect on presence of fat or ectoparasites. My result s reveal that habitat choice in the postbreeding season is correlated with physiological condition for a subset of forest birds, which suggests that the maintenance of such early-successional habitats in mature forest may benefit these species.","author":[{"dropping-particle":"","family":"Stoleson","given":"Scott H","non-dropping-particle":"","parse-names":false,"suffix":""}],"container-title":"The Auk","id":"ITEM-8","issue":"3","issued":{"date-parts":[["2013"]]},"page":"417-428","title":"Condition varies with habitat choice in postbreeding forest birds","type":"article-journal","volume":"130"},"uris":["http://www.mendeley.com/documents/?uuid=73330134-cbc7-3f87-80a7-814f1bf055fd"]}],"mendeley":{"formattedCitation":"(Pagen et al. 2000, Marshall et al. 2003, Vitz and Rodewald 2006, McDermott and Wood 2010, Streby et al. 2011, Chandler et al. 2012, Major and Desrochers 2012, Stoleson 2013)","manualFormatting":"(Vitz and Rodewald 2006, McDermott and Wood 2010, Streby et al. 2011, Major and Desrochers 2012, Stoleson 2013)","plainTextFormattedCitation":"(Pagen et al. 2000, Marshall et al. 2003, Vitz and Rodewald 2006, McDermott and Wood 2010, Streby et al. 2011, Chandler et al. 2012, Major and Desrochers 2012, Stoleson 2013)","previouslyFormattedCitation":"(Pagen et al. 2000, Marshall et al. 2003, Vitz and Rodewald 2006, McDermott and Wood 2010, Streby et al. 2011, Chandler et al. 2012, Major and Desrochers 2012, Stoleson 2013)"},"properties":{"noteIndex":0},"schema":"https://github.com/citation-style-language/schema/raw/master/csl-citation.json"}</w:instrText>
      </w:r>
      <w:r w:rsidR="00631BBA" w:rsidRPr="00A9631E">
        <w:rPr>
          <w:rFonts w:ascii="Times New Roman" w:hAnsi="Times New Roman" w:cs="Times New Roman"/>
        </w:rPr>
        <w:fldChar w:fldCharType="separate"/>
      </w:r>
      <w:r w:rsidR="00631BBA" w:rsidRPr="00A9631E">
        <w:rPr>
          <w:rFonts w:ascii="Times New Roman" w:hAnsi="Times New Roman" w:cs="Times New Roman"/>
          <w:noProof/>
        </w:rPr>
        <w:t>(Vitz and Rodewald 2006, McDermott and Wood 2010, Streby et al. 2011, Major and Desrochers 2012, Stoleson 2013)</w:t>
      </w:r>
      <w:r w:rsidR="00631BBA" w:rsidRPr="00A9631E">
        <w:rPr>
          <w:rFonts w:ascii="Times New Roman" w:hAnsi="Times New Roman" w:cs="Times New Roman"/>
        </w:rPr>
        <w:fldChar w:fldCharType="end"/>
      </w:r>
      <w:r w:rsidR="00631BBA" w:rsidRPr="00A9631E">
        <w:rPr>
          <w:rFonts w:ascii="Times New Roman" w:hAnsi="Times New Roman" w:cs="Times New Roman"/>
          <w:sz w:val="24"/>
          <w:szCs w:val="24"/>
        </w:rPr>
        <w:t xml:space="preserve"> during the post-breeding period (i.e., after nesting but before migration) </w:t>
      </w:r>
      <w:r w:rsidR="00631BBA" w:rsidRPr="00A9631E">
        <w:rPr>
          <w:rFonts w:ascii="Times New Roman" w:hAnsi="Times New Roman" w:cs="Times New Roman"/>
        </w:rPr>
        <w:fldChar w:fldCharType="begin" w:fldLock="1"/>
      </w:r>
      <w:r w:rsidR="00631BBA" w:rsidRPr="00A9631E">
        <w:rPr>
          <w:rFonts w:ascii="Times New Roman" w:hAnsi="Times New Roman" w:cs="Times New Roman"/>
        </w:rPr>
        <w:instrText>ADDIN CSL_CITATION {"citationItems":[{"id":"ITEM-1","itemData":{"DOI":"10.1650/0010-5422(2000)102[0738:BAPBHU]2.0.CO;2","abstract":"Abstract We compared habitat use by forest migrant songbirds during the breeding and post-breeding periods in four Missouri Ozark habitats: mature upland forest, mature riparian forest, 9- to 10-year-old upland forest, and 3- to 4-year-old upland forest created by clearcutting. Adult forest-ground species showed a decrease in abundance in all habitats during the post-breeding period, but hatching-year birds of one of the two forest-ground species were most abundant in early-successional forest during this time. Adults of the two forest-canopy species tended to increase in abundance in 3- to 4-year-old forest from breeding season to post-breeding season. During the breeding season, some forest species were detected with mist-nets in the two early-successional habitats, but infrequently or not at all with point counts in those habitats. Forest birds captured in early-successional habitats during the breeding season may have been nonbreeding floaters, or may have been foraging there from nearby territories i...","author":[{"dropping-particle":"","family":"Pagen","given":"Rich W.","non-dropping-particle":"","parse-names":false,"suffix":""},{"dropping-particle":"","family":"Thompson III","given":"Frank R","non-dropping-particle":"","parse-names":false,"suffix":""},{"dropping-particle":"","family":"Burhans","given":"Dirk E.","non-dropping-particle":"","parse-names":false,"suffix":""}],"container-title":"The Condor","id":"ITEM-1","issue":"4","issued":{"date-parts":[["2000","1","19"]]},"page":"738-747","title":"Breeding and post-breeding habitat use by forest migrant songbirds in the Missouri Ozarks","type":"article-journal","volume":"102"},"uris":["http://www.mendeley.com/documents/?uuid=6886c441-b783-3929-a4e0-efeec1e154e5"]},{"id":"ITEM-2","itemData":{"DOI":"10.1676/05-091.1","ISBN":"1559-4491","ISSN":"1559-4491","abstract":"Bird use of small canopy gaps within rtiature forests has not been well studied, particularly across multiple seasons. We investigated seasonal differences in bird use of gap and forest habitat within a bottomland hardwood forest in the Upper Coastal Plain of South Carolina. Gaps were 0.13- to 0.5-ha, 7- to 8-year-old group-selection timber harvest openings. Our study occurred during four bird-use periods (spring migration, breeding, postbreeding, and fall migration) in 2001 and 2002. We used plot counts and mist netting to estimate bird abundance in canopy gaps and surrounding mature forest habitats. Using both survey methods, we observed more birds, including forest-interior species, forest-edge species, field-edge species, and several individual species in canopy gap and gap-edge habitats than in surrounding mature forest during all periods. Interactions between period and habitat type often were significant in models, suggesting a seasonal shift in habitat use. Bird activity generally shifted between the interior of canopy gaps and the immediate gap edge, but many species increased their use of forested habitat during the breeding period. This suggests that many species of birds selectively choose gap and gap-edge habitat over surrounding mature forest during the non-breeding period. Creation of small canopy gaps within a mature forest may increase local bird species richness. The reasons for increased bird activity in gaps remain unclear.","author":[{"dropping-particle":"","family":"Bowen","given":"LIESSA T.","non-dropping-particle":"","parse-names":false,"suffix":""},{"dropping-particle":"","family":"Moorman","given":"CHRISTOPHER E.","non-dropping-particle":"","parse-names":false,"suffix":""},{"dropping-particle":"","family":"Kilgo","given":"JOHN C.","non-dropping-particle":"","parse-names":false,"suffix":""}],"container-title":"The Wilson Journal of Ornithology","id":"ITEM-2","issue":"1","issued":{"date-parts":[["2007"]]},"page":"77-88","title":"Seasonal bird use of canopy gaps in a bottomland forest","type":"article-journal","volume":"119"},"uris":["http://www.mendeley.com/documents/?uuid=27f7912c-9af2-3682-a0e2-095102bb8866"]},{"id":"ITEM-3","itemData":{"DOI":"10.1016/j.foreco.2011.09.018","ISBN":"03781127","ISSN":"03781127","abstract":"Recent studies have highlighted the importance of the post-fledging period to bird populations, suggesting that the importance of this portion of the life cycle is equal to or greater than the nesting period. Nevertheless, few studies have compared abundance of forest nesting species between mature forest and early-successional habitats while controlling for differences in detectibility and for biases associated with comparing low stature shrubby vegetation and tall stature forests. We investigated habitat use by forest-nesting birds during the post-fledging period in 2004 using both point counts and mist-netting in regenerating clearcuts, maintained wildlife openings, and mature forest in the White Mountain National Forest of New Hampshire, USA. We captured 1151 individuals of 50 species with mist-nets and detected 1267 individuals of 50 species with point counts during the course of the study. Of the nine mature forest-nesting species for which we had sufficient samples, seven were more abundant in early-successional habitats than mature forest. Additionally, these species highest densities were in large clearcuts with tall, complex vegetation structure and large wildlife openings with tall vegetation and standing dead vegetation. Our findings provide the first comparison of mature forest bird abundance between mature forest and early-successional habitat during the post-fledging period using estimates corrected for detectibility and for habitat stature. These results suggest that mature forest birds might actually prefer early-successional habitat to mature forest during the post-fledging period, which has important implications for managers and conservationists weighing the effects of management on early-successional versus mature forest birds. © 2011.","author":[{"dropping-particle":"","family":"Chandler","given":"Carlin C.","non-dropping-particle":"","parse-names":false,"suffix":""},{"dropping-particle":"","family":"King","given":"David I.","non-dropping-particle":"","parse-names":false,"suffix":""},{"dropping-particle":"","family":"Chandler","given":"Richard B.","non-dropping-particle":"","parse-names":false,"suffix":""}],"container-title":"Forest Ecology and Management","id":"ITEM-3","issued":{"date-parts":[["2012","1","15"]]},"page":"1-9","publisher":"Elsevier","title":"Do mature forest birds prefer early-successional habitat during the post-fledging period?","type":"article-journal","volume":"264"},"uris":["http://www.mendeley.com/documents/?uuid=cd52ee7c-a8fe-3a80-8bde-93eb8225b90c"]}],"mendeley":{"formattedCitation":"(Pagen et al. 2000, Bowen et al. 2007, Chandler et al. 2012)","plainTextFormattedCitation":"(Pagen et al. 2000, Bowen et al. 2007, Chandler et al. 2012)","previouslyFormattedCitation":"(Pagen et al. 2000, Bowen et al. 2007, Chandler et al. 2012)"},"properties":{"noteIndex":0},"schema":"https://github.com/citation-style-language/schema/raw/master/csl-citation.json"}</w:instrText>
      </w:r>
      <w:r w:rsidR="00631BBA" w:rsidRPr="00A9631E">
        <w:rPr>
          <w:rFonts w:ascii="Times New Roman" w:hAnsi="Times New Roman" w:cs="Times New Roman"/>
        </w:rPr>
        <w:fldChar w:fldCharType="separate"/>
      </w:r>
      <w:r w:rsidR="00631BBA" w:rsidRPr="00A9631E">
        <w:rPr>
          <w:rFonts w:ascii="Times New Roman" w:hAnsi="Times New Roman" w:cs="Times New Roman"/>
          <w:noProof/>
        </w:rPr>
        <w:t>(Pagen et al. 2000, Bowen et al. 2007, Chandler et al. 2012)</w:t>
      </w:r>
      <w:r w:rsidR="00631BBA" w:rsidRPr="00A9631E">
        <w:rPr>
          <w:rFonts w:ascii="Times New Roman" w:hAnsi="Times New Roman" w:cs="Times New Roman"/>
        </w:rPr>
        <w:fldChar w:fldCharType="end"/>
      </w:r>
      <w:r w:rsidR="00631BBA" w:rsidRPr="00A9631E">
        <w:rPr>
          <w:rFonts w:ascii="Times New Roman" w:hAnsi="Times New Roman" w:cs="Times New Roman"/>
          <w:sz w:val="24"/>
          <w:szCs w:val="24"/>
        </w:rPr>
        <w:t xml:space="preserve">. </w:t>
      </w:r>
      <w:r w:rsidR="00A81645" w:rsidRPr="00A9631E">
        <w:rPr>
          <w:rFonts w:ascii="Times New Roman" w:hAnsi="Times New Roman" w:cs="Times New Roman"/>
          <w:sz w:val="24"/>
          <w:szCs w:val="24"/>
        </w:rPr>
        <w:t xml:space="preserve">Thus, there are differential benefits to early-successional vs. mature forest birds when </w:t>
      </w:r>
      <w:r w:rsidR="005F0CCC" w:rsidRPr="00A9631E">
        <w:rPr>
          <w:rFonts w:ascii="Times New Roman" w:hAnsi="Times New Roman" w:cs="Times New Roman"/>
          <w:sz w:val="24"/>
          <w:szCs w:val="24"/>
        </w:rPr>
        <w:t xml:space="preserve">forest management actions such as timber harvest alter the </w:t>
      </w:r>
      <w:r w:rsidR="00A81645" w:rsidRPr="00A9631E">
        <w:rPr>
          <w:rFonts w:ascii="Times New Roman" w:hAnsi="Times New Roman" w:cs="Times New Roman"/>
          <w:sz w:val="24"/>
        </w:rPr>
        <w:t>composition and configuration of forested landscapes.</w:t>
      </w:r>
      <w:r w:rsidR="009D7D24" w:rsidRPr="00A9631E">
        <w:rPr>
          <w:rFonts w:ascii="Times New Roman" w:hAnsi="Times New Roman" w:cs="Times New Roman"/>
          <w:sz w:val="24"/>
        </w:rPr>
        <w:t xml:space="preserve"> Here, landscape composition refers to amount of different habitat patch types without regard to spatial attributes</w:t>
      </w:r>
      <w:r w:rsidR="00DB0117" w:rsidRPr="00A9631E">
        <w:rPr>
          <w:rFonts w:ascii="Times New Roman" w:hAnsi="Times New Roman" w:cs="Times New Roman"/>
          <w:sz w:val="24"/>
        </w:rPr>
        <w:t xml:space="preserve"> (e.g., proportions of individual habitat types)</w:t>
      </w:r>
      <w:r w:rsidR="009D7D24" w:rsidRPr="00A9631E">
        <w:rPr>
          <w:rFonts w:ascii="Times New Roman" w:hAnsi="Times New Roman" w:cs="Times New Roman"/>
          <w:sz w:val="24"/>
        </w:rPr>
        <w:t>, whereas landscape configuration refers to spatial characteristics of individual habitat patches, requiring spatial information and usually aggregated across patches</w:t>
      </w:r>
      <w:r w:rsidR="00DB0117" w:rsidRPr="00A9631E">
        <w:rPr>
          <w:rFonts w:ascii="Times New Roman" w:hAnsi="Times New Roman" w:cs="Times New Roman"/>
          <w:sz w:val="24"/>
        </w:rPr>
        <w:t xml:space="preserve"> (e.g., mean patch size</w:t>
      </w:r>
      <w:r w:rsidR="001B1657" w:rsidRPr="00A9631E">
        <w:rPr>
          <w:rFonts w:ascii="Times New Roman" w:hAnsi="Times New Roman" w:cs="Times New Roman"/>
          <w:sz w:val="24"/>
        </w:rPr>
        <w:t>, patch density, edge density</w:t>
      </w:r>
      <w:r w:rsidR="00DB0117" w:rsidRPr="00A9631E">
        <w:rPr>
          <w:rFonts w:ascii="Times New Roman" w:hAnsi="Times New Roman" w:cs="Times New Roman"/>
          <w:sz w:val="24"/>
        </w:rPr>
        <w:t>)</w:t>
      </w:r>
      <w:r w:rsidR="009D7D24" w:rsidRPr="00A9631E">
        <w:rPr>
          <w:rFonts w:ascii="Times New Roman" w:hAnsi="Times New Roman" w:cs="Times New Roman"/>
          <w:sz w:val="24"/>
        </w:rPr>
        <w:t>.</w:t>
      </w:r>
    </w:p>
    <w:p w14:paraId="5AD2BBC2" w14:textId="55B75C11" w:rsidR="00A81645" w:rsidRPr="00A9631E" w:rsidRDefault="00A81645" w:rsidP="00D45758">
      <w:pPr>
        <w:spacing w:line="276" w:lineRule="auto"/>
        <w:ind w:firstLine="720"/>
        <w:rPr>
          <w:rFonts w:ascii="Times New Roman" w:hAnsi="Times New Roman" w:cs="Times New Roman"/>
          <w:sz w:val="24"/>
          <w:szCs w:val="24"/>
        </w:rPr>
      </w:pPr>
      <w:r w:rsidRPr="00A9631E">
        <w:rPr>
          <w:rFonts w:ascii="Times New Roman" w:hAnsi="Times New Roman" w:cs="Times New Roman"/>
          <w:sz w:val="24"/>
          <w:szCs w:val="24"/>
        </w:rPr>
        <w:t>Historically, changes in</w:t>
      </w:r>
      <w:r w:rsidRPr="00A9631E">
        <w:rPr>
          <w:rFonts w:ascii="Times New Roman" w:hAnsi="Times New Roman" w:cs="Times New Roman"/>
          <w:sz w:val="24"/>
        </w:rPr>
        <w:t xml:space="preserve"> </w:t>
      </w:r>
      <w:r w:rsidR="00494434" w:rsidRPr="00A9631E">
        <w:rPr>
          <w:rFonts w:ascii="Times New Roman" w:hAnsi="Times New Roman" w:cs="Times New Roman"/>
          <w:sz w:val="24"/>
        </w:rPr>
        <w:t xml:space="preserve">forested landscapes of </w:t>
      </w:r>
      <w:r w:rsidRPr="00A9631E">
        <w:rPr>
          <w:rFonts w:ascii="Times New Roman" w:hAnsi="Times New Roman" w:cs="Times New Roman"/>
          <w:sz w:val="24"/>
        </w:rPr>
        <w:t>the eastern United States over hundreds of years have comprised a loss of old-growth forests followed more recently by a decrease in age-</w:t>
      </w:r>
      <w:r w:rsidRPr="00A9631E">
        <w:rPr>
          <w:rFonts w:ascii="Times New Roman" w:hAnsi="Times New Roman" w:cs="Times New Roman"/>
          <w:sz w:val="24"/>
        </w:rPr>
        <w:lastRenderedPageBreak/>
        <w:t xml:space="preserve">class diversity and structural complexity within second-growth forests (e.g., </w:t>
      </w:r>
      <w:r w:rsidRPr="00A9631E">
        <w:rPr>
          <w:rFonts w:ascii="Times New Roman" w:hAnsi="Times New Roman" w:cs="Times New Roman"/>
          <w:sz w:val="24"/>
        </w:rPr>
        <w:fldChar w:fldCharType="begin" w:fldLock="1"/>
      </w:r>
      <w:r w:rsidR="00023E2F" w:rsidRPr="00A9631E">
        <w:rPr>
          <w:rFonts w:ascii="Times New Roman" w:hAnsi="Times New Roman" w:cs="Times New Roman"/>
          <w:sz w:val="24"/>
        </w:rPr>
        <w:instrText>ADDIN CSL_CITATION {"citationItems":[{"id":"ITEM-1","itemData":{"DOI":"10.1007/s10980-007-9095-5","ISSN":"09212973","abstract":"Human land use of forested regions has intensified worldwide in recent decades, threatening long-term sustainability. Primary effects include conversion of land cover or reversion to an earlier stage of successional development. Both types of change can have cascading effects through ecosystems; however, the long-term effects where forests are allowed to regrow are poorly understood. We quantify the regional-scale consequences of a century of Euro-American land use in the northern U.S. Great Lakes region using a combination of historical Public Land Survey records and current forest inventory and land cover data. Our analysis shows a distinct and rapid trajectory of vegetation change toward historically unprecedented and simplified conditions. In addition to overall loss of forestland, current forests are marked by lower species diversity, functional diversity, and structural complexity compared to pre-Euro-American forests. Today's forest is marked by dominance of broadleaf deciduous species-all 55 ecoregions that comprise the region exhibit a lower relative dominance of conifers in comparison to the pre-Euro-American period. Aspen (Populus grandidentata and P. tremuloides) and maple (Acer saccharum and A. rubrum) species comprise the primary deciduous species that have replaced conifers. These changes reflect the cumulative effects of local forest alterations over the region and they affect future ecosystem conditions as well as the ecosystem services they provide. © 2007 Springer Science+Business Media, Inc.","author":[{"dropping-particle":"","family":"Schulte","given":"Lisa A.","non-dropping-particle":"","parse-names":false,"suffix":""},{"dropping-particle":"","family":"Mladenoff","given":"David J.","non-dropping-particle":"","parse-names":false,"suffix":""},{"dropping-particle":"","family":"Crow","given":"Thomas R.","non-dropping-particle":"","parse-names":false,"suffix":""},{"dropping-particle":"","family":"Merrick","given":"Laura C.","non-dropping-particle":"","parse-names":false,"suffix":""},{"dropping-particle":"","family":"Cleland","given":"David T.","non-dropping-particle":"","parse-names":false,"suffix":""}],"container-title":"Landscape Ecology","id":"ITEM-1","issue":"7","issued":{"date-parts":[["2007"]]},"page":"1089-1103","publisher":"Springer Netherlands","title":"Homogenization of northern U.S. Great Lakes forests due to land use","type":"article-journal","volume":"22"},"uris":["http://www.mendeley.com/documents/?uuid=59122433-eed0-3a71-9229-c6ee50877c9b"]}],"mendeley":{"formattedCitation":"(Schulte et al. 2007)","manualFormatting":"Schulte et al. 2007)","plainTextFormattedCitation":"(Schulte et al. 2007)","previouslyFormattedCitation":"(Schulte et al. 2007)"},"properties":{"noteIndex":0},"schema":"https://github.com/citation-style-language/schema/raw/master/csl-citation.json"}</w:instrText>
      </w:r>
      <w:r w:rsidRPr="00A9631E">
        <w:rPr>
          <w:rFonts w:ascii="Times New Roman" w:hAnsi="Times New Roman" w:cs="Times New Roman"/>
          <w:sz w:val="24"/>
        </w:rPr>
        <w:fldChar w:fldCharType="separate"/>
      </w:r>
      <w:r w:rsidRPr="00A9631E">
        <w:rPr>
          <w:rFonts w:ascii="Times New Roman" w:hAnsi="Times New Roman" w:cs="Times New Roman"/>
          <w:noProof/>
          <w:sz w:val="24"/>
        </w:rPr>
        <w:t>Schulte et al. 2007)</w:t>
      </w:r>
      <w:r w:rsidRPr="00A9631E">
        <w:rPr>
          <w:rFonts w:ascii="Times New Roman" w:hAnsi="Times New Roman" w:cs="Times New Roman"/>
          <w:sz w:val="24"/>
        </w:rPr>
        <w:fldChar w:fldCharType="end"/>
      </w:r>
      <w:r w:rsidRPr="00A9631E">
        <w:rPr>
          <w:rFonts w:ascii="Times New Roman" w:hAnsi="Times New Roman" w:cs="Times New Roman"/>
          <w:sz w:val="24"/>
        </w:rPr>
        <w:t xml:space="preserve"> and loss of early-successional habitats dominated by grass, shrubs, or young trees </w:t>
      </w:r>
      <w:r w:rsidRPr="00A9631E">
        <w:rPr>
          <w:rFonts w:ascii="Times New Roman" w:hAnsi="Times New Roman" w:cs="Times New Roman"/>
          <w:sz w:val="24"/>
        </w:rPr>
        <w:fldChar w:fldCharType="begin" w:fldLock="1"/>
      </w:r>
      <w:r w:rsidR="00023E2F" w:rsidRPr="00A9631E">
        <w:rPr>
          <w:rFonts w:ascii="Times New Roman" w:hAnsi="Times New Roman" w:cs="Times New Roman"/>
          <w:sz w:val="24"/>
        </w:rPr>
        <w:instrText>ADDIN CSL_CITATION {"citationItems":[{"id":"ITEM-1","itemData":{"DOI":"10.1109/MILCOM.2011.6127455","ISBN":"0091-7648","ISSN":"00917648","PMID":"5","abstract":"probably native to the eastern forest region, originally depending on open that were widespread before settlement (Hunter et sional in a straightforward way by or re-introducing natural disturbances Certainly the loss of - forests and the degra","author":[{"dropping-particle":"","family":"Askins","given":"Robert A","non-dropping-particle":"","parse-names":false,"suffix":""}],"container-title":"Wildlife Society Bulletin","id":"ITEM-1","issue":"2","issued":{"date-parts":[["2001"]]},"page":"407-412","title":"Sustaining biological diversity in early successional communities: the challenge of managing unpopular habitats","type":"article-journal","volume":"29"},"uris":["http://www.mendeley.com/documents/?uuid=11c3f1dc-1f69-3dd0-a8b3-e744f3ec4d6d"]},{"id":"ITEM-2","itemData":{"author":[{"dropping-particle":"","family":"Trani","given":"Margaret K.","non-dropping-particle":"","parse-names":false,"suffix":""},{"dropping-particle":"","family":"Brooks","given":"Robert T.","non-dropping-particle":"","parse-names":false,"suffix":""},{"dropping-particle":"","family":"Schmidt","given":"Thomas L.","non-dropping-particle":"","parse-names":false,"suffix":""},{"dropping-particle":"","family":"Rudis","given":"Victor A.","non-dropping-particle":"","parse-names":false,"suffix":""},{"dropping-particle":"","family":"Gabbard","given":"Christine M.","non-dropping-particle":"","parse-names":false,"suffix":""}],"container-title":"Wildlife Society Bulletin","id":"ITEM-2","issue":"2","issued":{"date-parts":[["2001"]]},"page":"413-424","title":"Patterns and trends of early successional forests in the Eastern United States | Treesearch","type":"article-journal","volume":"29"},"uris":["http://www.mendeley.com/documents/?uuid=e4dffc7e-c1c9-3df3-afee-d75ff7fdacea"]}],"mendeley":{"formattedCitation":"(Askins 2001, Trani et al. 2001)","plainTextFormattedCitation":"(Askins 2001, Trani et al. 2001)","previouslyFormattedCitation":"(Askins 2001, Trani et al. 2001)"},"properties":{"noteIndex":0},"schema":"https://github.com/citation-style-language/schema/raw/master/csl-citation.json"}</w:instrText>
      </w:r>
      <w:r w:rsidRPr="00A9631E">
        <w:rPr>
          <w:rFonts w:ascii="Times New Roman" w:hAnsi="Times New Roman" w:cs="Times New Roman"/>
          <w:sz w:val="24"/>
        </w:rPr>
        <w:fldChar w:fldCharType="separate"/>
      </w:r>
      <w:r w:rsidR="00023E2F" w:rsidRPr="00A9631E">
        <w:rPr>
          <w:rFonts w:ascii="Times New Roman" w:hAnsi="Times New Roman" w:cs="Times New Roman"/>
          <w:noProof/>
          <w:sz w:val="24"/>
        </w:rPr>
        <w:t>(Askins 2001, Trani et al. 2001)</w:t>
      </w:r>
      <w:r w:rsidRPr="00A9631E">
        <w:rPr>
          <w:rFonts w:ascii="Times New Roman" w:hAnsi="Times New Roman" w:cs="Times New Roman"/>
          <w:sz w:val="24"/>
        </w:rPr>
        <w:fldChar w:fldCharType="end"/>
      </w:r>
      <w:r w:rsidRPr="00A9631E">
        <w:rPr>
          <w:rFonts w:ascii="Times New Roman" w:hAnsi="Times New Roman" w:cs="Times New Roman"/>
          <w:sz w:val="24"/>
        </w:rPr>
        <w:t xml:space="preserve">. Concomitantly, there have been severe and widespread population declines in shrubland-dependent species </w:t>
      </w:r>
      <w:r w:rsidRPr="00A9631E">
        <w:rPr>
          <w:rFonts w:ascii="Times New Roman" w:hAnsi="Times New Roman" w:cs="Times New Roman"/>
          <w:sz w:val="24"/>
        </w:rPr>
        <w:fldChar w:fldCharType="begin" w:fldLock="1"/>
      </w:r>
      <w:r w:rsidR="00023E2F" w:rsidRPr="00A9631E">
        <w:rPr>
          <w:rFonts w:ascii="Times New Roman" w:hAnsi="Times New Roman" w:cs="Times New Roman"/>
          <w:sz w:val="24"/>
        </w:rPr>
        <w:instrText>ADDIN CSL_CITATION {"citationItems":[{"id":"ITEM-1","itemData":{"abstract":"Populations of most bird species associated with grassland, shrub-scrub habitats, and disturbed areas in forested habitats (hereafter all referred to as disturbance-dependent species) have declined steeply. However, a widespread perception exists that disturbance-dependent species are merely returning to population levels likely found by the first European explorers and settlers. The fact that many disturbance -ciependent bird species and subspecies are now extinct, globally rare, threatened , or endangered challenges that perception and raises the question of balance between conservation efforts for birds dependent upon disturbances and birds more closely associated with mature forests. An overall understanding of the status and trends for these disturbance-del:,ellclent species requires reconstruction of at least thousands of years of Native American land use followed by 500 years of post-European settlement. Interpretations herein on how to manage for these distur-hance-dependent species slmuld support efforts to conserve all landbirds in eastern North America.","author":[{"dropping-particle":"","family":"Hunter","given":"William C","non-dropping-particle":"","parse-names":false,"suffix":""},{"dropping-particle":"","family":"Buehler","given":"David A","non-dropping-particle":"","parse-names":false,"suffix":""},{"dropping-particle":"","family":"Canterbury","given":"Ronald A","non-dropping-particle":"","parse-names":false,"suffix":""},{"dropping-particle":"","family":"Confer","given":"John L","non-dropping-particle":"","parse-names":false,"suffix":""},{"dropping-particle":"","family":"Hamel","given":"Paul B","non-dropping-particle":"","parse-names":false,"suffix":""}],"container-title":"Wildlife Society Bulletin","id":"ITEM-1","issue":"2","issued":{"date-parts":[["2001"]]},"page":"440-455","title":"Conservation of disturbance-dependent birds in eastern North America","type":"article-journal","volume":"29"},"uris":["http://www.mendeley.com/documents/?uuid=cd0c05fc-2f4d-3024-9024-125b31afb04f"]},{"id":"ITEM-2","itemData":{"DOI":"10.1016/S0378-1127(03)00254-8","ISSN":"0378-1127","abstract":"Historically, forests in the northeastern United States were disturbed by fire, wind, Native American agriculture, flooding, and beavers (Castor canadensis). Of these, wind and beavers are now the only sources of natural disturbance. Most disturbance-dependent species, especially birds, are declining throughout the region whereas species affiliated with mature forests are generally increasing or maintaining populations. Disturbance must be simulated for conservation of early-successional species, many of which are habitat specialists compared to those associated with mature forests. Both the maintenance of old fields and forest regeneration are needed to conserve brushland species. Regenerating forest habitats are more ephemeral than other woody early-successional habitats. The types and amounts of early-successional habitats created depend on the silvicultural system used, patch size selected, time between regeneration cuts, and rotation age. We recommend that group selection and patch cuts should be at least 0.8ha, and patches should be generated approximately every 10–15 years depending on site quality. Regeneration of intolerant and mid-tolerant tree species should be increased or maintained in managed stands. Also, frost pockets, unstocked, or poorly-stocked stands can provide opportunities to increase the proportion of early-successional habitats in managed forests.","author":[{"dropping-particle":"","family":"DeGraaf","given":"Richard M","non-dropping-particle":"","parse-names":false,"suffix":""},{"dropping-particle":"","family":"Yamasaki","given":"Mariko","non-dropping-particle":"","parse-names":false,"suffix":""}],"container-title":"Forest Ecology and Management","id":"ITEM-2","issue":"1-2","issued":{"date-parts":[["2003","11","3"]]},"page":"179-191","title":"Options for managing early-successional forest and shrubland bird habitats in the northeastern United States","type":"article-journal","volume":"185"},"uris":["http://www.mendeley.com/documents/?uuid=0861cb75-9fc8-3416-8814-8f7dedf6424e"]},{"id":"ITEM-3","itemData":{"DOI":"10.1046/j.1523-1739.1993.740866.x","ISSN":"15231739","abstract":"Abstract: Unlike other regions of North America, forested habitats in New England bave increased substantially in the past 100 years. The proportion of land in New Hampshire covered by forests was 47% in 1880 and 87% in 1980. This increase was largely the result of a region‐wide abandonment of farms and the subsequent colonization of these lands by second‐growth forests. I examined the sequence of farm abandonment, forest colonization and forest maturation that occurred in New Hampshire in relation to changes in the abundance and distribution of a group of forest mammals and birds that have undergone substantial declines. A modeled pattern of secondary succession resulted in the availability of approximately 195,000 ha of early seral habitats (10–25 years after abandonment) from 1905 to 1940. These habitats then mutured into closed‐canopy forests by about 1960. Concurrent to the loss of early successional habitats, populations of New England cottontails (Sylvilagus transitionalis) decreased from an apparent continuous distribution throughout 60% of New Hampshire to fragmented populations that occupy less than 20% of the state Bobacts (Felis rufus) responded functionally (S. transitionalis in diet: 1951–1954 = 43%, 1961–1964 = 10%) and numerically (mean annual harvest of bobcats: 1951–1954 = 350, 1965–1969 = 36) to changes in cottontail abundance. Eighteen of 26 species of migratory passerines that nest in the forests of northern New England also declined during the period their populations were monitored (1934–1987). Eight (44%) of the species that declined are associated with early successional habitats, and these species consistently exhibited population declines during the 1950s. The reduction of early successional species may be extended in space and time by current land uses that fragment and isolate patches of habitat. Ownership patterns of forest lands in New England (excluding Maine) reveal 88% private ownership with an average holding of 10 ha. This suggests that large tracts of early successional habitats will be restricted to industrial and state/national forests. Although even‐aged management of a portion of these forests may be prerceived as incompatible with area‐sensitive and interior species, clustering of clearcuts and maintaining large tracts of mature habitats could sustain diverse populations of forest vertebrates. Copyright © 1993, Wiley Blackwell. All rights reserved","author":[{"dropping-particle":"","family":"Litvaitis","given":"John A","non-dropping-particle":"","parse-names":false,"suffix":""}],"container-title":"Conservation Biology","id":"ITEM-3","issue":"4","issued":{"date-parts":[["1993","12","1"]]},"page":"866-873","publisher":"John Wiley &amp; Sons, Ltd","title":"Response of Early Successional Vertebrates to Historic Changes in Land Use","type":"article-journal","volume":"7"},"uris":["http://www.mendeley.com/documents/?uuid=8cebd158-eb60-3254-9de9-5734aa9dba6b"]}],"mendeley":{"formattedCitation":"(Litvaitis 1993, Hunter et al. 2001, DeGraaf and Yamasaki 2003)","plainTextFormattedCitation":"(Litvaitis 1993, Hunter et al. 2001, DeGraaf and Yamasaki 2003)","previouslyFormattedCitation":"(Litvaitis 1993, Hunter et al. 2001, DeGraaf and Yamasaki 2003)"},"properties":{"noteIndex":0},"schema":"https://github.com/citation-style-language/schema/raw/master/csl-citation.json"}</w:instrText>
      </w:r>
      <w:r w:rsidRPr="00A9631E">
        <w:rPr>
          <w:rFonts w:ascii="Times New Roman" w:hAnsi="Times New Roman" w:cs="Times New Roman"/>
          <w:sz w:val="24"/>
        </w:rPr>
        <w:fldChar w:fldCharType="separate"/>
      </w:r>
      <w:r w:rsidR="00023E2F" w:rsidRPr="00A9631E">
        <w:rPr>
          <w:rFonts w:ascii="Times New Roman" w:hAnsi="Times New Roman" w:cs="Times New Roman"/>
          <w:noProof/>
          <w:sz w:val="24"/>
        </w:rPr>
        <w:t>(Litvaitis 1993, Hunter et al. 2001, DeGraaf and Yamasaki 2003)</w:t>
      </w:r>
      <w:r w:rsidRPr="00A9631E">
        <w:rPr>
          <w:rFonts w:ascii="Times New Roman" w:hAnsi="Times New Roman" w:cs="Times New Roman"/>
          <w:sz w:val="24"/>
        </w:rPr>
        <w:fldChar w:fldCharType="end"/>
      </w:r>
      <w:r w:rsidRPr="00A9631E">
        <w:rPr>
          <w:rFonts w:ascii="Times New Roman" w:hAnsi="Times New Roman" w:cs="Times New Roman"/>
          <w:sz w:val="24"/>
        </w:rPr>
        <w:t xml:space="preserve">, with the removal of early-successional habitat from the landscape thought to be the primary reason driving those trends </w:t>
      </w:r>
      <w:r w:rsidRPr="00A9631E">
        <w:rPr>
          <w:rFonts w:ascii="Times New Roman" w:hAnsi="Times New Roman" w:cs="Times New Roman"/>
          <w:sz w:val="24"/>
        </w:rPr>
        <w:fldChar w:fldCharType="begin" w:fldLock="1"/>
      </w:r>
      <w:r w:rsidR="00023E2F" w:rsidRPr="00A9631E">
        <w:rPr>
          <w:rFonts w:ascii="Times New Roman" w:hAnsi="Times New Roman" w:cs="Times New Roman"/>
          <w:sz w:val="24"/>
        </w:rPr>
        <w:instrText>ADDIN CSL_CITATION {"citationItems":[{"id":"ITEM-1","itemData":{"PMID":"1188","author":[{"dropping-particle":"","family":"Kelley","given":"J.","non-dropping-particle":"","parse-names":false,"suffix":""},{"dropping-particle":"","family":"Williamson","given":"Scot","non-dropping-particle":"","parse-names":false,"suffix":""},{"dropping-particle":"","family":"Cooper","given":"T.R.","non-dropping-particle":"","parse-names":false,"suffix":""}],"container-title":"US Fish &amp; Wildlife Publications. Paper 430","id":"ITEM-1","issue":"February 2008","issued":{"date-parts":[["2008"]]},"page":"168 pp","title":"American woodcock conservation plan: a summary of and recommendations for woodcock conservation in North America","type":"article-journal"},"uris":["http://www.mendeley.com/documents/?uuid=c2977dc8-986e-31c1-930f-343f03fddb7f"]}],"mendeley":{"formattedCitation":"(Kelley et al. 2008)","plainTextFormattedCitation":"(Kelley et al. 2008)","previouslyFormattedCitation":"(Kelley et al. 2008)"},"properties":{"noteIndex":0},"schema":"https://github.com/citation-style-language/schema/raw/master/csl-citation.json"}</w:instrText>
      </w:r>
      <w:r w:rsidRPr="00A9631E">
        <w:rPr>
          <w:rFonts w:ascii="Times New Roman" w:hAnsi="Times New Roman" w:cs="Times New Roman"/>
          <w:sz w:val="24"/>
        </w:rPr>
        <w:fldChar w:fldCharType="separate"/>
      </w:r>
      <w:r w:rsidR="00023E2F" w:rsidRPr="00A9631E">
        <w:rPr>
          <w:rFonts w:ascii="Times New Roman" w:hAnsi="Times New Roman" w:cs="Times New Roman"/>
          <w:noProof/>
          <w:sz w:val="24"/>
        </w:rPr>
        <w:t>(Kelley et al. 2008)</w:t>
      </w:r>
      <w:r w:rsidRPr="00A9631E">
        <w:rPr>
          <w:rFonts w:ascii="Times New Roman" w:hAnsi="Times New Roman" w:cs="Times New Roman"/>
          <w:sz w:val="24"/>
        </w:rPr>
        <w:fldChar w:fldCharType="end"/>
      </w:r>
      <w:r w:rsidRPr="00A9631E">
        <w:rPr>
          <w:rFonts w:ascii="Times New Roman" w:hAnsi="Times New Roman" w:cs="Times New Roman"/>
          <w:sz w:val="24"/>
        </w:rPr>
        <w:t xml:space="preserve">. Thus, </w:t>
      </w:r>
      <w:r w:rsidRPr="00A9631E">
        <w:rPr>
          <w:rFonts w:ascii="Times New Roman" w:hAnsi="Times New Roman" w:cs="Times New Roman"/>
          <w:sz w:val="24"/>
          <w:szCs w:val="24"/>
        </w:rPr>
        <w:t>optimizing diversity across forest-associated bird guilds</w:t>
      </w:r>
      <w:r w:rsidR="00A77049" w:rsidRPr="00A9631E">
        <w:rPr>
          <w:rFonts w:ascii="Times New Roman" w:hAnsi="Times New Roman" w:cs="Times New Roman"/>
          <w:sz w:val="24"/>
          <w:szCs w:val="24"/>
        </w:rPr>
        <w:t xml:space="preserve"> during the breeding and post-breeding seasons</w:t>
      </w:r>
      <w:r w:rsidRPr="00A9631E">
        <w:rPr>
          <w:rFonts w:ascii="Times New Roman" w:hAnsi="Times New Roman" w:cs="Times New Roman"/>
          <w:sz w:val="24"/>
          <w:szCs w:val="24"/>
        </w:rPr>
        <w:t xml:space="preserve"> likely calls for mosaic landscapes that contain a variety of forest age classes or successional stages </w:t>
      </w:r>
      <w:r w:rsidRPr="00A9631E">
        <w:rPr>
          <w:rFonts w:ascii="Times New Roman" w:hAnsi="Times New Roman" w:cs="Times New Roman"/>
          <w:sz w:val="24"/>
          <w:szCs w:val="24"/>
        </w:rPr>
        <w:fldChar w:fldCharType="begin" w:fldLock="1"/>
      </w:r>
      <w:r w:rsidR="00023E2F" w:rsidRPr="00A9631E">
        <w:rPr>
          <w:rFonts w:ascii="Times New Roman" w:hAnsi="Times New Roman" w:cs="Times New Roman"/>
          <w:sz w:val="24"/>
          <w:szCs w:val="24"/>
        </w:rPr>
        <w:instrText>ADDIN CSL_CITATION {"citationItems":[{"id":"ITEM-1","itemData":{"DOI":"10.1016/j.foreco.2005.04.018","ISBN":"0378-1127","ISSN":"03781127","abstract":"Forest structural features at the stand scale (e.g., snags, stem density, species composition) and habitat attributes at larger spatial scales (e.g., landscape pattern, road density) can influence biological diversity and have been proposed as indicators in sustainable forestry programs. This study investigated relationships between such factors and total richness of breeding birds based on data from four studies within highly forested landscapes in the southeastern United States (Arkansas, South Carolina, and West Virginia) that were managed for commercial forest products. Habitat attributes were developed from forest inventory data and other information at the stand level and in circular buffers with radii of 250, 500 m, and 1 km around each sample point. Species accumulation curves for all study sites indicated greater richness in the youngest stands, with greater landscape age heterogeneity, and with proximity of sample points to roads. However, bird richness was not related to distance to nearest water or stream density at any scale. Pine forests had the most species at two of three sites where pine forests occurred. Stand biomass and basal area were generally not predictive of avian richness. Watersheds within the Arkansas site under more intensive management showed greater bird diversity. Overall, forest management appeared to have a positive effect on total bird richness. © 2005 Elsevier B.V. All rights reserved.","author":[{"dropping-particle":"","family":"Loehle","given":"Craig","non-dropping-particle":"","parse-names":false,"suffix":""},{"dropping-particle":"","family":"Wigley","given":"T. Bently","non-dropping-particle":"","parse-names":false,"suffix":""},{"dropping-particle":"","family":"Rutzmoser","given":"Scott","non-dropping-particle":"","parse-names":false,"suffix":""},{"dropping-particle":"","family":"Gerwin","given":"John A.","non-dropping-particle":"","parse-names":false,"suffix":""},{"dropping-particle":"","family":"Keyser","given":"Patrick D.","non-dropping-particle":"","parse-names":false,"suffix":""},{"dropping-particle":"","family":"Lancia","given":"Richard A.","non-dropping-particle":"","parse-names":false,"suffix":""},{"dropping-particle":"","family":"Reynolds","given":"Christopher J.","non-dropping-particle":"","parse-names":false,"suffix":""},{"dropping-particle":"","family":"Thill","given":"Ronald E.","non-dropping-particle":"","parse-names":false,"suffix":""},{"dropping-particle":"","family":"Weih","given":"Robert","non-dropping-particle":"","parse-names":false,"suffix":""},{"dropping-particle":"","family":"White","given":"Don","non-dropping-particle":"","parse-names":false,"suffix":""},{"dropping-particle":"","family":"Wood","given":"Petra Bohall","non-dropping-particle":"","parse-names":false,"suffix":""}],"container-title":"Forest Ecology and Management","id":"ITEM-1","issue":"1-3","issued":{"date-parts":[["2005"]]},"page":"279-293","title":"Managed forest landscape structure and avian species richness in the southeastern US","type":"article-journal","volume":"214"},"uris":["http://www.mendeley.com/documents/?uuid=f71ba54e-4eaf-4056-8de9-61e492ab63df"]},{"id":"ITEM-2","itemData":{"DOI":"10.1016/j.foreco.2008.07.012","ISBN":"0378-1127","ISSN":"03781127","abstract":"Numerous studies have explored the influence of forest management on avian communities empirically, but uncertainty about causal relationships between landscape patterns and temporal dynamics of bird communities calls into question how observed historical patterns can be projected into the future, particularly to assess consequences of differing management alternatives. We used the Habplan harvest scheduler to project forest conditions under several management scenarios mapped at 5-year time steps over a 40-year time span. We used empirical models of overall avian richness, richness of selected guilds, and probability of presence for selected species to predict avian community characteristics for each of the mapped landscapes generated for each 5-year time step for each management scenario. We then used time series analyses to quantify relationships between changes in avian community characteristics and management-induced changes to forest landscapes over time. Our models of avian community and species characteristics indicated habitat associations at multiple spatial scales, although landscape-level measures of habitat were generally more important than stand-level measures. Our projections showed overall avian richness, richness of Neotropical migrants, and the presence of Blue-gray Gnatcatchers and Eastern Wood-pewees varied little among management scenarios, corresponding closely to broad, overall landscape changes over time. By contrast, richness of canopy nesters, richness of cavity nesters, richness of scrub-successional associates, and the presence of Common Yellowthroats showed high temporal variability among management scenarios, likely corresponding to short-term, fine-scale changes in the landscape. Predicted temporal variability of both interior-forest and early successional birds was low in the unharvested landscape relative to that in the harvested landscape. Our results also suggested that early successional species can be sensitive to both availability and connectivity of habitat on the landscape. To increase or maintain the avian diversity, our projections indicate that forest managers need to consider landscape-scale configuration of stands, maintaining a spatially heterogeneous distribution of age classes. Our findings suggest which measures of richness or species presence may be appropriate indicators for monitoring effects of forest management on avian communities, depending on management objectives.","author":[{"dropping-particle":"","family":"Mitchell","given":"Michael S.","non-dropping-particle":"","parse-names":false,"suffix":""},{"dropping-particle":"","family":"Reynolds-Hogland","given":"Melissa J.","non-dropping-particle":"","parse-names":false,"suffix":""},{"dropping-particle":"","family":"Smith","given":"Michelle L.","non-dropping-particle":"","parse-names":false,"suffix":""},{"dropping-particle":"","family":"Wood","given":"Petra Bohall","non-dropping-particle":"","parse-names":false,"suffix":""},{"dropping-particle":"","family":"Beebe","given":"John A.","non-dropping-particle":"","parse-names":false,"suffix":""},{"dropping-particle":"","family":"Keyser","given":"Patrick D.","non-dropping-particle":"","parse-names":false,"suffix":""},{"dropping-particle":"","family":"Loehle","given":"Craig","non-dropping-particle":"","parse-names":false,"suffix":""},{"dropping-particle":"","family":"Reynolds","given":"Christopher J.","non-dropping-particle":"","parse-names":false,"suffix":""},{"dropping-particle":"","family":"Deusen","given":"Paul","non-dropping-particle":"Van","parse-names":false,"suffix":""},{"dropping-particle":"","family":"White","given":"Don","non-dropping-particle":"","parse-names":false,"suffix":""}],"container-title":"Forest Ecology and Management","id":"ITEM-2","issue":"11","issued":{"date-parts":[["2008"]]},"page":"1884-1896","title":"Projected long-term response of Southeastern birds to forest management","type":"article-journal","volume":"256"},"uris":["http://www.mendeley.com/documents/?uuid=0622037e-73ab-46fd-859b-9b0f03cf9757"]}],"mendeley":{"formattedCitation":"(Loehle et al. 2005, Mitchell et al. 2008)","plainTextFormattedCitation":"(Loehle et al. 2005, Mitchell et al. 2008)","previouslyFormattedCitation":"(Loehle et al. 2005, Mitchell et al. 2008)"},"properties":{"noteIndex":0},"schema":"https://github.com/citation-style-language/schema/raw/master/csl-citation.json"}</w:instrText>
      </w:r>
      <w:r w:rsidRPr="00A9631E">
        <w:rPr>
          <w:rFonts w:ascii="Times New Roman" w:hAnsi="Times New Roman" w:cs="Times New Roman"/>
          <w:sz w:val="24"/>
          <w:szCs w:val="24"/>
        </w:rPr>
        <w:fldChar w:fldCharType="separate"/>
      </w:r>
      <w:r w:rsidR="00023E2F" w:rsidRPr="00A9631E">
        <w:rPr>
          <w:rFonts w:ascii="Times New Roman" w:hAnsi="Times New Roman" w:cs="Times New Roman"/>
          <w:noProof/>
          <w:sz w:val="24"/>
          <w:szCs w:val="24"/>
        </w:rPr>
        <w:t>(Loehle et al. 2005, Mitchell et al. 2008)</w:t>
      </w:r>
      <w:r w:rsidRPr="00A9631E">
        <w:rPr>
          <w:rFonts w:ascii="Times New Roman" w:hAnsi="Times New Roman" w:cs="Times New Roman"/>
          <w:sz w:val="24"/>
          <w:szCs w:val="24"/>
        </w:rPr>
        <w:fldChar w:fldCharType="end"/>
      </w:r>
      <w:r w:rsidRPr="00A9631E">
        <w:rPr>
          <w:rFonts w:ascii="Times New Roman" w:hAnsi="Times New Roman" w:cs="Times New Roman"/>
          <w:sz w:val="24"/>
          <w:szCs w:val="24"/>
        </w:rPr>
        <w:t>.</w:t>
      </w:r>
      <w:r w:rsidR="005F0CCC" w:rsidRPr="00A9631E">
        <w:rPr>
          <w:rFonts w:ascii="Times New Roman" w:hAnsi="Times New Roman" w:cs="Times New Roman"/>
          <w:sz w:val="24"/>
          <w:szCs w:val="24"/>
        </w:rPr>
        <w:t xml:space="preserve"> Such landscapes can be produced by active forest management involving timber harvest.</w:t>
      </w:r>
    </w:p>
    <w:p w14:paraId="7E804F5F" w14:textId="338B2C00" w:rsidR="00E91742" w:rsidRPr="00A9631E" w:rsidRDefault="00632D7C" w:rsidP="00E91742">
      <w:pPr>
        <w:widowControl w:val="0"/>
        <w:spacing w:line="276" w:lineRule="auto"/>
        <w:rPr>
          <w:rFonts w:ascii="Times New Roman" w:hAnsi="Times New Roman" w:cs="Times New Roman"/>
          <w:b/>
          <w:bCs/>
          <w:iCs/>
          <w:sz w:val="24"/>
          <w:szCs w:val="24"/>
        </w:rPr>
      </w:pPr>
      <w:r w:rsidRPr="00A9631E">
        <w:rPr>
          <w:rFonts w:ascii="Times New Roman" w:hAnsi="Times New Roman" w:cs="Times New Roman"/>
          <w:b/>
          <w:bCs/>
          <w:iCs/>
          <w:sz w:val="24"/>
          <w:szCs w:val="24"/>
        </w:rPr>
        <w:t>Timber harvest as a forest management tool for bird conservation</w:t>
      </w:r>
    </w:p>
    <w:p w14:paraId="02ED1807" w14:textId="0F80CD8A" w:rsidR="00E94722" w:rsidRPr="00A9631E" w:rsidRDefault="00632D7C" w:rsidP="00632D7C">
      <w:pPr>
        <w:spacing w:line="276" w:lineRule="auto"/>
        <w:ind w:firstLine="720"/>
        <w:rPr>
          <w:rFonts w:ascii="Times New Roman" w:hAnsi="Times New Roman" w:cs="Times New Roman"/>
          <w:sz w:val="24"/>
        </w:rPr>
      </w:pPr>
      <w:r w:rsidRPr="00A9631E">
        <w:rPr>
          <w:rFonts w:ascii="Times New Roman" w:hAnsi="Times New Roman" w:cs="Times New Roman"/>
          <w:sz w:val="24"/>
        </w:rPr>
        <w:t>Timber harvest can be used as a landscape-level forest management tool</w:t>
      </w:r>
      <w:r w:rsidR="00B45A69" w:rsidRPr="00A9631E">
        <w:rPr>
          <w:rFonts w:ascii="Times New Roman" w:hAnsi="Times New Roman" w:cs="Times New Roman"/>
          <w:sz w:val="24"/>
        </w:rPr>
        <w:t xml:space="preserve"> by </w:t>
      </w:r>
      <w:r w:rsidRPr="00A9631E">
        <w:rPr>
          <w:rFonts w:ascii="Times New Roman" w:hAnsi="Times New Roman" w:cs="Times New Roman"/>
          <w:sz w:val="24"/>
        </w:rPr>
        <w:t>increas</w:t>
      </w:r>
      <w:r w:rsidR="00B45A69" w:rsidRPr="00A9631E">
        <w:rPr>
          <w:rFonts w:ascii="Times New Roman" w:hAnsi="Times New Roman" w:cs="Times New Roman"/>
          <w:sz w:val="24"/>
        </w:rPr>
        <w:t>ing</w:t>
      </w:r>
      <w:r w:rsidRPr="00A9631E">
        <w:rPr>
          <w:rFonts w:ascii="Times New Roman" w:hAnsi="Times New Roman" w:cs="Times New Roman"/>
          <w:sz w:val="24"/>
        </w:rPr>
        <w:t xml:space="preserve"> </w:t>
      </w:r>
      <w:r w:rsidR="00B45A69" w:rsidRPr="00A9631E">
        <w:rPr>
          <w:rFonts w:ascii="Times New Roman" w:hAnsi="Times New Roman" w:cs="Times New Roman"/>
          <w:sz w:val="24"/>
        </w:rPr>
        <w:t xml:space="preserve">the </w:t>
      </w:r>
      <w:r w:rsidRPr="00A9631E">
        <w:rPr>
          <w:rFonts w:ascii="Times New Roman" w:hAnsi="Times New Roman" w:cs="Times New Roman"/>
          <w:sz w:val="24"/>
        </w:rPr>
        <w:t xml:space="preserve">variation in composition and configuration </w:t>
      </w:r>
      <w:r w:rsidR="005C54F9" w:rsidRPr="00A9631E">
        <w:rPr>
          <w:rFonts w:ascii="Times New Roman" w:hAnsi="Times New Roman" w:cs="Times New Roman"/>
          <w:sz w:val="24"/>
        </w:rPr>
        <w:t>of</w:t>
      </w:r>
      <w:r w:rsidRPr="00A9631E">
        <w:rPr>
          <w:rFonts w:ascii="Times New Roman" w:hAnsi="Times New Roman" w:cs="Times New Roman"/>
          <w:sz w:val="24"/>
        </w:rPr>
        <w:t xml:space="preserve"> forested landscapes. </w:t>
      </w:r>
      <w:r w:rsidR="00A81645" w:rsidRPr="00A9631E">
        <w:rPr>
          <w:rFonts w:ascii="Times New Roman" w:hAnsi="Times New Roman" w:cs="Times New Roman"/>
          <w:sz w:val="24"/>
        </w:rPr>
        <w:t xml:space="preserve">For instance, harvesting forests can lead to patches that are distinct, more fragmented, less connected, and smaller </w:t>
      </w:r>
      <w:r w:rsidR="00A81645" w:rsidRPr="00A9631E">
        <w:rPr>
          <w:rFonts w:ascii="Times New Roman" w:hAnsi="Times New Roman" w:cs="Times New Roman"/>
          <w:sz w:val="24"/>
        </w:rPr>
        <w:fldChar w:fldCharType="begin" w:fldLock="1"/>
      </w:r>
      <w:r w:rsidR="00023E2F" w:rsidRPr="00A9631E">
        <w:rPr>
          <w:rFonts w:ascii="Times New Roman" w:hAnsi="Times New Roman" w:cs="Times New Roman"/>
          <w:sz w:val="24"/>
        </w:rPr>
        <w:instrText>ADDIN CSL_CITATION {"citationItems":[{"id":"ITEM-1","itemData":{"DOI":"10.1007/s10980-015-0220-6","ISSN":"15729761","abstract":"Context: Forest management alters patterns generated by natural disturbances, particularly in ecosystems with infrequent fires. Management effects can differ according to spatial scale and affect ecological processes. Objectives: To assess the effect of 80 years of forest management at both the landscape and burn/harvest scales on forest age, composition, density, spatial pattern and heterogeneity. Methods: Forest inventory maps and satellite images were used to compare two contiguous landscapes, respectively managed and unmanaged, of the eastern boreal forest of Canada, in a region with infrequent fires. Burns and harvests occurring from 1920–1950 were also compared. Results: In addition to reducing the proportion of old-growth stands in the landscape, forest management changed forest composition at both scales, favouring the late-successional species balsam fir. Landscape metrics indicated that old-growth forests and spruce-dominated ones were more fragmented, less connected, and confined to smaller patches in the managed landscape than in the unmanaged one. Forest management increased heterogeneity at the landscape scale, but decreased it at the burn/harvest scale. Logging had a homogenizing effect at the burn/harvest scale by attenuating the effect of the physical environment on forest density. Conclusions: This study provides knowledge to help reduce effects of forest management at both scales. In this forest region with low fire recurrence, the goal should be to manage for greater forest heterogeneity at the burn/harvest scale whereas, at the landscape scale, restoration strategies should aim to create large contiguous patches of coniferous forests to increase spatial continuity as these were reduced by past management activities.","author":[{"dropping-particle":"","family":"Boucher","given":"Dominique","non-dropping-particle":"","parse-names":false,"suffix":""},{"dropping-particle":"","family":"Grandpré","given":"Louis","non-dropping-particle":"De","parse-names":false,"suffix":""},{"dropping-particle":"","family":"Kneeshaw","given":"Daniel","non-dropping-particle":"","parse-names":false,"suffix":""},{"dropping-particle":"","family":"St-Onge","given":"Benoît","non-dropping-particle":"","parse-names":false,"suffix":""},{"dropping-particle":"","family":"Ruel","given":"Jean Claude","non-dropping-particle":"","parse-names":false,"suffix":""},{"dropping-particle":"","family":"Waldron","given":"Kaysandra","non-dropping-particle":"","parse-names":false,"suffix":""},{"dropping-particle":"","family":"Lussier","given":"Jean Martin","non-dropping-particle":"","parse-names":false,"suffix":""}],"container-title":"Landscape Ecology","id":"ITEM-1","issue":"10","issued":{"date-parts":[["2015","12","1"]]},"page":"1913-1929","publisher":"Kluwer Academic Publishers","title":"Effects of 80 years of forest management on landscape structure and pattern in the eastern Canadian boreal forest","type":"article-journal","volume":"30"},"uris":["http://www.mendeley.com/documents/?uuid=31ac8828-e612-33f7-9e71-84a8d21b089a"]}],"mendeley":{"formattedCitation":"(Boucher et al. 2015)","plainTextFormattedCitation":"(Boucher et al. 2015)","previouslyFormattedCitation":"(Boucher et al. 2015)"},"properties":{"noteIndex":0},"schema":"https://github.com/citation-style-language/schema/raw/master/csl-citation.json"}</w:instrText>
      </w:r>
      <w:r w:rsidR="00A81645" w:rsidRPr="00A9631E">
        <w:rPr>
          <w:rFonts w:ascii="Times New Roman" w:hAnsi="Times New Roman" w:cs="Times New Roman"/>
          <w:sz w:val="24"/>
        </w:rPr>
        <w:fldChar w:fldCharType="separate"/>
      </w:r>
      <w:r w:rsidR="00023E2F" w:rsidRPr="00A9631E">
        <w:rPr>
          <w:rFonts w:ascii="Times New Roman" w:hAnsi="Times New Roman" w:cs="Times New Roman"/>
          <w:noProof/>
          <w:sz w:val="24"/>
        </w:rPr>
        <w:t>(Boucher et al. 2015)</w:t>
      </w:r>
      <w:r w:rsidR="00A81645" w:rsidRPr="00A9631E">
        <w:rPr>
          <w:rFonts w:ascii="Times New Roman" w:hAnsi="Times New Roman" w:cs="Times New Roman"/>
          <w:sz w:val="24"/>
        </w:rPr>
        <w:fldChar w:fldCharType="end"/>
      </w:r>
      <w:r w:rsidR="00A81645" w:rsidRPr="00A9631E">
        <w:rPr>
          <w:rFonts w:ascii="Times New Roman" w:hAnsi="Times New Roman" w:cs="Times New Roman"/>
          <w:sz w:val="24"/>
        </w:rPr>
        <w:t xml:space="preserve">. These forests also contain more edge area and are subjected to more frequent and more severe uniformly-sized disturbance from periodic, repeated </w:t>
      </w:r>
      <w:r w:rsidR="004B5503" w:rsidRPr="00A9631E">
        <w:rPr>
          <w:rFonts w:ascii="Times New Roman" w:hAnsi="Times New Roman" w:cs="Times New Roman"/>
          <w:sz w:val="24"/>
        </w:rPr>
        <w:t xml:space="preserve">timber </w:t>
      </w:r>
      <w:r w:rsidR="00A81645" w:rsidRPr="00A9631E">
        <w:rPr>
          <w:rFonts w:ascii="Times New Roman" w:hAnsi="Times New Roman" w:cs="Times New Roman"/>
          <w:sz w:val="24"/>
        </w:rPr>
        <w:t>harvest regimes. Within stands, even-aged silvicultural systems (e.g., clear</w:t>
      </w:r>
      <w:r w:rsidR="00CF5F9B" w:rsidRPr="00A9631E">
        <w:rPr>
          <w:rFonts w:ascii="Times New Roman" w:hAnsi="Times New Roman" w:cs="Times New Roman"/>
          <w:sz w:val="24"/>
        </w:rPr>
        <w:t>-</w:t>
      </w:r>
      <w:r w:rsidR="00A81645" w:rsidRPr="00A9631E">
        <w:rPr>
          <w:rFonts w:ascii="Times New Roman" w:hAnsi="Times New Roman" w:cs="Times New Roman"/>
          <w:sz w:val="24"/>
        </w:rPr>
        <w:t xml:space="preserve">cuts) can create homogenous vertical and horizontal structure </w:t>
      </w:r>
      <w:r w:rsidR="00A81645" w:rsidRPr="00A9631E">
        <w:rPr>
          <w:rFonts w:ascii="Times New Roman" w:hAnsi="Times New Roman" w:cs="Times New Roman"/>
          <w:sz w:val="24"/>
        </w:rPr>
        <w:fldChar w:fldCharType="begin" w:fldLock="1"/>
      </w:r>
      <w:r w:rsidR="00023E2F" w:rsidRPr="00A9631E">
        <w:rPr>
          <w:rFonts w:ascii="Times New Roman" w:hAnsi="Times New Roman" w:cs="Times New Roman"/>
          <w:sz w:val="24"/>
        </w:rPr>
        <w:instrText>ADDIN CSL_CITATION {"citationItems":[{"id":"ITEM-1","itemData":{"author":[{"dropping-particle":"","family":"Kuuluvainen","given":"Timo","non-dropping-particle":"","parse-names":false,"suffix":""},{"dropping-particle":"","family":"Pentinnen","given":"Antti","non-dropping-particle":"","parse-names":false,"suffix":""},{"dropping-particle":"","family":"Leinonen","given":"Kari","non-dropping-particle":"","parse-names":false,"suffix":""},{"dropping-particle":"","family":"Nygren","given":"Markku","non-dropping-particle":"","parse-names":false,"suffix":""}],"container-title":"Silva Fennica","id":"ITEM-1","issue":"2-3","issued":{"date-parts":[["1996"]]},"page":"315-3328","title":"Statistical opportunities for comparing stand structural heterogeneity in managed and primeval forests: An example from boreal spruce forest in southern Finland","type":"article-journal","volume":"30"},"uris":["http://www.mendeley.com/documents/?uuid=3aaec7ad-d7fe-316a-95b5-aa2217ae10a0"]}],"mendeley":{"formattedCitation":"(Kuuluvainen et al. 1996)","plainTextFormattedCitation":"(Kuuluvainen et al. 1996)","previouslyFormattedCitation":"(Kuuluvainen et al. 1996)"},"properties":{"noteIndex":0},"schema":"https://github.com/citation-style-language/schema/raw/master/csl-citation.json"}</w:instrText>
      </w:r>
      <w:r w:rsidR="00A81645" w:rsidRPr="00A9631E">
        <w:rPr>
          <w:rFonts w:ascii="Times New Roman" w:hAnsi="Times New Roman" w:cs="Times New Roman"/>
          <w:sz w:val="24"/>
        </w:rPr>
        <w:fldChar w:fldCharType="separate"/>
      </w:r>
      <w:r w:rsidR="00023E2F" w:rsidRPr="00A9631E">
        <w:rPr>
          <w:rFonts w:ascii="Times New Roman" w:hAnsi="Times New Roman" w:cs="Times New Roman"/>
          <w:noProof/>
          <w:sz w:val="24"/>
        </w:rPr>
        <w:t>(Kuuluvainen et al. 1996)</w:t>
      </w:r>
      <w:r w:rsidR="00A81645" w:rsidRPr="00A9631E">
        <w:rPr>
          <w:rFonts w:ascii="Times New Roman" w:hAnsi="Times New Roman" w:cs="Times New Roman"/>
          <w:sz w:val="24"/>
        </w:rPr>
        <w:fldChar w:fldCharType="end"/>
      </w:r>
      <w:r w:rsidR="00A81645" w:rsidRPr="00A9631E">
        <w:rPr>
          <w:rFonts w:ascii="Times New Roman" w:hAnsi="Times New Roman" w:cs="Times New Roman"/>
          <w:sz w:val="24"/>
        </w:rPr>
        <w:t xml:space="preserve">, but at a landscape scale, timber rotation length can change the age-class distribution of forests, increasing the proportions of early-successional or young forest </w:t>
      </w:r>
      <w:r w:rsidR="00A81645" w:rsidRPr="00A9631E">
        <w:rPr>
          <w:rFonts w:ascii="Times New Roman" w:hAnsi="Times New Roman" w:cs="Times New Roman"/>
          <w:sz w:val="24"/>
        </w:rPr>
        <w:fldChar w:fldCharType="begin" w:fldLock="1"/>
      </w:r>
      <w:r w:rsidR="00023E2F" w:rsidRPr="00A9631E">
        <w:rPr>
          <w:rFonts w:ascii="Times New Roman" w:hAnsi="Times New Roman" w:cs="Times New Roman"/>
          <w:sz w:val="24"/>
        </w:rPr>
        <w:instrText>ADDIN CSL_CITATION {"citationItems":[{"id":"ITEM-1","itemData":{"author":[{"dropping-particle":"","family":"Hejl","given":"S.J.","non-dropping-particle":"","parse-names":false,"suffix":""},{"dropping-particle":"","family":"Hutto","given":"R.L.","non-dropping-particle":"","parse-names":false,"suffix":""},{"dropping-particle":"","family":"Preston","given":"C.R.","non-dropping-particle":"","parse-names":false,"suffix":""},{"dropping-particle":"","family":"Finch","given":"D.M.","non-dropping-particle":"","parse-names":false,"suffix":""}],"container-title":"Ecology and management of Neotropical migratory birds: A synthesis and review of critical issues","editor":[{"dropping-particle":"","family":"Martin","given":"E.","non-dropping-particle":"","parse-names":false,"suffix":""},{"dropping-particle":"","family":"Finch","given":"D.M.","non-dropping-particle":"","parse-names":false,"suffix":""}],"id":"ITEM-1","issued":{"date-parts":[["1995"]]},"page":"220-244","publisher":"Oxford University Press","publisher-place":"New York, New York, USA","title":"Effects of silvicultureal treatments in the Rocky Mountains","type":"chapter"},"uris":["http://www.mendeley.com/documents/?uuid=66125721-bbd7-443e-afa2-b12b19bd26db"]}],"mendeley":{"formattedCitation":"(Hejl et al. 1995)","plainTextFormattedCitation":"(Hejl et al. 1995)","previouslyFormattedCitation":"(Hejl et al. 1995)"},"properties":{"noteIndex":0},"schema":"https://github.com/citation-style-language/schema/raw/master/csl-citation.json"}</w:instrText>
      </w:r>
      <w:r w:rsidR="00A81645" w:rsidRPr="00A9631E">
        <w:rPr>
          <w:rFonts w:ascii="Times New Roman" w:hAnsi="Times New Roman" w:cs="Times New Roman"/>
          <w:sz w:val="24"/>
        </w:rPr>
        <w:fldChar w:fldCharType="separate"/>
      </w:r>
      <w:r w:rsidR="00023E2F" w:rsidRPr="00A9631E">
        <w:rPr>
          <w:rFonts w:ascii="Times New Roman" w:hAnsi="Times New Roman" w:cs="Times New Roman"/>
          <w:noProof/>
          <w:sz w:val="24"/>
        </w:rPr>
        <w:t>(Hejl et al. 1995)</w:t>
      </w:r>
      <w:r w:rsidR="00A81645" w:rsidRPr="00A9631E">
        <w:rPr>
          <w:rFonts w:ascii="Times New Roman" w:hAnsi="Times New Roman" w:cs="Times New Roman"/>
          <w:sz w:val="24"/>
        </w:rPr>
        <w:fldChar w:fldCharType="end"/>
      </w:r>
      <w:r w:rsidR="00A81645" w:rsidRPr="00A9631E">
        <w:rPr>
          <w:rFonts w:ascii="Times New Roman" w:hAnsi="Times New Roman" w:cs="Times New Roman"/>
          <w:sz w:val="24"/>
        </w:rPr>
        <w:t xml:space="preserve">. In contrast, non-harvested forested landscapes (i.e., no timber harvest within &gt;80 years) are usually characterized by occasional large-scale disturbances and frequent small-scale disturbances, which allow for a finer-grained mosaic of different successional phases </w:t>
      </w:r>
      <w:r w:rsidR="00A81645" w:rsidRPr="00A9631E">
        <w:rPr>
          <w:rFonts w:ascii="Times New Roman" w:hAnsi="Times New Roman" w:cs="Times New Roman"/>
          <w:sz w:val="24"/>
        </w:rPr>
        <w:fldChar w:fldCharType="begin" w:fldLock="1"/>
      </w:r>
      <w:r w:rsidR="00023E2F" w:rsidRPr="00A9631E">
        <w:rPr>
          <w:rFonts w:ascii="Times New Roman" w:hAnsi="Times New Roman" w:cs="Times New Roman"/>
          <w:sz w:val="24"/>
        </w:rPr>
        <w:instrText>ADDIN CSL_CITATION {"citationItems":[{"id":"ITEM-1","itemData":{"DOI":"10.1016/S0378-1127(00)00378-9","ISSN":"03781127","abstract":"We review the effects of human impact on biodiversity of European forests in the light of recent views on disturbances and succession in ecosystems, and discuss recent ideas on how biodiversity affects ecosystem functions such as productivity and ecosystem stability. With this as a background we discuss how to better manage European forests for both production and biodiversity. We argue that the next generation of forestry practices need to understand and mimic natural disturbance dynamics much better than the present ones. Of particular importance is the fact that most species in European forests have evolved in forests that were to a large extent influenced by large grazers, first by megaherbivores and later, in historic times, by domestic animals. We highlight several areas where new knowledge and management tools are urgently needed: (i) How do species survive and adapt to the natural disturbance regimes in different regions and forest types? (ii) How can new and imaginative forest management practices be devised that take natural disturbance regimes into account? (iii) How does forest biodiversity affect ecosystem function and stability in a changing world, in particular in the light of predicted climate changes? (iv) How are ecological processes at different levels and scales related to diversity, and how do different management practices affect biodiversity? (v) How can efficient agroforestry methods be developed to preserve biodiversity? (vi) What is the role of humans and human behaviour for sustainable management of ecosystems? (C) 2000 Elsevier Science B.V.","author":[{"dropping-particle":"","family":"Bengtsson","given":"Jan","non-dropping-particle":"","parse-names":false,"suffix":""},{"dropping-particle":"","family":"Nilsson","given":"Sven G.","non-dropping-particle":"","parse-names":false,"suffix":""},{"dropping-particle":"","family":"Franc","given":"Alain","non-dropping-particle":"","parse-names":false,"suffix":""},{"dropping-particle":"","family":"Menozzi","given":"Paolo","non-dropping-particle":"","parse-names":false,"suffix":""}],"container-title":"Forest Ecology and Management","id":"ITEM-1","issue":"1","issued":{"date-parts":[["2000","6","15"]]},"page":"39-50","title":"Biodiversity, disturbances, ecosystem function and management of european forests","type":"article-journal","volume":"132"},"uris":["http://www.mendeley.com/documents/?uuid=44753372-c99d-3591-bee0-df90bf8ccb88"]}],"mendeley":{"formattedCitation":"(Bengtsson et al. 2000)","plainTextFormattedCitation":"(Bengtsson et al. 2000)","previouslyFormattedCitation":"(Bengtsson et al. 2000)"},"properties":{"noteIndex":0},"schema":"https://github.com/citation-style-language/schema/raw/master/csl-citation.json"}</w:instrText>
      </w:r>
      <w:r w:rsidR="00A81645" w:rsidRPr="00A9631E">
        <w:rPr>
          <w:rFonts w:ascii="Times New Roman" w:hAnsi="Times New Roman" w:cs="Times New Roman"/>
          <w:sz w:val="24"/>
        </w:rPr>
        <w:fldChar w:fldCharType="separate"/>
      </w:r>
      <w:r w:rsidR="00023E2F" w:rsidRPr="00A9631E">
        <w:rPr>
          <w:rFonts w:ascii="Times New Roman" w:hAnsi="Times New Roman" w:cs="Times New Roman"/>
          <w:noProof/>
          <w:sz w:val="24"/>
        </w:rPr>
        <w:t>(Bengtsson et al. 2000)</w:t>
      </w:r>
      <w:r w:rsidR="00A81645" w:rsidRPr="00A9631E">
        <w:rPr>
          <w:rFonts w:ascii="Times New Roman" w:hAnsi="Times New Roman" w:cs="Times New Roman"/>
          <w:sz w:val="24"/>
        </w:rPr>
        <w:fldChar w:fldCharType="end"/>
      </w:r>
      <w:r w:rsidR="00A81645" w:rsidRPr="00A9631E">
        <w:rPr>
          <w:rFonts w:ascii="Times New Roman" w:hAnsi="Times New Roman" w:cs="Times New Roman"/>
          <w:sz w:val="24"/>
        </w:rPr>
        <w:t xml:space="preserve">. Thus, landscape-scale structural heterogeneity is generally higher in harvested forests managed in an even-aged system whereas within-stand structural heterogeneity might be higher in non-harvested landscapes </w:t>
      </w:r>
      <w:r w:rsidR="00A81645" w:rsidRPr="00A9631E">
        <w:rPr>
          <w:rFonts w:ascii="Times New Roman" w:hAnsi="Times New Roman" w:cs="Times New Roman"/>
          <w:sz w:val="24"/>
        </w:rPr>
        <w:fldChar w:fldCharType="begin" w:fldLock="1"/>
      </w:r>
      <w:r w:rsidR="00023E2F" w:rsidRPr="00A9631E">
        <w:rPr>
          <w:rFonts w:ascii="Times New Roman" w:hAnsi="Times New Roman" w:cs="Times New Roman"/>
          <w:sz w:val="24"/>
        </w:rPr>
        <w:instrText>ADDIN CSL_CITATION {"citationItems":[{"id":"ITEM-1","itemData":{"DOI":"10.1111/j.1600-0587.1998.tb00554.x","ISSN":"0906-7590","author":[{"dropping-particle":"","family":"Dettki","given":"Holger","non-dropping-particle":"","parse-names":false,"suffix":""},{"dropping-particle":"","family":"Esseen","given":"Per-Anders","non-dropping-particle":"","parse-names":false,"suffix":""}],"container-title":"Ecography","id":"ITEM-1","issue":"6","issued":{"date-parts":[["1998","12"]]},"page":"613-624","title":"Epiphytic macrolichens in managed and natural forest landscapes: a comparison at two spatial scales","type":"article-journal","volume":"21"},"uris":["http://www.mendeley.com/documents/?uuid=c101b208-550b-344e-b244-cca31c6e1303"]}],"mendeley":{"formattedCitation":"(Dettki and Esseen 1998)","plainTextFormattedCitation":"(Dettki and Esseen 1998)","previouslyFormattedCitation":"(Dettki and Esseen 1998)"},"properties":{"noteIndex":0},"schema":"https://github.com/citation-style-language/schema/raw/master/csl-citation.json"}</w:instrText>
      </w:r>
      <w:r w:rsidR="00A81645" w:rsidRPr="00A9631E">
        <w:rPr>
          <w:rFonts w:ascii="Times New Roman" w:hAnsi="Times New Roman" w:cs="Times New Roman"/>
          <w:sz w:val="24"/>
        </w:rPr>
        <w:fldChar w:fldCharType="separate"/>
      </w:r>
      <w:r w:rsidR="00023E2F" w:rsidRPr="00A9631E">
        <w:rPr>
          <w:rFonts w:ascii="Times New Roman" w:hAnsi="Times New Roman" w:cs="Times New Roman"/>
          <w:noProof/>
          <w:sz w:val="24"/>
        </w:rPr>
        <w:t>(Dettki and Esseen 1998)</w:t>
      </w:r>
      <w:r w:rsidR="00A81645" w:rsidRPr="00A9631E">
        <w:rPr>
          <w:rFonts w:ascii="Times New Roman" w:hAnsi="Times New Roman" w:cs="Times New Roman"/>
          <w:sz w:val="24"/>
        </w:rPr>
        <w:fldChar w:fldCharType="end"/>
      </w:r>
      <w:r w:rsidR="00A81645" w:rsidRPr="00A9631E">
        <w:rPr>
          <w:rFonts w:ascii="Times New Roman" w:hAnsi="Times New Roman" w:cs="Times New Roman"/>
          <w:sz w:val="24"/>
        </w:rPr>
        <w:t xml:space="preserve">, particularly those subject to historic natural disturbance regimes (e.g., fire). </w:t>
      </w:r>
      <w:r w:rsidR="00CF5F9B" w:rsidRPr="00A9631E">
        <w:rPr>
          <w:rFonts w:ascii="Times New Roman" w:hAnsi="Times New Roman" w:cs="Times New Roman"/>
          <w:sz w:val="24"/>
        </w:rPr>
        <w:t xml:space="preserve">However, century-long fire suppression tactics have reduced the amount of large-scale natural disturbances in forests of eastern North America, contributing </w:t>
      </w:r>
      <w:r w:rsidR="004259AE" w:rsidRPr="00A9631E">
        <w:rPr>
          <w:rFonts w:ascii="Times New Roman" w:hAnsi="Times New Roman" w:cs="Times New Roman"/>
          <w:sz w:val="24"/>
        </w:rPr>
        <w:t xml:space="preserve">to an increase in </w:t>
      </w:r>
      <w:r w:rsidR="00CF5F9B" w:rsidRPr="00A9631E">
        <w:rPr>
          <w:rFonts w:ascii="Times New Roman" w:hAnsi="Times New Roman" w:cs="Times New Roman"/>
          <w:sz w:val="24"/>
        </w:rPr>
        <w:t xml:space="preserve">homogenous forest conditions over large scales. In the absence of natural disturbance regimes, timber harvest may be the most </w:t>
      </w:r>
      <w:r w:rsidR="004259AE" w:rsidRPr="00A9631E">
        <w:rPr>
          <w:rFonts w:ascii="Times New Roman" w:hAnsi="Times New Roman" w:cs="Times New Roman"/>
          <w:sz w:val="24"/>
        </w:rPr>
        <w:t>feasible</w:t>
      </w:r>
      <w:r w:rsidR="00CF5F9B" w:rsidRPr="00A9631E">
        <w:rPr>
          <w:rFonts w:ascii="Times New Roman" w:hAnsi="Times New Roman" w:cs="Times New Roman"/>
          <w:sz w:val="24"/>
        </w:rPr>
        <w:t xml:space="preserve"> source of </w:t>
      </w:r>
      <w:r w:rsidR="00604ED2" w:rsidRPr="00A9631E">
        <w:rPr>
          <w:rFonts w:ascii="Times New Roman" w:hAnsi="Times New Roman" w:cs="Times New Roman"/>
          <w:sz w:val="24"/>
        </w:rPr>
        <w:t xml:space="preserve">anthropogenic </w:t>
      </w:r>
      <w:r w:rsidR="00CF5F9B" w:rsidRPr="00A9631E">
        <w:rPr>
          <w:rFonts w:ascii="Times New Roman" w:hAnsi="Times New Roman" w:cs="Times New Roman"/>
          <w:sz w:val="24"/>
        </w:rPr>
        <w:t xml:space="preserve">disturbance </w:t>
      </w:r>
      <w:r w:rsidR="004259AE" w:rsidRPr="00A9631E">
        <w:rPr>
          <w:rFonts w:ascii="Times New Roman" w:hAnsi="Times New Roman" w:cs="Times New Roman"/>
          <w:sz w:val="24"/>
        </w:rPr>
        <w:t>for land managers to</w:t>
      </w:r>
      <w:r w:rsidR="00604ED2" w:rsidRPr="00A9631E">
        <w:rPr>
          <w:rFonts w:ascii="Times New Roman" w:hAnsi="Times New Roman" w:cs="Times New Roman"/>
          <w:sz w:val="24"/>
        </w:rPr>
        <w:t xml:space="preserve"> diversif</w:t>
      </w:r>
      <w:r w:rsidR="004259AE" w:rsidRPr="00A9631E">
        <w:rPr>
          <w:rFonts w:ascii="Times New Roman" w:hAnsi="Times New Roman" w:cs="Times New Roman"/>
          <w:sz w:val="24"/>
        </w:rPr>
        <w:t>y</w:t>
      </w:r>
      <w:r w:rsidR="00CF5F9B" w:rsidRPr="00A9631E">
        <w:rPr>
          <w:rFonts w:ascii="Times New Roman" w:hAnsi="Times New Roman" w:cs="Times New Roman"/>
          <w:sz w:val="24"/>
        </w:rPr>
        <w:t xml:space="preserve"> forest structure.</w:t>
      </w:r>
    </w:p>
    <w:p w14:paraId="27643D74" w14:textId="368E317A" w:rsidR="00D94ADE" w:rsidRPr="00A9631E" w:rsidRDefault="00E94722" w:rsidP="00D94ADE">
      <w:pPr>
        <w:spacing w:line="276" w:lineRule="auto"/>
        <w:ind w:firstLine="720"/>
        <w:rPr>
          <w:rFonts w:ascii="Times New Roman" w:hAnsi="Times New Roman" w:cs="Times New Roman"/>
          <w:sz w:val="24"/>
        </w:rPr>
      </w:pPr>
      <w:r w:rsidRPr="00A9631E">
        <w:rPr>
          <w:rFonts w:ascii="Times New Roman" w:hAnsi="Times New Roman" w:cs="Times New Roman"/>
          <w:sz w:val="24"/>
        </w:rPr>
        <w:t xml:space="preserve">Timber </w:t>
      </w:r>
      <w:r w:rsidR="00A81645" w:rsidRPr="00A9631E">
        <w:rPr>
          <w:rFonts w:ascii="Times New Roman" w:hAnsi="Times New Roman" w:cs="Times New Roman"/>
          <w:sz w:val="24"/>
        </w:rPr>
        <w:t xml:space="preserve">harvests </w:t>
      </w:r>
      <w:r w:rsidR="00F93D5F" w:rsidRPr="00A9631E">
        <w:rPr>
          <w:rFonts w:ascii="Times New Roman" w:hAnsi="Times New Roman" w:cs="Times New Roman"/>
          <w:sz w:val="24"/>
        </w:rPr>
        <w:t xml:space="preserve">can </w:t>
      </w:r>
      <w:r w:rsidR="00A81645" w:rsidRPr="00A9631E">
        <w:rPr>
          <w:rFonts w:ascii="Times New Roman" w:hAnsi="Times New Roman" w:cs="Times New Roman"/>
          <w:sz w:val="24"/>
        </w:rPr>
        <w:t>increase the availability of early-successional forest habitat, which leads to increased abundance</w:t>
      </w:r>
      <w:r w:rsidR="00E87E61" w:rsidRPr="00A9631E">
        <w:rPr>
          <w:rFonts w:ascii="Times New Roman" w:hAnsi="Times New Roman" w:cs="Times New Roman"/>
          <w:sz w:val="24"/>
        </w:rPr>
        <w:t xml:space="preserve"> and densities</w:t>
      </w:r>
      <w:r w:rsidR="00A81645" w:rsidRPr="00A9631E">
        <w:rPr>
          <w:rFonts w:ascii="Times New Roman" w:hAnsi="Times New Roman" w:cs="Times New Roman"/>
          <w:sz w:val="24"/>
        </w:rPr>
        <w:t xml:space="preserve"> of early-successional and generalist bird species </w:t>
      </w:r>
      <w:r w:rsidRPr="00A9631E">
        <w:rPr>
          <w:rFonts w:ascii="Times New Roman" w:hAnsi="Times New Roman" w:cs="Times New Roman"/>
          <w:sz w:val="24"/>
        </w:rPr>
        <w:t>in those areas</w:t>
      </w:r>
      <w:r w:rsidR="00023E2F" w:rsidRPr="00A9631E">
        <w:rPr>
          <w:rFonts w:ascii="Times New Roman" w:hAnsi="Times New Roman" w:cs="Times New Roman"/>
          <w:sz w:val="24"/>
        </w:rPr>
        <w:t xml:space="preserve"> </w:t>
      </w:r>
      <w:r w:rsidR="00023E2F" w:rsidRPr="00A9631E">
        <w:rPr>
          <w:rFonts w:ascii="Times New Roman" w:hAnsi="Times New Roman" w:cs="Times New Roman"/>
          <w:sz w:val="24"/>
        </w:rPr>
        <w:fldChar w:fldCharType="begin" w:fldLock="1"/>
      </w:r>
      <w:r w:rsidR="00C70176" w:rsidRPr="00A9631E">
        <w:rPr>
          <w:rFonts w:ascii="Times New Roman" w:hAnsi="Times New Roman" w:cs="Times New Roman"/>
          <w:sz w:val="24"/>
        </w:rPr>
        <w:instrText>ADDIN CSL_CITATION {"citationItems":[{"id":"ITEM-1","itemData":{"DOI":"10.1016/S0378-1127(99)00167-X","ISBN":"0378-1127","ISSN":"03781127","PMID":"1248","abstract":"Bird species distribution and predation rates on natural and artificial nests were compared among unmanaged mature, shelterwood, and clearcut northern hardwoods forest to evaluate the effect of these practices on bird populations. Twenty-three of the 48 bird species detected during the study differed significantly in abundance among unmanaged mature forest, shelterwoods, and clearcuts. Results of multiple regressions of bird abundance and habitat variables suggest that differences in bird species distribution among treatments were the result of differences in habitat structure among treatments. Bird species diversity and species richness were significantly higher in shelterwoods than either mature forest or clearcuts, although there were bird species that occurred exclusively, or nearly so, in each of the three treatments. Predation rates on artificial nests were lowest in mature forest, and predation rates on natural nests was highest in mature forest, although neither of these differences was statistically significant. We conclude that use of partial cutting exclusively would result in the decline of several species of mature forest and clearcut specialists, and, consequently, a decrease in species diversity at the landscape scale. The use of a variety of silvicultural techniques is recommended to maintain bird species diversity in forested landscapes. (C) 2000 Elsevier Science B.V.","author":[{"dropping-particle":"","family":"King","given":"David I","non-dropping-particle":"","parse-names":false,"suffix":""},{"dropping-particle":"","family":"Degraaf","given":"Richard M","non-dropping-particle":"","parse-names":false,"suffix":""}],"container-title":"Forest Ecology and Management","id":"ITEM-1","issue":"1-3","issued":{"date-parts":[["2000"]]},"page":"227-235","title":"Bird species diversity and nesting success in mature, clearcut and shelterwood forest in northern New Hampshire, USA","type":"article-journal","volume":"129"},"uris":["http://www.mendeley.com/documents/?uuid=216eda5d-cdaa-3bf4-a277-170ddac2f36d"]},{"id":"ITEM-2","itemData":{"author":[{"dropping-particle":"","family":"Duguay","given":"Jeffrey P","non-dropping-particle":"","parse-names":false,"suffix":""},{"dropping-particle":"","family":"Wood","given":"Petra Bohall","non-dropping-particle":"","parse-names":false,"suffix":""},{"dropping-particle":"V","family":"Nichols","given":"Jeffrey","non-dropping-particle":"","parse-names":false,"suffix":""}],"container-title":"Conservation Biology","id":"ITEM-2","issue":"5","issued":{"date-parts":[["2001"]]},"page":"1405-1415","title":"Songbird abundance and avian nest survival rates in forest fragmented by different silvicultural treatments","type":"article-journal","volume":"15"},"uris":["http://www.mendeley.com/documents/?uuid=f6285b8b-7b65-44ea-8ce9-7baf63cfacc0"]},{"id":"ITEM-3","itemData":{"DOI":"10.1016/j.biocon.2008.10.016","ISBN":"0006-3207","ISSN":"00063207","abstract":"Two-age (deferment or leave tree) harvesting is used increasingly in even-aged forest management, but long-term responses of breeding avifauna to retention of residual canopy trees have not been investigated. Breeding bird surveys completed in 1994-1996 in two-age and clearcut harvests in the central Appalachian Mountains of West Virginia, USA allowed us to document long-term changes in these stands. In 2005 and 2006, we conducted point counts in mature unharvested forest stands and in 19-26 year-old clearcut and two-age harvests from the original study and in younger clearcut and two-age stands (6-10 years old). We found differences in breeding bird metrics among these five treatments and temporal differences in the original stands. Although early-successional species are typically absent from group selection cuts, they were almost as common in young two-age stands as clearcuts, supporting two-age harvests as an alternative to clearcutting. Although older harvests had lower species richness and diversity, they were beginning to provide habitat for some species of late-successional forest songbirds that were absent or uncommon in young harvests. Overall, late-successional forest-interior species were more flexible in their use of different seral stages; several species used both age classes and harvest types in addition to mature forest, which may reflect the lack of edges in our heavily-forested landscape. Consequently, two-age management provides habitat for a diverse group of species as these stands mature and may be an ecologically sustainable alternative to clearcutting in landscapes where brown-headed cowbirds (Molothrus ater) are uncommon. © 2008 Elsevier Ltd.","author":[{"dropping-particle":"","family":"McDermott","given":"Molly E.","non-dropping-particle":"","parse-names":false,"suffix":""},{"dropping-particle":"","family":"Wood","given":"Petra Bohall","non-dropping-particle":"","parse-names":false,"suffix":""}],"container-title":"Biological Conservation","id":"ITEM-3","issue":"1","issued":{"date-parts":[["2009"]]},"page":"212-220","title":"Short- and long-term implications of clearcut and two-age silviculture for conservation of breeding forest birds in the central Appalachians, USA","type":"article-journal","volume":"142"},"uris":["http://www.mendeley.com/documents/?uuid=f84d6454-fe9e-4502-a8bc-f134f0e94555"]}],"mendeley":{"formattedCitation":"(King and Degraaf 2000, Duguay et al. 2001, McDermott and Wood 2009)","plainTextFormattedCitation":"(King and Degraaf 2000, Duguay et al. 2001, McDermott and Wood 2009)","previouslyFormattedCitation":"(King and Degraaf 2000, Duguay et al. 2001, McDermott and Wood 2009)"},"properties":{"noteIndex":0},"schema":"https://github.com/citation-style-language/schema/raw/master/csl-citation.json"}</w:instrText>
      </w:r>
      <w:r w:rsidR="00023E2F" w:rsidRPr="00A9631E">
        <w:rPr>
          <w:rFonts w:ascii="Times New Roman" w:hAnsi="Times New Roman" w:cs="Times New Roman"/>
          <w:sz w:val="24"/>
        </w:rPr>
        <w:fldChar w:fldCharType="separate"/>
      </w:r>
      <w:r w:rsidR="00C70176" w:rsidRPr="00A9631E">
        <w:rPr>
          <w:rFonts w:ascii="Times New Roman" w:hAnsi="Times New Roman" w:cs="Times New Roman"/>
          <w:noProof/>
          <w:sz w:val="24"/>
        </w:rPr>
        <w:t>(King and Degraaf 2000, Duguay et al. 2001, McDermott and Wood 2009)</w:t>
      </w:r>
      <w:r w:rsidR="00023E2F" w:rsidRPr="00A9631E">
        <w:rPr>
          <w:rFonts w:ascii="Times New Roman" w:hAnsi="Times New Roman" w:cs="Times New Roman"/>
          <w:sz w:val="24"/>
        </w:rPr>
        <w:fldChar w:fldCharType="end"/>
      </w:r>
      <w:r w:rsidR="00A81645" w:rsidRPr="00A9631E">
        <w:rPr>
          <w:rFonts w:ascii="Times New Roman" w:hAnsi="Times New Roman" w:cs="Times New Roman"/>
          <w:sz w:val="24"/>
        </w:rPr>
        <w:t>.</w:t>
      </w:r>
      <w:r w:rsidRPr="00A9631E">
        <w:rPr>
          <w:rFonts w:ascii="Times New Roman" w:hAnsi="Times New Roman" w:cs="Times New Roman"/>
          <w:sz w:val="24"/>
        </w:rPr>
        <w:t xml:space="preserve"> Similarly, h</w:t>
      </w:r>
      <w:r w:rsidR="00A81645" w:rsidRPr="00A9631E">
        <w:rPr>
          <w:rFonts w:ascii="Times New Roman" w:hAnsi="Times New Roman" w:cs="Times New Roman"/>
          <w:sz w:val="24"/>
        </w:rPr>
        <w:t>igher proportions of early-successional habitats in harvested landscapes can also result in significantly higher abundances of early-successional and generalist bird species</w:t>
      </w:r>
      <w:r w:rsidRPr="00A9631E">
        <w:rPr>
          <w:rFonts w:ascii="Times New Roman" w:hAnsi="Times New Roman" w:cs="Times New Roman"/>
          <w:sz w:val="24"/>
        </w:rPr>
        <w:t xml:space="preserve"> in those landscapes</w:t>
      </w:r>
      <w:r w:rsidR="00A81645" w:rsidRPr="00A9631E">
        <w:rPr>
          <w:rFonts w:ascii="Times New Roman" w:hAnsi="Times New Roman" w:cs="Times New Roman"/>
          <w:sz w:val="24"/>
        </w:rPr>
        <w:t xml:space="preserve"> </w:t>
      </w:r>
      <w:r w:rsidR="00A81645" w:rsidRPr="00A9631E">
        <w:rPr>
          <w:rFonts w:ascii="Times New Roman" w:hAnsi="Times New Roman" w:cs="Times New Roman"/>
          <w:sz w:val="24"/>
        </w:rPr>
        <w:fldChar w:fldCharType="begin" w:fldLock="1"/>
      </w:r>
      <w:r w:rsidR="00023E2F" w:rsidRPr="00A9631E">
        <w:rPr>
          <w:rFonts w:ascii="Times New Roman" w:hAnsi="Times New Roman" w:cs="Times New Roman"/>
          <w:sz w:val="24"/>
        </w:rPr>
        <w:instrText>ADDIN CSL_CITATION {"citationItems":[{"id":"ITEM-1","itemData":{"DOI":"10.1890/0012-9615(2000)070[0423:LSDACI]2.0.CO;2","ISSN":"00129615","abstract":"Bird community response to both landscape-scale and local (forest types) changes in forest cover was studied in three boreal mixed-wood forest landscapes modified by different types of disturbances: (1) a pre-industrial landscape where human settlement, agriculture, and logging activities date back to the early 1930s, (2) an industrial timber managed forest, and (3) a forest dominated by natural disturbances. Birds were sampled at 459 sampling stations distributed among the three landscapes. Local habitat and landscape characteristics of the context surrounding each sampling station (500-m and 1-km radius) were also computed. Bird communities were influenced by landscape-scale changes in forest cover. The higher proportion of early-successional habitats in both human-disturbed landscapes resulted in significantly higher abundance of early-successional bird species and generalists. The mean number of mature forest bird species was significantly lower in the industrial and pre-industrial landscapes than in the natural landscape. Landscape-scale conversion of mature forests from mixed-wood to deciduous cover in human-disturbed landscapes was the main cause of changes in mature forest bird communities. In these landscapes, the abundance of species associated with mixed and coniferous forest cover was lower, whereas species that preferred a deciduous cover were more abundant. Variation in bird community composition determined by the landscape context was as important as local habitat conditions, suggesting that predictions on the regional impact of forest management on songbirds with models solely based on local scale factors could be misleading. Patterns of bird species composition were related to several landscape composition variables (proportions of forest types), but not to configuration variables (e.g., interior habitat, amount of edge). Overall, our results indicated that the large-scale conversion of the southern portion of the boreal forest from a mixed to a deciduous cover may be one of the most important threats to the integrity of bird communities in these forest mosaics. Negative effects of changes in bird communities could be attenuated if current forestry practices are modified toward maintaining forest types (deciduous, mixed-wood, and coniferous) at levels similar to those observed under natural disturbances.","author":[{"dropping-particle":"","family":"Drapeau","given":"Pierre","non-dropping-particle":"","parse-names":false,"suffix":""},{"dropping-particle":"","family":"Leduc","given":"Alain","non-dropping-particle":"","parse-names":false,"suffix":""},{"dropping-particle":"","family":"Giroux","given":"Jean Franois","non-dropping-particle":"","parse-names":false,"suffix":""},{"dropping-particle":"","family":"Savard","given":"Jean Pierre L.","non-dropping-particle":"","parse-names":false,"suffix":""},{"dropping-particle":"","family":"Bergeron","given":"Yves","non-dropping-particle":"","parse-names":false,"suffix":""},{"dropping-particle":"","family":"Vickery","given":"William L.","non-dropping-particle":"","parse-names":false,"suffix":""}],"container-title":"Ecological Monographs","id":"ITEM-1","issue":"3","issued":{"date-parts":[["2000"]]},"page":"423-444","publisher":"Ecological Society of America","title":"Landscape-scale disturbances and changes in bird communities of boreal mixed-wood forests","type":"article-journal","volume":"70"},"uris":["http://www.mendeley.com/documents/?uuid=f062c777-2aca-3ef1-88f4-33b4699f7200"]}],"mendeley":{"formattedCitation":"(Drapeau et al. 2000)","plainTextFormattedCitation":"(Drapeau et al. 2000)","previouslyFormattedCitation":"(Drapeau et al. 2000)"},"properties":{"noteIndex":0},"schema":"https://github.com/citation-style-language/schema/raw/master/csl-citation.json"}</w:instrText>
      </w:r>
      <w:r w:rsidR="00A81645" w:rsidRPr="00A9631E">
        <w:rPr>
          <w:rFonts w:ascii="Times New Roman" w:hAnsi="Times New Roman" w:cs="Times New Roman"/>
          <w:sz w:val="24"/>
        </w:rPr>
        <w:fldChar w:fldCharType="separate"/>
      </w:r>
      <w:r w:rsidR="00023E2F" w:rsidRPr="00A9631E">
        <w:rPr>
          <w:rFonts w:ascii="Times New Roman" w:hAnsi="Times New Roman" w:cs="Times New Roman"/>
          <w:noProof/>
          <w:sz w:val="24"/>
        </w:rPr>
        <w:t>(Drapeau et al. 2000)</w:t>
      </w:r>
      <w:r w:rsidR="00A81645" w:rsidRPr="00A9631E">
        <w:rPr>
          <w:rFonts w:ascii="Times New Roman" w:hAnsi="Times New Roman" w:cs="Times New Roman"/>
          <w:sz w:val="24"/>
        </w:rPr>
        <w:fldChar w:fldCharType="end"/>
      </w:r>
      <w:r w:rsidR="00A81645" w:rsidRPr="00A9631E">
        <w:rPr>
          <w:rFonts w:ascii="Times New Roman" w:hAnsi="Times New Roman" w:cs="Times New Roman"/>
          <w:sz w:val="24"/>
        </w:rPr>
        <w:t xml:space="preserve">. </w:t>
      </w:r>
      <w:r w:rsidR="006208EF" w:rsidRPr="00A9631E">
        <w:rPr>
          <w:rFonts w:ascii="Times New Roman" w:hAnsi="Times New Roman" w:cs="Times New Roman"/>
          <w:sz w:val="24"/>
        </w:rPr>
        <w:t xml:space="preserve">Timber harvests can also increase </w:t>
      </w:r>
      <w:r w:rsidR="00B8405D" w:rsidRPr="00A9631E">
        <w:rPr>
          <w:rFonts w:ascii="Times New Roman" w:hAnsi="Times New Roman" w:cs="Times New Roman"/>
          <w:sz w:val="24"/>
        </w:rPr>
        <w:t>fragmentation</w:t>
      </w:r>
      <w:r w:rsidR="007977EC" w:rsidRPr="00A9631E">
        <w:rPr>
          <w:rFonts w:ascii="Times New Roman" w:hAnsi="Times New Roman" w:cs="Times New Roman"/>
          <w:sz w:val="24"/>
        </w:rPr>
        <w:t xml:space="preserve">, </w:t>
      </w:r>
      <w:r w:rsidR="006208EF" w:rsidRPr="00A9631E">
        <w:rPr>
          <w:rFonts w:ascii="Times New Roman" w:hAnsi="Times New Roman" w:cs="Times New Roman"/>
          <w:sz w:val="24"/>
        </w:rPr>
        <w:t>edge density</w:t>
      </w:r>
      <w:r w:rsidR="007977EC" w:rsidRPr="00A9631E">
        <w:rPr>
          <w:rFonts w:ascii="Times New Roman" w:hAnsi="Times New Roman" w:cs="Times New Roman"/>
          <w:sz w:val="24"/>
        </w:rPr>
        <w:t>, and canopy openings</w:t>
      </w:r>
      <w:r w:rsidR="006208EF" w:rsidRPr="00A9631E">
        <w:rPr>
          <w:rFonts w:ascii="Times New Roman" w:hAnsi="Times New Roman" w:cs="Times New Roman"/>
          <w:sz w:val="24"/>
        </w:rPr>
        <w:t xml:space="preserve"> within a forest stand or landscape, which could lead to increased abundance of </w:t>
      </w:r>
      <w:r w:rsidR="00943AB6" w:rsidRPr="00A9631E">
        <w:rPr>
          <w:rFonts w:ascii="Times New Roman" w:hAnsi="Times New Roman" w:cs="Times New Roman"/>
          <w:sz w:val="24"/>
        </w:rPr>
        <w:t>edge-associated species</w:t>
      </w:r>
      <w:r w:rsidR="00C70176" w:rsidRPr="00A9631E">
        <w:rPr>
          <w:rFonts w:ascii="Times New Roman" w:hAnsi="Times New Roman" w:cs="Times New Roman"/>
          <w:sz w:val="24"/>
        </w:rPr>
        <w:t xml:space="preserve">, such as indigo buntings, and </w:t>
      </w:r>
      <w:r w:rsidR="00943AB6" w:rsidRPr="00A9631E">
        <w:rPr>
          <w:rFonts w:ascii="Times New Roman" w:hAnsi="Times New Roman" w:cs="Times New Roman"/>
          <w:sz w:val="24"/>
        </w:rPr>
        <w:t xml:space="preserve">gap-dependent species, such </w:t>
      </w:r>
      <w:r w:rsidR="00943AB6" w:rsidRPr="00A9631E">
        <w:rPr>
          <w:rFonts w:ascii="Times New Roman" w:hAnsi="Times New Roman" w:cs="Times New Roman"/>
          <w:sz w:val="24"/>
        </w:rPr>
        <w:lastRenderedPageBreak/>
        <w:t xml:space="preserve">as </w:t>
      </w:r>
      <w:r w:rsidR="00C70176" w:rsidRPr="00A9631E">
        <w:rPr>
          <w:rFonts w:ascii="Times New Roman" w:hAnsi="Times New Roman" w:cs="Times New Roman"/>
          <w:sz w:val="24"/>
        </w:rPr>
        <w:t xml:space="preserve">hooded warblers </w:t>
      </w:r>
      <w:r w:rsidR="00C70176" w:rsidRPr="00A9631E">
        <w:rPr>
          <w:rFonts w:ascii="Times New Roman" w:hAnsi="Times New Roman" w:cs="Times New Roman"/>
          <w:sz w:val="24"/>
        </w:rPr>
        <w:fldChar w:fldCharType="begin" w:fldLock="1"/>
      </w:r>
      <w:r w:rsidR="007475EB" w:rsidRPr="00A9631E">
        <w:rPr>
          <w:rFonts w:ascii="Times New Roman" w:hAnsi="Times New Roman" w:cs="Times New Roman"/>
          <w:sz w:val="24"/>
        </w:rPr>
        <w:instrText>ADDIN CSL_CITATION {"citationItems":[{"id":"ITEM-1","itemData":{"DOI":"10.1016/S0378-1127(00)00631-9","ISSN":"03781127","abstract":"We studied breeding bird assemblages in forest gaps created in 1995 by Hurricane Opal at the Bent Creek Experimental Forest in Asheville, NC. We hypothesized that forest gaps and adjacent closed-canopy forest would differ in bird density, richness, diversity, and relative abundances of some species. To test this hypothesis we censused breeding bird assemblages for 2 years in 12 gaps (0.1-1.2 ha) and 12 adjacent closed canopy controls using strip transects. Gaps had more coarse woody debris, shrub cover, brushpiles, and pit and mound microtopography than controls. Canopy cover was lower in gaps than controls, but remained high (69.4 ± 2.1% versus 89.6 ± 1.7%). Bird assemblage similarity was high. Total density and species richness of birds were higher in gaps than in controls, but species diversity did not differ between treatments. Shrub (primarily Carolina Wrens) and bark-foragers, and cavity shrub and canopy-nesters were more abundant in gaps than in controls. Densities of gap-associated (Indigo Bunting, Hooded Warbler, Carolina Wren) and edge (Eastern Towhee) species were more abundant in gaps. Abundance of interior species including Red-eyed Vireo and Scarlet Tanager were about equal in gaps and controls. Only Ovenbirds were more abundant in controls than gaps. Species that require larger patches of young second-growth forest, such as Prairie Warbler, and Yellow-breasted Chat, did not occur in gaps; but neither are they abundant in the Asheville basin. No Brown-headed Cowbirds were observed in gaps or controls. Unpublished data indicate that parasitism of artificial ground nests did not occur, and predation rates did not differ between gaps and controls. Juvenile birds and other evidence of breeding were observed more often in gaps than in controls, suggesting that gaps attract bird families for foraging and provide microsites that attract breeding pairs. Gap size was positively correlated with bird density, species richness, and diversity. This study suggests that small openings and interior edge habitat created by treefall gaps within a forested matrix do not adversely affect breeding birds as measured by the abundance of individual species or community indices. We suggest that canopy gaps increase avian diversity at a landscape scale by providing habitat patches for some species that require young, second-growth forest, and serve as magnets for recruitment and foraging. © 2001 Elsevier Science B.V. All rights reserved.","author":[{"dropping-particle":"","family":"Greenberg","given":"Cathryn H.","non-dropping-particle":"","parse-names":false,"suffix":""},{"dropping-particle":"","family":"Lanham","given":"J. Drew","non-dropping-particle":"","parse-names":false,"suffix":""}],"container-title":"Forest Ecology and Management","id":"ITEM-1","issue":"1-2","issued":{"date-parts":[["2001","11","15"]]},"page":"251-260","publisher":"Elsevier","title":"Breeding bird assemblages of hurricane-created gaps and adjacent closed canopy forest in the southern Appalachians","type":"article-journal","volume":"154"},"uris":["http://www.mendeley.com/documents/?uuid=cf2ef028-237e-3ca4-8893-d4510add8cc5"]}],"mendeley":{"formattedCitation":"(Greenberg and Lanham 2001)","plainTextFormattedCitation":"(Greenberg and Lanham 2001)","previouslyFormattedCitation":"(Greenberg and Lanham 2001)"},"properties":{"noteIndex":0},"schema":"https://github.com/citation-style-language/schema/raw/master/csl-citation.json"}</w:instrText>
      </w:r>
      <w:r w:rsidR="00C70176" w:rsidRPr="00A9631E">
        <w:rPr>
          <w:rFonts w:ascii="Times New Roman" w:hAnsi="Times New Roman" w:cs="Times New Roman"/>
          <w:sz w:val="24"/>
        </w:rPr>
        <w:fldChar w:fldCharType="separate"/>
      </w:r>
      <w:r w:rsidR="00C70176" w:rsidRPr="00A9631E">
        <w:rPr>
          <w:rFonts w:ascii="Times New Roman" w:hAnsi="Times New Roman" w:cs="Times New Roman"/>
          <w:noProof/>
          <w:sz w:val="24"/>
        </w:rPr>
        <w:t>(Greenberg and Lanham 2001)</w:t>
      </w:r>
      <w:r w:rsidR="00C70176" w:rsidRPr="00A9631E">
        <w:rPr>
          <w:rFonts w:ascii="Times New Roman" w:hAnsi="Times New Roman" w:cs="Times New Roman"/>
          <w:sz w:val="24"/>
        </w:rPr>
        <w:fldChar w:fldCharType="end"/>
      </w:r>
      <w:r w:rsidR="006208EF" w:rsidRPr="00A9631E">
        <w:rPr>
          <w:rFonts w:ascii="Times New Roman" w:hAnsi="Times New Roman" w:cs="Times New Roman"/>
          <w:sz w:val="24"/>
        </w:rPr>
        <w:t>.</w:t>
      </w:r>
      <w:r w:rsidR="00D94ADE" w:rsidRPr="00A9631E">
        <w:rPr>
          <w:rFonts w:ascii="Times New Roman" w:hAnsi="Times New Roman" w:cs="Times New Roman"/>
          <w:sz w:val="24"/>
        </w:rPr>
        <w:t xml:space="preserve"> On the other hand, </w:t>
      </w:r>
      <w:r w:rsidR="00D94ADE" w:rsidRPr="00A9631E">
        <w:rPr>
          <w:rFonts w:ascii="Times New Roman" w:hAnsi="Times New Roman" w:cs="Times New Roman"/>
          <w:sz w:val="24"/>
          <w:szCs w:val="24"/>
        </w:rPr>
        <w:t xml:space="preserve">large-scale timber harvest operations </w:t>
      </w:r>
      <w:r w:rsidR="00646B43" w:rsidRPr="00A9631E">
        <w:rPr>
          <w:rFonts w:ascii="Times New Roman" w:hAnsi="Times New Roman" w:cs="Times New Roman"/>
          <w:sz w:val="24"/>
          <w:szCs w:val="24"/>
        </w:rPr>
        <w:t>may</w:t>
      </w:r>
      <w:r w:rsidR="00D94ADE" w:rsidRPr="00A9631E">
        <w:rPr>
          <w:rFonts w:ascii="Times New Roman" w:hAnsi="Times New Roman" w:cs="Times New Roman"/>
          <w:sz w:val="24"/>
          <w:szCs w:val="24"/>
        </w:rPr>
        <w:t xml:space="preserve"> negatively affect mature forest birds</w:t>
      </w:r>
      <w:r w:rsidR="00B8405D" w:rsidRPr="00A9631E">
        <w:rPr>
          <w:rFonts w:ascii="Times New Roman" w:hAnsi="Times New Roman" w:cs="Times New Roman"/>
          <w:sz w:val="24"/>
          <w:szCs w:val="24"/>
        </w:rPr>
        <w:t xml:space="preserve"> that require intact forest-interior </w:t>
      </w:r>
      <w:r w:rsidR="007475EB" w:rsidRPr="00A9631E">
        <w:rPr>
          <w:rFonts w:ascii="Times New Roman" w:hAnsi="Times New Roman" w:cs="Times New Roman"/>
          <w:sz w:val="24"/>
          <w:szCs w:val="24"/>
        </w:rPr>
        <w:t>/</w:t>
      </w:r>
      <w:r w:rsidR="00B8405D" w:rsidRPr="00A9631E">
        <w:rPr>
          <w:rFonts w:ascii="Times New Roman" w:hAnsi="Times New Roman" w:cs="Times New Roman"/>
          <w:sz w:val="24"/>
          <w:szCs w:val="24"/>
        </w:rPr>
        <w:t xml:space="preserve"> core </w:t>
      </w:r>
      <w:r w:rsidR="007475EB" w:rsidRPr="00A9631E">
        <w:rPr>
          <w:rFonts w:ascii="Times New Roman" w:hAnsi="Times New Roman" w:cs="Times New Roman"/>
          <w:sz w:val="24"/>
          <w:szCs w:val="24"/>
        </w:rPr>
        <w:t xml:space="preserve">forest </w:t>
      </w:r>
      <w:r w:rsidR="00B8405D" w:rsidRPr="00A9631E">
        <w:rPr>
          <w:rFonts w:ascii="Times New Roman" w:hAnsi="Times New Roman" w:cs="Times New Roman"/>
          <w:sz w:val="24"/>
          <w:szCs w:val="24"/>
        </w:rPr>
        <w:t>habitat</w:t>
      </w:r>
      <w:r w:rsidR="007475EB" w:rsidRPr="00A9631E">
        <w:rPr>
          <w:rFonts w:ascii="Times New Roman" w:hAnsi="Times New Roman" w:cs="Times New Roman"/>
          <w:sz w:val="24"/>
          <w:szCs w:val="24"/>
        </w:rPr>
        <w:t xml:space="preserve"> or </w:t>
      </w:r>
      <w:r w:rsidR="00D713CA" w:rsidRPr="00A9631E">
        <w:rPr>
          <w:rFonts w:ascii="Times New Roman" w:hAnsi="Times New Roman" w:cs="Times New Roman"/>
          <w:sz w:val="24"/>
          <w:szCs w:val="24"/>
        </w:rPr>
        <w:t>late-successional</w:t>
      </w:r>
      <w:r w:rsidR="00DA5F6A" w:rsidRPr="00A9631E">
        <w:rPr>
          <w:rFonts w:ascii="Times New Roman" w:hAnsi="Times New Roman" w:cs="Times New Roman"/>
          <w:sz w:val="24"/>
          <w:szCs w:val="24"/>
        </w:rPr>
        <w:t xml:space="preserve"> (i.e., &gt;80 years old)</w:t>
      </w:r>
      <w:r w:rsidR="007475EB" w:rsidRPr="00A9631E">
        <w:rPr>
          <w:rFonts w:ascii="Times New Roman" w:hAnsi="Times New Roman" w:cs="Times New Roman"/>
          <w:sz w:val="24"/>
          <w:szCs w:val="24"/>
        </w:rPr>
        <w:t xml:space="preserve"> forest </w:t>
      </w:r>
      <w:r w:rsidR="007475EB" w:rsidRPr="00A9631E">
        <w:rPr>
          <w:rFonts w:ascii="Times New Roman" w:hAnsi="Times New Roman" w:cs="Times New Roman"/>
          <w:sz w:val="24"/>
          <w:szCs w:val="24"/>
        </w:rPr>
        <w:fldChar w:fldCharType="begin" w:fldLock="1"/>
      </w:r>
      <w:r w:rsidR="007475EB" w:rsidRPr="00A9631E">
        <w:rPr>
          <w:rFonts w:ascii="Times New Roman" w:hAnsi="Times New Roman" w:cs="Times New Roman"/>
          <w:sz w:val="24"/>
          <w:szCs w:val="24"/>
        </w:rPr>
        <w:instrText>ADDIN CSL_CITATION {"citationItems":[{"id":"ITEM-1","itemData":{"DOI":"10.1890/1051-0761(2002)012[0836:LEOBSA]2.0.CO;2","ISSN":"10510761","abstract":"We examined the relationship between songbird relative abundance and local and landscape-scale habitat variables in two predominately mid- to late-successional managed National Forests in the southern Appalachian Mountains, USA. We used partial-regression analysis to remove correlations between habitat variables measured at different spatial scales (local habitat and square landscape regions with sides of 0.5, 1, and 2 km) and between landscape composition (proportion of different land cover types) and pattern (spatial arrangement of land cover) variables. To account for spatial autocorrelation, we used autoregressive models that incorporated information on bird abundance in the spatial neighborhood surrounding each sample point. Most species, especially Neotropical migrants, were significantly correlated with at least one landscape variable. These correlations included both composition and pattern variables at 0.5-2 km scales. However, landscape effects explained only a small amount of the variation in bird abundance that could not be explained by local habitat. Our results are consistent with other studies of songbird abundance in large managed forests that have found weak or moderate landscape effects. These studies suggest that songbird abundance in forested landscapes will primarily reflect the quantity of different habitats in the landscape rather than the spatial arrangement of those habitats. Although some studies have suggested consolidating clearcuts in large managed forests to reduce edge and landscape heterogeneity, much of the current evidence does not support this management recommendation. An important future challenge in avian conservation is to better understand how the importance of landscape effects varies in relation to (1) the amount of suitable habitat in the landscape, and (2) land use patterns at broader spatial scales.","author":[{"dropping-particle":"","family":"Lichstein","given":"Jeremy W.","non-dropping-particle":"","parse-names":false,"suffix":""},{"dropping-particle":"","family":"Simons","given":"Theodore R.","non-dropping-particle":"","parse-names":false,"suffix":""},{"dropping-particle":"","family":"Franzreb","given":"Kathleen E.","non-dropping-particle":"","parse-names":false,"suffix":""}],"container-title":"Ecological Applications","id":"ITEM-1","issue":"3","issued":{"date-parts":[["2002"]]},"page":"836-857","publisher":"Ecological Society of America","title":"Landscape effects on breeding songbird abundance in managed forests","type":"article-journal","volume":"12"},"uris":["http://www.mendeley.com/documents/?uuid=6d71b1ee-6195-3cba-8ab7-5192935ee178"]}],"mendeley":{"formattedCitation":"(Lichstein et al. 2002)","plainTextFormattedCitation":"(Lichstein et al. 2002)","previouslyFormattedCitation":"(Lichstein et al. 2002)"},"properties":{"noteIndex":0},"schema":"https://github.com/citation-style-language/schema/raw/master/csl-citation.json"}</w:instrText>
      </w:r>
      <w:r w:rsidR="007475EB" w:rsidRPr="00A9631E">
        <w:rPr>
          <w:rFonts w:ascii="Times New Roman" w:hAnsi="Times New Roman" w:cs="Times New Roman"/>
          <w:sz w:val="24"/>
          <w:szCs w:val="24"/>
        </w:rPr>
        <w:fldChar w:fldCharType="separate"/>
      </w:r>
      <w:r w:rsidR="007475EB" w:rsidRPr="00A9631E">
        <w:rPr>
          <w:rFonts w:ascii="Times New Roman" w:hAnsi="Times New Roman" w:cs="Times New Roman"/>
          <w:noProof/>
          <w:sz w:val="24"/>
          <w:szCs w:val="24"/>
        </w:rPr>
        <w:t>(Lichstein et al. 2002)</w:t>
      </w:r>
      <w:r w:rsidR="007475EB" w:rsidRPr="00A9631E">
        <w:rPr>
          <w:rFonts w:ascii="Times New Roman" w:hAnsi="Times New Roman" w:cs="Times New Roman"/>
          <w:sz w:val="24"/>
          <w:szCs w:val="24"/>
        </w:rPr>
        <w:fldChar w:fldCharType="end"/>
      </w:r>
      <w:r w:rsidR="00D94ADE" w:rsidRPr="00A9631E">
        <w:rPr>
          <w:rFonts w:ascii="Times New Roman" w:hAnsi="Times New Roman" w:cs="Times New Roman"/>
          <w:sz w:val="24"/>
          <w:szCs w:val="24"/>
        </w:rPr>
        <w:t xml:space="preserve">. </w:t>
      </w:r>
      <w:r w:rsidR="00B26CCF" w:rsidRPr="00A9631E">
        <w:rPr>
          <w:rFonts w:ascii="Times New Roman" w:hAnsi="Times New Roman" w:cs="Times New Roman"/>
          <w:sz w:val="24"/>
          <w:szCs w:val="24"/>
        </w:rPr>
        <w:t>F</w:t>
      </w:r>
      <w:r w:rsidR="00017605" w:rsidRPr="00A9631E">
        <w:rPr>
          <w:rFonts w:ascii="Times New Roman" w:hAnsi="Times New Roman" w:cs="Times New Roman"/>
          <w:sz w:val="24"/>
          <w:szCs w:val="24"/>
        </w:rPr>
        <w:t>orest-interior species are more abundant in mature forest than clearcuts</w:t>
      </w:r>
      <w:r w:rsidR="00023E2F" w:rsidRPr="00A9631E">
        <w:rPr>
          <w:rFonts w:ascii="Times New Roman" w:hAnsi="Times New Roman" w:cs="Times New Roman"/>
          <w:sz w:val="24"/>
          <w:szCs w:val="24"/>
        </w:rPr>
        <w:t xml:space="preserve"> </w:t>
      </w:r>
      <w:r w:rsidR="00023E2F" w:rsidRPr="00A9631E">
        <w:rPr>
          <w:rFonts w:ascii="Times New Roman" w:hAnsi="Times New Roman" w:cs="Times New Roman"/>
          <w:sz w:val="24"/>
          <w:szCs w:val="24"/>
        </w:rPr>
        <w:fldChar w:fldCharType="begin" w:fldLock="1"/>
      </w:r>
      <w:r w:rsidR="00E12D77" w:rsidRPr="00A9631E">
        <w:rPr>
          <w:rFonts w:ascii="Times New Roman" w:hAnsi="Times New Roman" w:cs="Times New Roman"/>
          <w:sz w:val="24"/>
          <w:szCs w:val="24"/>
        </w:rPr>
        <w:instrText>ADDIN CSL_CITATION {"citationItems":[{"id":"ITEM-1","itemData":{"DOI":"10.1016/S0378-1127(99)00167-X","ISBN":"0378-1127","ISSN":"03781127","PMID":"1248","abstract":"Bird species distribution and predation rates on natural and artificial nests were compared among unmanaged mature, shelterwood, and clearcut northern hardwoods forest to evaluate the effect of these practices on bird populations. Twenty-three of the 48 bird species detected during the study differed significantly in abundance among unmanaged mature forest, shelterwoods, and clearcuts. Results of multiple regressions of bird abundance and habitat variables suggest that differences in bird species distribution among treatments were the result of differences in habitat structure among treatments. Bird species diversity and species richness were significantly higher in shelterwoods than either mature forest or clearcuts, although there were bird species that occurred exclusively, or nearly so, in each of the three treatments. Predation rates on artificial nests were lowest in mature forest, and predation rates on natural nests was highest in mature forest, although neither of these differences was statistically significant. We conclude that use of partial cutting exclusively would result in the decline of several species of mature forest and clearcut specialists, and, consequently, a decrease in species diversity at the landscape scale. The use of a variety of silvicultural techniques is recommended to maintain bird species diversity in forested landscapes. (C) 2000 Elsevier Science B.V.","author":[{"dropping-particle":"","family":"King","given":"David I","non-dropping-particle":"","parse-names":false,"suffix":""},{"dropping-particle":"","family":"Degraaf","given":"Richard M","non-dropping-particle":"","parse-names":false,"suffix":""}],"container-title":"Forest Ecology and Management","id":"ITEM-1","issue":"1-3","issued":{"date-parts":[["2000"]]},"page":"227-235","title":"Bird species diversity and nesting success in mature, clearcut and shelterwood forest in northern New Hampshire, USA","type":"article-journal","volume":"129"},"uris":["http://www.mendeley.com/documents/?uuid=216eda5d-cdaa-3bf4-a277-170ddac2f36d"]},{"id":"ITEM-2","itemData":{"DOI":"10.1016/j.foreco.2013.07.037","ISSN":"03781127","abstract":"Timber harvesting has been proposed as a management tool to enhance breeding habitat for the Cerulean Warbler (Setophaga cerulea), a declining Neotropical-Nearctic migratory songbird that nests in the canopy of mature eastern deciduous forests. To evaluate how this single-species management focus might fit within an ecologically based management approach for multiple forest birds, we performed a manipulative experiment using four treatments (three intensities of timber harvests and an unharvested control) at each of seven study areas within the core Cerulean Warbler breeding range. We collected pre-harvest (one year) and post-harvest (four years) data on the territory density of Cerulean Warblers and six additional focal species, avian community relative abundance, and several key habitat variables. We evaluated the avian and habitat responses across the 3-32m2ha-1 residual basal area (RBA) range of the treatments. Cerulean Warbler territory density peaked with medium RBA (~16m2ha-1). In contrast, territory densities of the other focal species were negatively related to RBA (e.g., Hooded Warbler [Setophaga citrina]), were positively related to RBA (e.g., Ovenbird [Seiurus aurocapilla]), or were not sensitive to this measure (Scarlet Tanager [Piranga olivacea]). Some species (e.g., Hooded Warbler) increased with time post-treatment and were likely tied to a developing understory, whereas declines (e.g., Ovenbird) were immediate. Relative abundance responses of additional species were consistent with the territory density responses of the focal species. Across the RBA gradient, greatest separation in the avian community was between early successional forest species (e.g., Yellow-breasted Chat [Icteria virens]) and closed-canopy mature forest species (e.g., Ovenbird), with the Cerulean Warbler and other species located intermediate to these two extremes. Overall, our results suggest that harvests within 10-20m2ha-1 RBA yield the largest increases in Cerulean Warblers, benefit additional disturbance-dependent species, and may retain closed-canopy species but at reduced levels. Harvests outside the optimum RBA range for Cerulean Warblers can support bird assemblages specifically associated with early or late (closed-canopy) successional stages. © 2013 Elsevier B.V.","author":[{"dropping-particle":"","family":"Sheehan","given":"James","non-dropping-particle":"","parse-names":false,"suffix":""},{"dropping-particle":"","family":"Wood","given":"Petra Bohall","non-dropping-particle":"","parse-names":false,"suffix":""},{"dropping-particle":"","family":"Buehler","given":"David A.","non-dropping-particle":"","parse-names":false,"suffix":""},{"dropping-particle":"","family":"Keyser","given":"Patrick D.","non-dropping-particle":"","parse-names":false,"suffix":""},{"dropping-particle":"","family":"Larkin","given":"Jeffrey L.","non-dropping-particle":"","parse-names":false,"suffix":""},{"dropping-particle":"","family":"Rodewald","given":"Amanda D.","non-dropping-particle":"","parse-names":false,"suffix":""},{"dropping-particle":"","family":"Wigley","given":"T. Bently","non-dropping-particle":"","parse-names":false,"suffix":""},{"dropping-particle":"","family":"Boves","given":"Than J.","non-dropping-particle":"","parse-names":false,"suffix":""},{"dropping-particle":"","family":"George","given":"Gregory A.","non-dropping-particle":"","parse-names":false,"suffix":""},{"dropping-particle":"","family":"Bakermans","given":"Marja H.","non-dropping-particle":"","parse-names":false,"suffix":""},{"dropping-particle":"","family":"Beachy","given":"Tiffany A.","non-dropping-particle":"","parse-names":false,"suffix":""},{"dropping-particle":"","family":"Evans","given":"Andrea","non-dropping-particle":"","parse-names":false,"suffix":""},{"dropping-particle":"","family":"McDermott","given":"Molly E.","non-dropping-particle":"","parse-names":false,"suffix":""},{"dropping-particle":"","family":"Newell","given":"Felicity L.","non-dropping-particle":"","parse-names":false,"suffix":""},{"dropping-particle":"","family":"Perkins","given":"Kelly A.","non-dropping-particle":"","parse-names":false,"suffix":""},{"dropping-particle":"","family":"White","given":"Matthew","non-dropping-particle":"","parse-names":false,"suffix":""}],"container-title":"Forest Ecology and Management","id":"ITEM-2","issued":{"date-parts":[["2014","6","1"]]},"page":"5-18","publisher":"Elsevier","title":"Avian response to timber harvesting applied experimentally to manage Cerulean Warbler breeding populations","type":"article-journal","volume":"321"},"uris":["http://www.mendeley.com/documents/?uuid=1e995388-5f21-35f0-b7a8-0075e91d2977"]}],"mendeley":{"formattedCitation":"(King and Degraaf 2000, Sheehan et al. 2014)","plainTextFormattedCitation":"(King and Degraaf 2000, Sheehan et al. 2014)","previouslyFormattedCitation":"(King and Degraaf 2000, Sheehan et al. 2014)"},"properties":{"noteIndex":0},"schema":"https://github.com/citation-style-language/schema/raw/master/csl-citation.json"}</w:instrText>
      </w:r>
      <w:r w:rsidR="00023E2F" w:rsidRPr="00A9631E">
        <w:rPr>
          <w:rFonts w:ascii="Times New Roman" w:hAnsi="Times New Roman" w:cs="Times New Roman"/>
          <w:sz w:val="24"/>
          <w:szCs w:val="24"/>
        </w:rPr>
        <w:fldChar w:fldCharType="separate"/>
      </w:r>
      <w:r w:rsidR="00D7353A" w:rsidRPr="00A9631E">
        <w:rPr>
          <w:rFonts w:ascii="Times New Roman" w:hAnsi="Times New Roman" w:cs="Times New Roman"/>
          <w:noProof/>
          <w:sz w:val="24"/>
          <w:szCs w:val="24"/>
        </w:rPr>
        <w:t>(King and Degraaf 2000, Sheehan et al. 2014)</w:t>
      </w:r>
      <w:r w:rsidR="00023E2F" w:rsidRPr="00A9631E">
        <w:rPr>
          <w:rFonts w:ascii="Times New Roman" w:hAnsi="Times New Roman" w:cs="Times New Roman"/>
          <w:sz w:val="24"/>
          <w:szCs w:val="24"/>
        </w:rPr>
        <w:fldChar w:fldCharType="end"/>
      </w:r>
      <w:r w:rsidR="00B26CCF" w:rsidRPr="00A9631E">
        <w:rPr>
          <w:rFonts w:ascii="Times New Roman" w:hAnsi="Times New Roman" w:cs="Times New Roman"/>
          <w:sz w:val="24"/>
          <w:szCs w:val="24"/>
        </w:rPr>
        <w:t xml:space="preserve"> and in landscapes with higher </w:t>
      </w:r>
      <w:r w:rsidR="00B26CCF" w:rsidRPr="00A9631E">
        <w:rPr>
          <w:rFonts w:ascii="Times New Roman" w:hAnsi="Times New Roman" w:cs="Times New Roman"/>
          <w:sz w:val="24"/>
        </w:rPr>
        <w:t xml:space="preserve">amounts of late-successional forest in the landscape </w:t>
      </w:r>
      <w:r w:rsidR="00B26CCF" w:rsidRPr="00A9631E">
        <w:rPr>
          <w:rFonts w:ascii="Times New Roman" w:hAnsi="Times New Roman" w:cs="Times New Roman"/>
          <w:sz w:val="24"/>
        </w:rPr>
        <w:fldChar w:fldCharType="begin" w:fldLock="1"/>
      </w:r>
      <w:r w:rsidR="00B26CCF" w:rsidRPr="00A9631E">
        <w:rPr>
          <w:rFonts w:ascii="Times New Roman" w:hAnsi="Times New Roman" w:cs="Times New Roman"/>
          <w:sz w:val="24"/>
        </w:rPr>
        <w:instrText>ADDIN CSL_CITATION {"citationItems":[{"id":"ITEM-1","itemData":{"DOI":"10.1890/1051-0761(2002)012[0836:LEOBSA]2.0.CO;2","ISSN":"10510761","abstract":"We examined the relationship between songbird relative abundance and local and landscape-scale habitat variables in two predominately mid- to late-successional managed National Forests in the southern Appalachian Mountains, USA. We used partial-regression analysis to remove correlations between habitat variables measured at different spatial scales (local habitat and square landscape regions with sides of 0.5, 1, and 2 km) and between landscape composition (proportion of different land cover types) and pattern (spatial arrangement of land cover) variables. To account for spatial autocorrelation, we used autoregressive models that incorporated information on bird abundance in the spatial neighborhood surrounding each sample point. Most species, especially Neotropical migrants, were significantly correlated with at least one landscape variable. These correlations included both composition and pattern variables at 0.5-2 km scales. However, landscape effects explained only a small amount of the variation in bird abundance that could not be explained by local habitat. Our results are consistent with other studies of songbird abundance in large managed forests that have found weak or moderate landscape effects. These studies suggest that songbird abundance in forested landscapes will primarily reflect the quantity of different habitats in the landscape rather than the spatial arrangement of those habitats. Although some studies have suggested consolidating clearcuts in large managed forests to reduce edge and landscape heterogeneity, much of the current evidence does not support this management recommendation. An important future challenge in avian conservation is to better understand how the importance of landscape effects varies in relation to (1) the amount of suitable habitat in the landscape, and (2) land use patterns at broader spatial scales.","author":[{"dropping-particle":"","family":"Lichstein","given":"Jeremy W.","non-dropping-particle":"","parse-names":false,"suffix":""},{"dropping-particle":"","family":"Simons","given":"Theodore R.","non-dropping-particle":"","parse-names":false,"suffix":""},{"dropping-particle":"","family":"Franzreb","given":"Kathleen E.","non-dropping-particle":"","parse-names":false,"suffix":""}],"container-title":"Ecological Applications","id":"ITEM-1","issue":"3","issued":{"date-parts":[["2002"]]},"page":"836-857","publisher":"Ecological Society of America","title":"Landscape effects on breeding songbird abundance in managed forests","type":"article-journal","volume":"12"},"uris":["http://www.mendeley.com/documents/?uuid=6d71b1ee-6195-3cba-8ab7-5192935ee178"]}],"mendeley":{"formattedCitation":"(Lichstein et al. 2002)","plainTextFormattedCitation":"(Lichstein et al. 2002)","previouslyFormattedCitation":"(Lichstein et al. 2002)"},"properties":{"noteIndex":0},"schema":"https://github.com/citation-style-language/schema/raw/master/csl-citation.json"}</w:instrText>
      </w:r>
      <w:r w:rsidR="00B26CCF" w:rsidRPr="00A9631E">
        <w:rPr>
          <w:rFonts w:ascii="Times New Roman" w:hAnsi="Times New Roman" w:cs="Times New Roman"/>
          <w:sz w:val="24"/>
        </w:rPr>
        <w:fldChar w:fldCharType="separate"/>
      </w:r>
      <w:r w:rsidR="00B26CCF" w:rsidRPr="00A9631E">
        <w:rPr>
          <w:rFonts w:ascii="Times New Roman" w:hAnsi="Times New Roman" w:cs="Times New Roman"/>
          <w:noProof/>
          <w:sz w:val="24"/>
        </w:rPr>
        <w:t>(Lichstein et al. 2002)</w:t>
      </w:r>
      <w:r w:rsidR="00B26CCF" w:rsidRPr="00A9631E">
        <w:rPr>
          <w:rFonts w:ascii="Times New Roman" w:hAnsi="Times New Roman" w:cs="Times New Roman"/>
          <w:sz w:val="24"/>
        </w:rPr>
        <w:fldChar w:fldCharType="end"/>
      </w:r>
      <w:r w:rsidR="00017605" w:rsidRPr="00A9631E">
        <w:rPr>
          <w:rFonts w:ascii="Times New Roman" w:hAnsi="Times New Roman" w:cs="Times New Roman"/>
          <w:sz w:val="24"/>
          <w:szCs w:val="24"/>
        </w:rPr>
        <w:t xml:space="preserve">. </w:t>
      </w:r>
      <w:r w:rsidR="00B26CCF" w:rsidRPr="00A9631E">
        <w:rPr>
          <w:rFonts w:ascii="Times New Roman" w:hAnsi="Times New Roman" w:cs="Times New Roman"/>
          <w:sz w:val="24"/>
          <w:szCs w:val="24"/>
        </w:rPr>
        <w:t>Thus</w:t>
      </w:r>
      <w:r w:rsidR="00017605" w:rsidRPr="00A9631E">
        <w:rPr>
          <w:rFonts w:ascii="Times New Roman" w:hAnsi="Times New Roman" w:cs="Times New Roman"/>
          <w:sz w:val="24"/>
          <w:szCs w:val="24"/>
        </w:rPr>
        <w:t xml:space="preserve">, </w:t>
      </w:r>
      <w:r w:rsidR="00D94ADE" w:rsidRPr="00A9631E">
        <w:rPr>
          <w:rFonts w:ascii="Times New Roman" w:hAnsi="Times New Roman" w:cs="Times New Roman"/>
          <w:sz w:val="24"/>
        </w:rPr>
        <w:t>abundance of forest-interior and interior-edge species</w:t>
      </w:r>
      <w:r w:rsidR="007475EB" w:rsidRPr="00A9631E">
        <w:rPr>
          <w:rFonts w:ascii="Times New Roman" w:hAnsi="Times New Roman" w:cs="Times New Roman"/>
          <w:sz w:val="24"/>
        </w:rPr>
        <w:t xml:space="preserve"> </w:t>
      </w:r>
      <w:r w:rsidR="00017605" w:rsidRPr="00A9631E">
        <w:rPr>
          <w:rFonts w:ascii="Times New Roman" w:hAnsi="Times New Roman" w:cs="Times New Roman"/>
          <w:sz w:val="24"/>
        </w:rPr>
        <w:t>can decrease</w:t>
      </w:r>
      <w:r w:rsidR="00D94ADE" w:rsidRPr="00A9631E">
        <w:rPr>
          <w:rFonts w:ascii="Times New Roman" w:hAnsi="Times New Roman" w:cs="Times New Roman"/>
          <w:sz w:val="24"/>
        </w:rPr>
        <w:t xml:space="preserve"> after </w:t>
      </w:r>
      <w:r w:rsidR="00017605" w:rsidRPr="00A9631E">
        <w:rPr>
          <w:rFonts w:ascii="Times New Roman" w:hAnsi="Times New Roman" w:cs="Times New Roman"/>
          <w:sz w:val="24"/>
        </w:rPr>
        <w:t xml:space="preserve">reaching </w:t>
      </w:r>
      <w:r w:rsidR="00D94ADE" w:rsidRPr="00A9631E">
        <w:rPr>
          <w:rFonts w:ascii="Times New Roman" w:hAnsi="Times New Roman" w:cs="Times New Roman"/>
          <w:sz w:val="24"/>
        </w:rPr>
        <w:t xml:space="preserve">specific thresholds in timber harvest within </w:t>
      </w:r>
      <w:r w:rsidR="00017605" w:rsidRPr="00A9631E">
        <w:rPr>
          <w:rFonts w:ascii="Times New Roman" w:hAnsi="Times New Roman" w:cs="Times New Roman"/>
          <w:sz w:val="24"/>
        </w:rPr>
        <w:t>forested</w:t>
      </w:r>
      <w:r w:rsidR="00D94ADE" w:rsidRPr="00A9631E">
        <w:rPr>
          <w:rFonts w:ascii="Times New Roman" w:hAnsi="Times New Roman" w:cs="Times New Roman"/>
          <w:sz w:val="24"/>
          <w:szCs w:val="24"/>
        </w:rPr>
        <w:t xml:space="preserve"> landscape</w:t>
      </w:r>
      <w:r w:rsidR="00017605" w:rsidRPr="00A9631E">
        <w:rPr>
          <w:rFonts w:ascii="Times New Roman" w:hAnsi="Times New Roman" w:cs="Times New Roman"/>
          <w:sz w:val="24"/>
          <w:szCs w:val="24"/>
        </w:rPr>
        <w:t>s</w:t>
      </w:r>
      <w:r w:rsidR="00D94ADE" w:rsidRPr="00A9631E">
        <w:rPr>
          <w:rFonts w:ascii="Times New Roman" w:hAnsi="Times New Roman" w:cs="Times New Roman"/>
          <w:sz w:val="24"/>
          <w:szCs w:val="24"/>
        </w:rPr>
        <w:t xml:space="preserve"> </w:t>
      </w:r>
      <w:r w:rsidR="00D94ADE" w:rsidRPr="00A9631E">
        <w:rPr>
          <w:rFonts w:ascii="Times New Roman" w:hAnsi="Times New Roman" w:cs="Times New Roman"/>
          <w:sz w:val="24"/>
          <w:szCs w:val="24"/>
        </w:rPr>
        <w:fldChar w:fldCharType="begin" w:fldLock="1"/>
      </w:r>
      <w:r w:rsidR="00023E2F" w:rsidRPr="00A9631E">
        <w:rPr>
          <w:rFonts w:ascii="Times New Roman" w:hAnsi="Times New Roman" w:cs="Times New Roman"/>
          <w:sz w:val="24"/>
          <w:szCs w:val="24"/>
        </w:rPr>
        <w:instrText>ADDIN CSL_CITATION {"citationItems":[{"id":"ITEM-1","itemData":{"DOI":"10.1016/j.foreco.2011.04.011","ISBN":"0378-1127","ISSN":"03781127","PMID":"1617","abstract":"Forest managers often seek to balance economic benefits from timber harvesting with maintenance of habitat for wildlife, ecosystem function, and human uses. Most research on the relationship between avian abundance and active timber management has been short-term, lasting one to two years, creating the need to investigate long-term avian responses and to identify harvest thresholds when a small change in habitat results in a disproportionate response in relative abundance and nest success. Our objectives were to identify trends in relative abundance and nest success and to identify landscape-scale disturbance thresholds for avian species and habitat guilds in response to a variety of harvest treatments (clear-cuts, heavy and light partial harvests) over 14 years. We conducted point counts and monitored nests at an industrial forest in the central Appalachians of West Virginia during 1996-1998, 2001-2003, and 2007-2009. Early successional species increased in relative abundance across all three time periods, whereas interior-edge and forest-interior guilds peaked in relative abundance mid-study after which the forest-interior guild declined. Of 41 species with &gt;10 detections, four (10%) declined significantly, 13 (32%) increased significantly (only three species among all periods), and 9 (22%) peaked in abundance mid-study (over the entire study period, four species had no significant change in abundance, four declined, and one increased). Based on piecewise linear models, forest-interior and interior-edge guilds' relative abundance harvest thresholds were 28% total harvests (all harvests combined), 10% clear-cut harvests, and 18% light partial harvests, after which abundances declined. Harvest thresholds for the early successional guild were 42% total harvests, 11% clear-cut harvest, and 10% light partial harvests, and relative abundances increased after surpassing thresholds albeit at a reduced rate of increase after the clear-cut threshold. Threshold confidence intervals for individual species overlapped their guild threshold intervals 91% of the time. Even though relative abundance of most species (80%) did not decline as the area affected by timber management increased, implementing management at or below our approximate forest-interior and interior-edge harvest thresholds would reduce the number of declining species by half, maintain higher relative abundances of four species with a net decline in abundance but that peaked in abundance mid-study, a…","author":[{"dropping-particle":"","family":"Becker","given":"Douglas A.","non-dropping-particle":"","parse-names":false,"suffix":""},{"dropping-particle":"","family":"Wood","given":"Petra Bohall","non-dropping-particle":"","parse-names":false,"suffix":""},{"dropping-particle":"","family":"Keyser","given":"Patrick D.","non-dropping-particle":"","parse-names":false,"suffix":""},{"dropping-particle":"","family":"Wigley","given":"T. Bently","non-dropping-particle":"","parse-names":false,"suffix":""},{"dropping-particle":"","family":"Dellinger","given":"Rachel","non-dropping-particle":"","parse-names":false,"suffix":""},{"dropping-particle":"","family":"Weakland","given":"Cathy A.","non-dropping-particle":"","parse-names":false,"suffix":""}],"container-title":"Forest Ecology and Management","id":"ITEM-1","issue":"3","issued":{"date-parts":[["2011"]]},"page":"449-460","title":"Threshold responses of songbirds to long-term timber management on an active industrial forest","type":"article-journal","volume":"262"},"uris":["http://www.mendeley.com/documents/?uuid=f4de7f9a-76ce-4978-aa60-9fe5dd9c848e"]}],"mendeley":{"formattedCitation":"(Becker et al. 2011)","plainTextFormattedCitation":"(Becker et al. 2011)","previouslyFormattedCitation":"(Becker et al. 2011)"},"properties":{"noteIndex":0},"schema":"https://github.com/citation-style-language/schema/raw/master/csl-citation.json"}</w:instrText>
      </w:r>
      <w:r w:rsidR="00D94ADE" w:rsidRPr="00A9631E">
        <w:rPr>
          <w:rFonts w:ascii="Times New Roman" w:hAnsi="Times New Roman" w:cs="Times New Roman"/>
          <w:sz w:val="24"/>
          <w:szCs w:val="24"/>
        </w:rPr>
        <w:fldChar w:fldCharType="separate"/>
      </w:r>
      <w:r w:rsidR="00023E2F" w:rsidRPr="00A9631E">
        <w:rPr>
          <w:rFonts w:ascii="Times New Roman" w:hAnsi="Times New Roman" w:cs="Times New Roman"/>
          <w:noProof/>
          <w:sz w:val="24"/>
          <w:szCs w:val="24"/>
        </w:rPr>
        <w:t>(Becker et al. 2011)</w:t>
      </w:r>
      <w:r w:rsidR="00D94ADE" w:rsidRPr="00A9631E">
        <w:rPr>
          <w:rFonts w:ascii="Times New Roman" w:hAnsi="Times New Roman" w:cs="Times New Roman"/>
          <w:sz w:val="24"/>
          <w:szCs w:val="24"/>
        </w:rPr>
        <w:fldChar w:fldCharType="end"/>
      </w:r>
      <w:r w:rsidR="00D94ADE" w:rsidRPr="00A9631E">
        <w:rPr>
          <w:rFonts w:ascii="Times New Roman" w:hAnsi="Times New Roman" w:cs="Times New Roman"/>
          <w:sz w:val="24"/>
          <w:szCs w:val="24"/>
        </w:rPr>
        <w:t xml:space="preserve">. </w:t>
      </w:r>
      <w:r w:rsidR="00887827" w:rsidRPr="00A9631E">
        <w:rPr>
          <w:rFonts w:ascii="Times New Roman" w:hAnsi="Times New Roman" w:cs="Times New Roman"/>
          <w:sz w:val="24"/>
          <w:szCs w:val="24"/>
        </w:rPr>
        <w:t xml:space="preserve">Small openings may not necessarily adversely affect mature forest birds (e.g., </w:t>
      </w:r>
      <w:r w:rsidR="00887827" w:rsidRPr="00A9631E">
        <w:rPr>
          <w:rFonts w:ascii="Times New Roman" w:hAnsi="Times New Roman" w:cs="Times New Roman"/>
          <w:noProof/>
          <w:sz w:val="24"/>
        </w:rPr>
        <w:t>Greenberg and Lanham 2001), but a</w:t>
      </w:r>
      <w:r w:rsidR="00D94ADE" w:rsidRPr="00A9631E">
        <w:rPr>
          <w:rFonts w:ascii="Times New Roman" w:hAnsi="Times New Roman" w:cs="Times New Roman"/>
          <w:sz w:val="24"/>
          <w:szCs w:val="24"/>
        </w:rPr>
        <w:t xml:space="preserve"> study </w:t>
      </w:r>
      <w:r w:rsidR="000B6820" w:rsidRPr="00A9631E">
        <w:rPr>
          <w:rFonts w:ascii="Times New Roman" w:hAnsi="Times New Roman" w:cs="Times New Roman"/>
          <w:sz w:val="24"/>
          <w:szCs w:val="24"/>
        </w:rPr>
        <w:t xml:space="preserve">of the breeding bird community in a Vermont hardwood forest </w:t>
      </w:r>
      <w:r w:rsidR="00D94ADE" w:rsidRPr="00A9631E">
        <w:rPr>
          <w:rFonts w:ascii="Times New Roman" w:hAnsi="Times New Roman" w:cs="Times New Roman"/>
          <w:sz w:val="24"/>
          <w:szCs w:val="24"/>
        </w:rPr>
        <w:t>found that 0.4-ha clearcut</w:t>
      </w:r>
      <w:r w:rsidR="00017605" w:rsidRPr="00A9631E">
        <w:rPr>
          <w:rFonts w:ascii="Times New Roman" w:hAnsi="Times New Roman" w:cs="Times New Roman"/>
          <w:sz w:val="24"/>
          <w:szCs w:val="24"/>
        </w:rPr>
        <w:t xml:space="preserve">s </w:t>
      </w:r>
      <w:r w:rsidR="00D94ADE" w:rsidRPr="00A9631E">
        <w:rPr>
          <w:rFonts w:ascii="Times New Roman" w:hAnsi="Times New Roman" w:cs="Times New Roman"/>
          <w:sz w:val="24"/>
          <w:szCs w:val="24"/>
        </w:rPr>
        <w:t xml:space="preserve">resulted in the movement of several forest-interior species away from </w:t>
      </w:r>
      <w:r w:rsidR="00017605" w:rsidRPr="00A9631E">
        <w:rPr>
          <w:rFonts w:ascii="Times New Roman" w:hAnsi="Times New Roman" w:cs="Times New Roman"/>
          <w:sz w:val="24"/>
          <w:szCs w:val="24"/>
        </w:rPr>
        <w:t>the harvested areas</w:t>
      </w:r>
      <w:r w:rsidR="00D94ADE" w:rsidRPr="00A9631E">
        <w:rPr>
          <w:rFonts w:ascii="Times New Roman" w:hAnsi="Times New Roman" w:cs="Times New Roman"/>
          <w:sz w:val="24"/>
          <w:szCs w:val="24"/>
        </w:rPr>
        <w:t xml:space="preserve"> and subsequently decreased abundance in and adjacent to </w:t>
      </w:r>
      <w:r w:rsidR="00017605" w:rsidRPr="00A9631E">
        <w:rPr>
          <w:rFonts w:ascii="Times New Roman" w:hAnsi="Times New Roman" w:cs="Times New Roman"/>
          <w:sz w:val="24"/>
          <w:szCs w:val="24"/>
        </w:rPr>
        <w:t xml:space="preserve">clearcuts </w:t>
      </w:r>
      <w:r w:rsidR="00D94ADE" w:rsidRPr="00A9631E">
        <w:rPr>
          <w:rFonts w:ascii="Times New Roman" w:hAnsi="Times New Roman" w:cs="Times New Roman"/>
          <w:sz w:val="24"/>
          <w:szCs w:val="24"/>
        </w:rPr>
        <w:fldChar w:fldCharType="begin" w:fldLock="1"/>
      </w:r>
      <w:r w:rsidR="00023E2F" w:rsidRPr="00A9631E">
        <w:rPr>
          <w:rFonts w:ascii="Times New Roman" w:hAnsi="Times New Roman" w:cs="Times New Roman"/>
          <w:sz w:val="24"/>
          <w:szCs w:val="24"/>
        </w:rPr>
        <w:instrText>ADDIN CSL_CITATION {"citationItems":[{"id":"ITEM-1","itemData":{"DOI":"10.3390/molecules13040790","ISBN":"0010-5422","ISSN":"00105422 (ISSN)","PMID":"1040","abstract":"JSTOR is a not-for-profit service that helps scholars, researchers, and students discover, use, and build upon a wide range of content in a trusted digital archive. We use information technology and tools to increase productivity and facilitate new forms of scholarship. For more information about JSTOR, please contact support@jstor.org. This content downloaded from 157.182.11.93 on Tue, 08 Sep 2015 13:18:06 UTC All use subject to JSTOR Terms and Conditions The Condor 99:708-718 ? The Cooper Ornithological Society 1997 Abstract. We examined the response of a forest bird community to the presence of small openings created by patch clear-cutting 0.4-ha plots within an extensive northern hardwood forest. We conducted bird censuses (June) and habitat measurements (July-August) in 102 census plots at four distances from openings in 1991 and 1992. Of 19 habitat variables measured, none differed significantly among forest plots at any distance from clear-cuts. Thirty-five (70%) of 50 bird species encountered during censusing were Neotropical mi-grants. Bird species richness did not differ as a function of distance from openings. However, species composition in plots within openings was least similar to that in plots farthest into forest, and most similar between the two distance categories farthest from openings. The movement of several forest-interior species away from openings, the addition of early-successional colonists in openings, and a high abundance of interior-edge species near open-ings contributed to the difference in species composition between openings and forest plots. As a group, Neotropical forest-interior migrants were significantly less abundant in openings than at any distance from them, and less abundant 50 m from openings than 200 m from them. Neotropical interior-edge migrants were significantly more abundant 50 m from open-ings than at any other distance. Nearctic migrants and nonmigrants did not respond to the presence of small openings. Of three locally common avian nest predators, none became more abundant in the openings. Brown-headed Cowbirds (Molothrus ater), also common locally, were never observed in or near the openings. Overall, bird species diversity in-creased in forested areas containing small openings due to the addition of edge and open-area nesters, but several forest-interior species were adversely affected by the presence of openings.","author":[{"dropping-particle":"","family":"Germaine","given":"Stephen S","non-dropping-particle":"","parse-names":false,"suffix":""},{"dropping-particle":"","family":"Vessey","given":"Stephen H","non-dropping-particle":"","parse-names":false,"suffix":""},{"dropping-particle":"","family":"Capen","given":"David E","non-dropping-particle":"","parse-names":false,"suffix":""}],"container-title":"Condor","id":"ITEM-1","issue":"3","issued":{"date-parts":[["1997"]]},"page":"708-718","title":"Effects of small forest openings on the breeding bird community in a Vermont hardwood forest","type":"article-journal","volume":"99"},"uris":["http://www.mendeley.com/documents/?uuid=503b1ad2-6dbe-3866-8cf5-64c3ccd0fba1"]}],"mendeley":{"formattedCitation":"(Germaine et al. 1997)","plainTextFormattedCitation":"(Germaine et al. 1997)","previouslyFormattedCitation":"(Germaine et al. 1997)"},"properties":{"noteIndex":0},"schema":"https://github.com/citation-style-language/schema/raw/master/csl-citation.json"}</w:instrText>
      </w:r>
      <w:r w:rsidR="00D94ADE" w:rsidRPr="00A9631E">
        <w:rPr>
          <w:rFonts w:ascii="Times New Roman" w:hAnsi="Times New Roman" w:cs="Times New Roman"/>
          <w:sz w:val="24"/>
          <w:szCs w:val="24"/>
        </w:rPr>
        <w:fldChar w:fldCharType="separate"/>
      </w:r>
      <w:r w:rsidR="00023E2F" w:rsidRPr="00A9631E">
        <w:rPr>
          <w:rFonts w:ascii="Times New Roman" w:hAnsi="Times New Roman" w:cs="Times New Roman"/>
          <w:noProof/>
          <w:sz w:val="24"/>
          <w:szCs w:val="24"/>
        </w:rPr>
        <w:t>(Germaine et al. 1997)</w:t>
      </w:r>
      <w:r w:rsidR="00D94ADE" w:rsidRPr="00A9631E">
        <w:rPr>
          <w:rFonts w:ascii="Times New Roman" w:hAnsi="Times New Roman" w:cs="Times New Roman"/>
          <w:sz w:val="24"/>
          <w:szCs w:val="24"/>
        </w:rPr>
        <w:fldChar w:fldCharType="end"/>
      </w:r>
      <w:r w:rsidR="00D94ADE" w:rsidRPr="00A9631E">
        <w:rPr>
          <w:rFonts w:ascii="Times New Roman" w:hAnsi="Times New Roman" w:cs="Times New Roman"/>
          <w:sz w:val="24"/>
          <w:szCs w:val="24"/>
        </w:rPr>
        <w:t>.</w:t>
      </w:r>
    </w:p>
    <w:p w14:paraId="21484100" w14:textId="716420AA" w:rsidR="00EA2E82" w:rsidRPr="00A9631E" w:rsidRDefault="00DB7D5A" w:rsidP="00C22414">
      <w:pPr>
        <w:spacing w:line="276" w:lineRule="auto"/>
        <w:ind w:firstLine="720"/>
        <w:rPr>
          <w:rFonts w:ascii="Times New Roman" w:hAnsi="Times New Roman" w:cs="Times New Roman"/>
          <w:sz w:val="24"/>
        </w:rPr>
      </w:pPr>
      <w:r w:rsidRPr="00A9631E">
        <w:rPr>
          <w:rFonts w:ascii="Times New Roman" w:hAnsi="Times New Roman" w:cs="Times New Roman"/>
          <w:sz w:val="24"/>
          <w:szCs w:val="24"/>
        </w:rPr>
        <w:t xml:space="preserve">In addition to species abundance, it is critical to consider long-term bird population dynamics because abundance and density metrics alone can be poor indicators of habitat quality </w:t>
      </w:r>
      <w:r w:rsidRPr="00A9631E">
        <w:rPr>
          <w:rFonts w:ascii="Times New Roman" w:hAnsi="Times New Roman" w:cs="Times New Roman"/>
          <w:sz w:val="24"/>
          <w:szCs w:val="24"/>
        </w:rPr>
        <w:fldChar w:fldCharType="begin" w:fldLock="1"/>
      </w:r>
      <w:r w:rsidRPr="00A9631E">
        <w:rPr>
          <w:rFonts w:ascii="Times New Roman" w:hAnsi="Times New Roman" w:cs="Times New Roman"/>
          <w:sz w:val="24"/>
          <w:szCs w:val="24"/>
        </w:rPr>
        <w:instrText>ADDIN CSL_CITATION {"citationItems":[{"id":"ITEM-1","itemData":{"DOI":"10.2307/3808148","ISSN":"0022541X","abstract":"Current methods of evaluating wildlife habitat for management purposes can be arranged hierarchy of increasing generality. The most general level is evaluation of wildlife habitat for entire munities on the basis of inferences drawn from vegetational structure. At the base of the hierarchy the resolution studies, upon which accuracy at the higher hierarchical levels depends, usually assume that h quality for a species is positively correlated with the density of the species. If habitat quality for a wil species is a measure of the importance of habitat type in maintaining a particular species, habitat q should be defined in terms of the survival and production characteristics, as well as the density, of the occupying that habitat. Situations in which habitat quality thus defined is not expected to be posi correlated with density are described, along with the species and environmental characteristics that are likely to produce these situations. Examples drawn from the literature in which density and habitat qu are not positively correlated are described. The positive correlation of density with habitat quality in s instances cannot be assumed without supporting demographic data.","author":[{"dropping-particle":"","family":"Horne","given":"B.","non-dropping-particle":"Van","parse-names":false,"suffix":""}],"container-title":"The Journal of Wildlife Management","id":"ITEM-1","issue":"4","issued":{"date-parts":[["1983","10"]]},"page":"893","publisher":"JSTOR","title":"Density as a Misleading Indicator of Habitat Quality","type":"article-journal","volume":"47"},"uris":["http://www.mendeley.com/documents/?uuid=cc324245-fdfe-3ca2-8b19-7cf9614c50f2"]},{"id":"ITEM-2","itemData":{"DOI":"10.2307/4088146","ISBN":"012:3348676","ISSN":"00048038","abstract":"A new method of measuring reproductive success was used to test Van Horne's (1983) contention that reliance on population density as a measure of habitat quality can produce misleading results. None of the three emberizine sparrows in this study showed a clear ...\\n","author":[{"dropping-particle":"","family":"Vickery","given":"Peter D.","non-dropping-particle":"","parse-names":false,"suffix":""},{"dropping-particle":"","family":"Hunter,","given":"Malcolm L.","non-dropping-particle":"","parse-names":false,"suffix":""},{"dropping-particle":"V.","family":"Wells","given":"Jeffrey","non-dropping-particle":"","parse-names":false,"suffix":""}],"container-title":"The Auk","id":"ITEM-2","issue":"4","issued":{"date-parts":[["1992","10","1"]]},"page":"706-710","publisher":"Oxford Academic","title":"Is Density an Indicator of Breeding Success?","type":"article-journal","volume":"109"},"uris":["http://www.mendeley.com/documents/?uuid=70bd1e0c-f814-3b34-9458-ca71675bf1c9"]},{"id":"ITEM-3","itemData":{"DOI":"10.1046/J.1523-1739.1996.10010188.X","ISSN":"1523-1739","abstract":"The early development of forest fragmentation effects on forest organisms is poorly understood partly because most fragmentation studies have been done in agricultural or suburban landscapes, long after the onset of fragmentation. We develop a temporal model of forest fragmentation effects on densities of forest-breeding birds and provide data from an active industrial forest landscape to test the model. The model and our empirical data indicate that densities of several forest-dwelling bird species can increase within a forest stand soon after the onset of fragmentation as a result of displaced individuals packing into remaining habitat. Along with higher densities in the newly formed fragments, pairing success in one species, the Ovenbird (Seiurus aurocapillus), was lower in fragments than nonfragments, possibly due to behavioral dysfunction resulting from high densities. Thus, density was inversely related to productivity. The duration and extent of increased densities following onset of fragmentation depends on many factors, including the sensitivity of a species to edge and area effects, the duration and rate of habitat loss and fragmentation, and the proximity of a forest stand to the disturbance. Incipient forest fragmentation may affect populations differently from later stages of fragmentation when the geometry of the landscape has reached a more stable configuration. Our model and data indicate, for reasons unrelated to traditional edge effects, that large tracts of forest can be important because they are relatively free from the variety of plant and animal population dynamics that might take place near new edges, including the encroachment of individuals displaced by habitat loss.","author":[{"dropping-particle":"","family":"Hagan","given":"John M.","non-dropping-particle":"","parse-names":false,"suffix":""},{"dropping-particle":"","family":"Matthew Vander Haegen","given":"W.","non-dropping-particle":"","parse-names":false,"suffix":""},{"dropping-particle":"","family":"Mckinley","given":"Peter S.","non-dropping-particle":"","parse-names":false,"suffix":""}],"container-title":"Conservation Biology","id":"ITEM-3","issue":"1","issued":{"date-parts":[["1996","2","1"]]},"page":"188-202","publisher":"John Wiley &amp; Sons, Ltd","title":"The Early Development of Forest Fragmentation Effects on Birds","type":"article-journal","volume":"10"},"uris":["http://www.mendeley.com/documents/?uuid=061ac3c2-9703-3f55-b759-1936a3cdffbc"]}],"mendeley":{"formattedCitation":"(Van Horne 1983, Vickery et al. 1992, Hagan et al. 1996)","plainTextFormattedCitation":"(Van Horne 1983, Vickery et al. 1992, Hagan et al. 1996)","previouslyFormattedCitation":"(Van Horne 1983, Vickery et al. 1992, Hagan et al. 1996)"},"properties":{"noteIndex":0},"schema":"https://github.com/citation-style-language/schema/raw/master/csl-citation.json"}</w:instrText>
      </w:r>
      <w:r w:rsidRPr="00A9631E">
        <w:rPr>
          <w:rFonts w:ascii="Times New Roman" w:hAnsi="Times New Roman" w:cs="Times New Roman"/>
          <w:sz w:val="24"/>
          <w:szCs w:val="24"/>
        </w:rPr>
        <w:fldChar w:fldCharType="separate"/>
      </w:r>
      <w:r w:rsidRPr="00A9631E">
        <w:rPr>
          <w:rFonts w:ascii="Times New Roman" w:hAnsi="Times New Roman" w:cs="Times New Roman"/>
          <w:noProof/>
          <w:sz w:val="24"/>
          <w:szCs w:val="24"/>
        </w:rPr>
        <w:t>(Van Horne 1983, Vickery et al. 1992, Hagan et al. 1996)</w:t>
      </w:r>
      <w:r w:rsidRPr="00A9631E">
        <w:rPr>
          <w:rFonts w:ascii="Times New Roman" w:hAnsi="Times New Roman" w:cs="Times New Roman"/>
          <w:sz w:val="24"/>
          <w:szCs w:val="24"/>
        </w:rPr>
        <w:fldChar w:fldCharType="end"/>
      </w:r>
      <w:r w:rsidRPr="00A9631E">
        <w:rPr>
          <w:rFonts w:ascii="Times New Roman" w:hAnsi="Times New Roman" w:cs="Times New Roman"/>
          <w:sz w:val="24"/>
          <w:szCs w:val="24"/>
        </w:rPr>
        <w:t xml:space="preserve">. </w:t>
      </w:r>
      <w:r w:rsidR="00EA2E82" w:rsidRPr="00A9631E">
        <w:rPr>
          <w:rFonts w:ascii="Times New Roman" w:hAnsi="Times New Roman" w:cs="Times New Roman"/>
          <w:sz w:val="24"/>
          <w:szCs w:val="24"/>
        </w:rPr>
        <w:t>R</w:t>
      </w:r>
      <w:r w:rsidR="003C7BA8" w:rsidRPr="00A9631E">
        <w:rPr>
          <w:rFonts w:ascii="Times New Roman" w:hAnsi="Times New Roman" w:cs="Times New Roman"/>
          <w:sz w:val="24"/>
        </w:rPr>
        <w:t xml:space="preserve">eproductive success of avian species in forested landscapes can </w:t>
      </w:r>
      <w:r w:rsidR="00EB3402" w:rsidRPr="00A9631E">
        <w:rPr>
          <w:rFonts w:ascii="Times New Roman" w:hAnsi="Times New Roman" w:cs="Times New Roman"/>
          <w:sz w:val="24"/>
        </w:rPr>
        <w:t>be</w:t>
      </w:r>
      <w:r w:rsidR="003C7BA8" w:rsidRPr="00A9631E">
        <w:rPr>
          <w:rFonts w:ascii="Times New Roman" w:hAnsi="Times New Roman" w:cs="Times New Roman"/>
          <w:sz w:val="24"/>
        </w:rPr>
        <w:t xml:space="preserve"> affected by timber harvest</w:t>
      </w:r>
      <w:r w:rsidR="004656AD" w:rsidRPr="00A9631E">
        <w:rPr>
          <w:rFonts w:ascii="Times New Roman" w:hAnsi="Times New Roman" w:cs="Times New Roman"/>
          <w:sz w:val="24"/>
        </w:rPr>
        <w:t xml:space="preserve"> due to </w:t>
      </w:r>
      <w:r w:rsidR="00D23674" w:rsidRPr="00A9631E">
        <w:rPr>
          <w:rFonts w:ascii="Times New Roman" w:hAnsi="Times New Roman" w:cs="Times New Roman"/>
          <w:sz w:val="24"/>
        </w:rPr>
        <w:t>changes in</w:t>
      </w:r>
      <w:r w:rsidR="00EB3402" w:rsidRPr="00A9631E">
        <w:rPr>
          <w:rFonts w:ascii="Times New Roman" w:hAnsi="Times New Roman" w:cs="Times New Roman"/>
          <w:sz w:val="24"/>
        </w:rPr>
        <w:t xml:space="preserve"> habitat composition and configuration</w:t>
      </w:r>
      <w:r w:rsidR="003C7BA8" w:rsidRPr="00A9631E">
        <w:rPr>
          <w:rFonts w:ascii="Times New Roman" w:hAnsi="Times New Roman" w:cs="Times New Roman"/>
          <w:sz w:val="24"/>
        </w:rPr>
        <w:t>.</w:t>
      </w:r>
      <w:r w:rsidR="00A81645" w:rsidRPr="00A9631E">
        <w:rPr>
          <w:rFonts w:ascii="Times New Roman" w:hAnsi="Times New Roman" w:cs="Times New Roman"/>
          <w:sz w:val="24"/>
        </w:rPr>
        <w:t xml:space="preserve"> </w:t>
      </w:r>
      <w:r w:rsidR="00EA2E82" w:rsidRPr="00A9631E">
        <w:rPr>
          <w:rFonts w:ascii="Times New Roman" w:hAnsi="Times New Roman" w:cs="Times New Roman"/>
          <w:sz w:val="24"/>
        </w:rPr>
        <w:t xml:space="preserve">For example, nest success of wood thrush in the Monongahela National Forest in West Virginia was found to be positively related to mean shape indices and mean patch fractal dimension of mature forest (both indicative of higher complexity of mature forest patch shapes) and negatively related to an interspersion-juxtaposition index (i.e., measure of the relative interspersion of mature forest patches) and proportion of open habitat </w:t>
      </w:r>
      <w:r w:rsidR="00EA2E82" w:rsidRPr="00A9631E">
        <w:rPr>
          <w:rFonts w:ascii="Times New Roman" w:hAnsi="Times New Roman" w:cs="Times New Roman"/>
          <w:sz w:val="24"/>
        </w:rPr>
        <w:fldChar w:fldCharType="begin" w:fldLock="1"/>
      </w:r>
      <w:r w:rsidR="00EA2E82" w:rsidRPr="00A9631E">
        <w:rPr>
          <w:rFonts w:ascii="Times New Roman" w:hAnsi="Times New Roman" w:cs="Times New Roman"/>
          <w:sz w:val="24"/>
        </w:rPr>
        <w:instrText>ADDIN CSL_CITATION {"citationItems":[{"id":"ITEM-1","itemData":{"author":[{"dropping-particle":"","family":"Williams","given":"Gary E.","non-dropping-particle":"","parse-names":false,"suffix":""}],"id":"ITEM-1","issued":{"date-parts":[["2002"]]},"publisher":"West Virginia University","title":"Relations of nesting behavior, nest predators, and nesting success of wood thrushes (Hylocichla mustelina) to habitat characteristics at multiple scales","type":"thesis"},"uris":["http://www.mendeley.com/documents/?uuid=4bc731f1-926e-4882-9570-cbfa90cae463"]}],"mendeley":{"formattedCitation":"(Williams 2002)","plainTextFormattedCitation":"(Williams 2002)","previouslyFormattedCitation":"(Williams 2002)"},"properties":{"noteIndex":0},"schema":"https://github.com/citation-style-language/schema/raw/master/csl-citation.json"}</w:instrText>
      </w:r>
      <w:r w:rsidR="00EA2E82" w:rsidRPr="00A9631E">
        <w:rPr>
          <w:rFonts w:ascii="Times New Roman" w:hAnsi="Times New Roman" w:cs="Times New Roman"/>
          <w:sz w:val="24"/>
        </w:rPr>
        <w:fldChar w:fldCharType="separate"/>
      </w:r>
      <w:r w:rsidR="00EA2E82" w:rsidRPr="00A9631E">
        <w:rPr>
          <w:rFonts w:ascii="Times New Roman" w:hAnsi="Times New Roman" w:cs="Times New Roman"/>
          <w:noProof/>
          <w:sz w:val="24"/>
        </w:rPr>
        <w:t>(Williams 2002)</w:t>
      </w:r>
      <w:r w:rsidR="00EA2E82" w:rsidRPr="00A9631E">
        <w:rPr>
          <w:rFonts w:ascii="Times New Roman" w:hAnsi="Times New Roman" w:cs="Times New Roman"/>
          <w:sz w:val="24"/>
        </w:rPr>
        <w:fldChar w:fldCharType="end"/>
      </w:r>
      <w:r w:rsidR="00EA2E82" w:rsidRPr="00A9631E">
        <w:rPr>
          <w:rFonts w:ascii="Times New Roman" w:hAnsi="Times New Roman" w:cs="Times New Roman"/>
          <w:sz w:val="24"/>
        </w:rPr>
        <w:t xml:space="preserve">. </w:t>
      </w:r>
      <w:r w:rsidR="00A81645" w:rsidRPr="00A9631E">
        <w:rPr>
          <w:rFonts w:ascii="Times New Roman" w:hAnsi="Times New Roman" w:cs="Times New Roman"/>
          <w:sz w:val="24"/>
        </w:rPr>
        <w:t xml:space="preserve">Composition within forested landscapes further influences avian nesting success by altering interactions between nest predators and nesting birds </w:t>
      </w:r>
      <w:r w:rsidR="00A81645" w:rsidRPr="00A9631E">
        <w:rPr>
          <w:rFonts w:ascii="Times New Roman" w:hAnsi="Times New Roman" w:cs="Times New Roman"/>
          <w:sz w:val="24"/>
        </w:rPr>
        <w:fldChar w:fldCharType="begin" w:fldLock="1"/>
      </w:r>
      <w:r w:rsidR="00EA2E82" w:rsidRPr="00A9631E">
        <w:rPr>
          <w:rFonts w:ascii="Times New Roman" w:hAnsi="Times New Roman" w:cs="Times New Roman"/>
          <w:sz w:val="24"/>
        </w:rPr>
        <w:instrText>ADDIN CSL_CITATION {"citationItems":[{"id":"ITEM-1","itemData":{"DOI":"10.2307/2680167","ISSN":"00129658","PMID":"7157742","abstract":"hin contiguous mature forest, which represented a range of disturbance extent (4-59% nonforest cover within 1.0 km). Each site was in a forested landscape containing predominantly agricultural or silvicultural disturbances (n = 17 each). Our results indicate that type of disturbance within landscapes influenced bird community composition and relative abundance more than extent of disturbance. Compared to forests within landscapes disturbed by silviculture, forests within landscapes disturbed by agriculture, irrespective of the extent of disturbance, had fewer forest-associated species, long-distance migrants, forest-canopy and forest-understory-nesting species, and greater numbers of edge-associated species, including avian nest predators and Brown-headed Cowbirds (Molothrus ater). Few- er species and guilds were associated with the extent of disturbance within a landscape or interactions between disturbance type and extent. Abundances of edge-associated species, residents, and forest-canopy nesters increased with increasing amounts of disturbance within forested landscapes. Local variation in microhabitat and microclimate among landscapes did not explain observed differences in avian community structure. However, nesting suc- cess was greater and numbers of some avian and small mammalian nest predators were lower in stands within forested landscapes disturbed by silviculture than in forested land- scapes disturbed by agriculture. Nesting success was not associated with the extent of a given disturbance type within landscapes. These results demonstrate that, even within for- ested landscapes, the types of disturbance can influence avian community structure and, thus, should be considered in conservation and forest management plans. In particular, agricultural disturbances within forested landscapes seemed to negatively affect bird com- munities in adjacent forests more than silvicultural disturbances. Both species richness and abundance of forest-associated species were greater on sites with higher levels of nesting success. Thus, differences in nesting success resulting from altered interactions between nest predators and nesting birds may be an important underlying mechanism of avian community structure and organization at the landscape scale.","author":[{"dropping-particle":"","family":"Rodewald","given":"Amanda D.","non-dropping-particle":"","parse-names":false,"suffix":""},{"dropping-particle":"","family":"Yahner","given":"Richard H.","non-dropping-particle":"","parse-names":false,"suffix":""}],"container-title":"Ecology","id":"ITEM-1","issue":"12","issued":{"date-parts":[["2001","12","1"]]},"page":"3493-3504","publisher":"John Wiley &amp; Sons, Ltd","title":"Influence of landscape composition on avian community structure and associated mechanisms","type":"article-journal","volume":"82"},"uris":["http://www.mendeley.com/documents/?uuid=69839592-f188-3cff-8aff-470f4289f3be"]},{"id":"ITEM-2","itemData":{"DOI":"10.1093/auk/118.4.1018","ISSN":"0004-8038","abstract":"Although area and isolation effects on avian communities in highly fragmented landscapes are well known, importance of landscape composition in more forested landscapes remains poorly understood. We determined if the type (agriculture and silviculture) and extent (percentage within 1 km radius) of disturbance within forested landscapes influenced avian nesting success, and then examined if differences in stand-level habitat structure, nest-patch microhabitat, distance of nests to habitat edges, brood parasitism rates, and nest-predator abundance were potential underlying mechanisms of observed associations between landscape composition and nesting success. We monitored active songbird nests (n = 341), surveyed Brown-headed Cowbirds (Molothrus ater) and nest predators, and measured stand-level and nest-patch microhabitat from May–July 1998 and 1999. Each of 10 study sites was located within contiguous mature forest in central Pennsylvania and contained either agricultural or silvicultural disturbances (n = 5 each). Sites of the two landscape types had similar ranges of disturbance within 1 km (21–55% for agriculture, 18–51% for silviculture). Daily nest survival for all species combined (94.0 ± 0.55 in agriculture and 96.9 ± 0.87 in silviculture) and midstory-canopy nesters (93.8 ± 0.97 in agriculture and 97.4 ± 0.75 in silviculture) were greater within forested landscapes disturbed by silviculture than by agriculture, but rates did not significantly differ between landscapes for ground nesters (92.2 ± 1.32 in agriculture and 94.6 ± 1.63 in silviculture) or understory nesters (95.4 ± 1.60 in agriculture and 95.0 ± 1.47 in silviculture). Nest survival was not significantly associated with disturbance extent. Rates of brood parasitism were low, with only 11% of nests containing cowbird eggs or young. Neither nest fate nor differences in daily nest survival between the two landscape types were explained by variation in brood parasitism rates, stand-level or nest-patch habitat characteristics, or distance of nests to edges. Instead, the lower nest success within forested landscapes disturbed by agriculture was best explained by greater abundances of some avian and small mammalian predators (American Crow [Corvus brachyrhynchos] and squirrels) in those landscapes in one or both years. Results suggest that landscape composition within forested landscapes significantly influences avian nesting success by altering interactions between nest predators and nesting …","author":[{"dropping-particle":"","family":"Rodewald","given":"Amanda D.","non-dropping-particle":"","parse-names":false,"suffix":""},{"dropping-particle":"","family":"Yahner","given":"Richard H.","non-dropping-particle":"","parse-names":false,"suffix":""},{"dropping-particle":"","family":"Brawn","given":"J.","non-dropping-particle":"","parse-names":false,"suffix":""}],"container-title":"The Auk","id":"ITEM-2","issue":"4","issued":{"date-parts":[["2001","10","1"]]},"page":"1018-1028","publisher":"Oxford Academic","title":"Avian Nesting Success in Forested Landscapes: Influence of Landscape Composition, Stand and Nest-Patch Microhabitat, and Biotic Interactions","type":"article-journal","volume":"118"},"uris":["http://www.mendeley.com/documents/?uuid=8f2e13c6-1be2-307b-ac34-eb40c6230086"]}],"mendeley":{"formattedCitation":"(Rodewald and Yahner 2001, Rodewald et al. 2001)","plainTextFormattedCitation":"(Rodewald and Yahner 2001, Rodewald et al. 2001)","previouslyFormattedCitation":"(Rodewald and Yahner 2001, Rodewald et al. 2001)"},"properties":{"noteIndex":0},"schema":"https://github.com/citation-style-language/schema/raw/master/csl-citation.json"}</w:instrText>
      </w:r>
      <w:r w:rsidR="00A81645" w:rsidRPr="00A9631E">
        <w:rPr>
          <w:rFonts w:ascii="Times New Roman" w:hAnsi="Times New Roman" w:cs="Times New Roman"/>
          <w:sz w:val="24"/>
        </w:rPr>
        <w:fldChar w:fldCharType="separate"/>
      </w:r>
      <w:r w:rsidR="00EA2E82" w:rsidRPr="00A9631E">
        <w:rPr>
          <w:rFonts w:ascii="Times New Roman" w:hAnsi="Times New Roman" w:cs="Times New Roman"/>
          <w:noProof/>
          <w:sz w:val="24"/>
        </w:rPr>
        <w:t>(Rodewald and Yahner 2001, Rodewald et al. 2001)</w:t>
      </w:r>
      <w:r w:rsidR="00A81645" w:rsidRPr="00A9631E">
        <w:rPr>
          <w:rFonts w:ascii="Times New Roman" w:hAnsi="Times New Roman" w:cs="Times New Roman"/>
          <w:sz w:val="24"/>
        </w:rPr>
        <w:fldChar w:fldCharType="end"/>
      </w:r>
      <w:r w:rsidR="00A81645" w:rsidRPr="00A9631E">
        <w:rPr>
          <w:rFonts w:ascii="Times New Roman" w:hAnsi="Times New Roman" w:cs="Times New Roman"/>
          <w:sz w:val="24"/>
        </w:rPr>
        <w:t xml:space="preserve">. </w:t>
      </w:r>
      <w:r w:rsidR="00EA2E82" w:rsidRPr="00A9631E">
        <w:rPr>
          <w:rFonts w:ascii="Times New Roman" w:hAnsi="Times New Roman" w:cs="Times New Roman"/>
          <w:sz w:val="24"/>
        </w:rPr>
        <w:t xml:space="preserve">However, recent studies of nest success within Central Appalachian forests have found little overall effect of various harvest types on productivity </w:t>
      </w:r>
      <w:r w:rsidR="00EA2E82" w:rsidRPr="00A9631E">
        <w:rPr>
          <w:rFonts w:ascii="Times New Roman" w:hAnsi="Times New Roman" w:cs="Times New Roman"/>
          <w:sz w:val="24"/>
        </w:rPr>
        <w:fldChar w:fldCharType="begin" w:fldLock="1"/>
      </w:r>
      <w:r w:rsidR="004C17CF" w:rsidRPr="00A9631E">
        <w:rPr>
          <w:rFonts w:ascii="Times New Roman" w:hAnsi="Times New Roman" w:cs="Times New Roman"/>
          <w:sz w:val="24"/>
        </w:rPr>
        <w:instrText>ADDIN CSL_CITATION {"citationItems":[{"id":"ITEM-1","itemData":{"DOI":"10.1016/j.foreco.2011.04.011","ISBN":"0378-1127","ISSN":"03781127","PMID":"1617","abstract":"Forest managers often seek to balance economic benefits from timber harvesting with maintenance of habitat for wildlife, ecosystem function, and human uses. Most research on the relationship between avian abundance and active timber management has been short-term, lasting one to two years, creating the need to investigate long-term avian responses and to identify harvest thresholds when a small change in habitat results in a disproportionate response in relative abundance and nest success. Our objectives were to identify trends in relative abundance and nest success and to identify landscape-scale disturbance thresholds for avian species and habitat guilds in response to a variety of harvest treatments (clear-cuts, heavy and light partial harvests) over 14 years. We conducted point counts and monitored nests at an industrial forest in the central Appalachians of West Virginia during 1996-1998, 2001-2003, and 2007-2009. Early successional species increased in relative abundance across all three time periods, whereas interior-edge and forest-interior guilds peaked in relative abundance mid-study after which the forest-interior guild declined. Of 41 species with &gt;10 detections, four (10%) declined significantly, 13 (32%) increased significantly (only three species among all periods), and 9 (22%) peaked in abundance mid-study (over the entire study period, four species had no significant change in abundance, four declined, and one increased). Based on piecewise linear models, forest-interior and interior-edge guilds' relative abundance harvest thresholds were 28% total harvests (all harvests combined), 10% clear-cut harvests, and 18% light partial harvests, after which abundances declined. Harvest thresholds for the early successional guild were 42% total harvests, 11% clear-cut harvest, and 10% light partial harvests, and relative abundances increased after surpassing thresholds albeit at a reduced rate of increase after the clear-cut threshold. Threshold confidence intervals for individual species overlapped their guild threshold intervals 91% of the time. Even though relative abundance of most species (80%) did not decline as the area affected by timber management increased, implementing management at or below our approximate forest-interior and interior-edge harvest thresholds would reduce the number of declining species by half, maintain higher relative abundances of four species with a net decline in abundance but that peaked in abundance mid-study, a…","author":[{"dropping-particle":"","family":"Becker","given":"Douglas A.","non-dropping-particle":"","parse-names":false,"suffix":""},{"dropping-particle":"","family":"Wood","given":"Petra Bohall","non-dropping-particle":"","parse-names":false,"suffix":""},{"dropping-particle":"","family":"Keyser","given":"Patrick D.","non-dropping-particle":"","parse-names":false,"suffix":""},{"dropping-particle":"","family":"Wigley","given":"T. Bently","non-dropping-particle":"","parse-names":false,"suffix":""},{"dropping-particle":"","family":"Dellinger","given":"Rachel","non-dropping-particle":"","parse-names":false,"suffix":""},{"dropping-particle":"","family":"Weakland","given":"Cathy A.","non-dropping-particle":"","parse-names":false,"suffix":""}],"container-title":"Forest Ecology and Management","id":"ITEM-1","issue":"3","issued":{"date-parts":[["2011"]]},"page":"449-460","title":"Threshold responses of songbirds to long-term timber management on an active industrial forest","type":"article-journal","volume":"262"},"uris":["http://www.mendeley.com/documents/?uuid=f4de7f9a-76ce-4978-aa60-9fe5dd9c848e"]},{"id":"ITEM-2","itemData":{"DOI":"10.1016/j.foreco.2012.03.018","ISBN":"0378-1127","ISSN":"03781127","abstract":"We evaluated Canada Warbler (Cardellina canadensis) responses to changes in habitat characteristics (landscape metrics, landcover, and microhabitat features) at multiple spatial scales resulting from timber harvests (clear-cut, heavy partial, and light partial) between 1996 and 2009. Relative abundance of Canada Warblers decreased over time on our West Virginia study area (Wildlife and Ecosystem Research Forest) and within the Appalachian Bird Conservation Region. Initially, relative abundance was greater closer to roads, but as timber harvests became more common, relative abundance became positively associated with amount of light partial harvests at the local scale. Nest survival was 45.6 ± 18.3% during 1996-1998 and 24.9 ± 14.6% during 2007-2009, but did not differ (P=0.38) between these periods. Areas around nests in 2007-2009 (n=17) had less intermediate canopy cover and fewer residual trees but more green cover, woody debris, and pole trees than areas around nests in 1996-1998 (n=10). Successful nests had more low cover, less vertical diversity, more woody debris, more saplings, and greater edge density than failed nests. We found a positive association between relative abundance and all three types of timber harvests and an improvement in habitat through understory development and retention of residual trees. Our research finds preliminary support for use of timber harvests, particularly light partial harvests, as a management tool for Canada Warblers in the southern portion of their range with the need for extended research using treatments and controls to confirm successful management. © 2012 Elsevier B.V.","author":[{"dropping-particle":"","family":"Becker","given":"Douglas A.","non-dropping-particle":"","parse-names":false,"suffix":""},{"dropping-particle":"","family":"Wood","given":"Petra Bohall","non-dropping-particle":"","parse-names":false,"suffix":""},{"dropping-particle":"","family":"Keyser","given":"Patrick D.","non-dropping-particle":"","parse-names":false,"suffix":""}],"container-title":"Forest Ecology and Management","id":"ITEM-2","issued":{"date-parts":[["2012"]]},"page":"1-9","title":"Canada Warbler use of harvested stands following timber management in the southern portion of their range","type":"article-journal","volume":"276"},"uris":["http://www.mendeley.com/documents/?uuid=4b84428d-f964-414e-be74-83a3a2690653"]},{"id":"ITEM-3","itemData":{"author":[{"dropping-particle":"","family":"Duguay","given":"Jeffrey P","non-dropping-particle":"","parse-names":false,"suffix":""},{"dropping-particle":"","family":"Wood","given":"Petra Bohall","non-dropping-particle":"","parse-names":false,"suffix":""},{"dropping-particle":"V","family":"Nichols","given":"Jeffrey","non-dropping-particle":"","parse-names":false,"suffix":""}],"container-title":"Conservation Biology","id":"ITEM-3","issue":"5","issued":{"date-parts":[["2001"]]},"page":"1405-1415","title":"Songbird abundance and avian nest survival rates in forest fragmented by different silvicultural treatments","type":"article-journal","volume":"15"},"uris":["http://www.mendeley.com/documents/?uuid=f6285b8b-7b65-44ea-8ce9-7baf63cfacc0"]}],"mendeley":{"formattedCitation":"(Duguay et al. 2001, Becker et al. 2011, 2012)","plainTextFormattedCitation":"(Duguay et al. 2001, Becker et al. 2011, 2012)","previouslyFormattedCitation":"(Duguay et al. 2001, Becker et al. 2011, 2012)"},"properties":{"noteIndex":0},"schema":"https://github.com/citation-style-language/schema/raw/master/csl-citation.json"}</w:instrText>
      </w:r>
      <w:r w:rsidR="00EA2E82" w:rsidRPr="00A9631E">
        <w:rPr>
          <w:rFonts w:ascii="Times New Roman" w:hAnsi="Times New Roman" w:cs="Times New Roman"/>
          <w:sz w:val="24"/>
        </w:rPr>
        <w:fldChar w:fldCharType="separate"/>
      </w:r>
      <w:r w:rsidR="00D158FE" w:rsidRPr="00A9631E">
        <w:rPr>
          <w:rFonts w:ascii="Times New Roman" w:hAnsi="Times New Roman" w:cs="Times New Roman"/>
          <w:noProof/>
          <w:sz w:val="24"/>
        </w:rPr>
        <w:t>(Duguay et al. 2001, Becker et al. 2011, 2012)</w:t>
      </w:r>
      <w:r w:rsidR="00EA2E82" w:rsidRPr="00A9631E">
        <w:rPr>
          <w:rFonts w:ascii="Times New Roman" w:hAnsi="Times New Roman" w:cs="Times New Roman"/>
          <w:sz w:val="24"/>
        </w:rPr>
        <w:fldChar w:fldCharType="end"/>
      </w:r>
      <w:r w:rsidR="00D158FE" w:rsidRPr="00A9631E">
        <w:rPr>
          <w:rFonts w:ascii="Times New Roman" w:hAnsi="Times New Roman" w:cs="Times New Roman"/>
          <w:sz w:val="24"/>
        </w:rPr>
        <w:t xml:space="preserve">, perhaps because habitat features related to nest survival are spatially variable </w:t>
      </w:r>
      <w:r w:rsidR="00EA2E82" w:rsidRPr="00A9631E">
        <w:rPr>
          <w:rFonts w:ascii="Times New Roman" w:hAnsi="Times New Roman" w:cs="Times New Roman"/>
          <w:sz w:val="24"/>
        </w:rPr>
        <w:t xml:space="preserve"> </w:t>
      </w:r>
      <w:r w:rsidR="004C17CF" w:rsidRPr="00A9631E">
        <w:rPr>
          <w:rFonts w:ascii="Times New Roman" w:hAnsi="Times New Roman" w:cs="Times New Roman"/>
          <w:sz w:val="24"/>
        </w:rPr>
        <w:fldChar w:fldCharType="begin" w:fldLock="1"/>
      </w:r>
      <w:r w:rsidR="00AA4694" w:rsidRPr="00A9631E">
        <w:rPr>
          <w:rFonts w:ascii="Times New Roman" w:hAnsi="Times New Roman" w:cs="Times New Roman"/>
          <w:sz w:val="24"/>
        </w:rPr>
        <w:instrText>ADDIN CSL_CITATION {"citationItems":[{"id":"ITEM-1","itemData":{"DOI":"10.1525/auk.2012.12104","ISSN":"00048038","abstract":"Studies of habitat selection are often of limited utility because they focus on small geographic areas, fail to examine behavior at multiple scales, or lack an assessment of the fitness consequences of habitat decisions. These limitations can hamper the identification of successful site-specific management strategies, which are urgently needed for severely declining species like Cerulean Warblers (Setophaga cerulea). We assessed how breeding habitat decisions made by Cerulean Warblers at multiple scales, and the subsequent effects of these decisions on nest survival, varied across the Appalachian Mountains. Selection for structural habitat features varied substantially among areas, particularly at the territory scale. Males within the least-forested landscapes selected microhabitat features that reflected more closed-canopy forest conditions, whereas males in highly forested landscapes favored features associated with canopy disturbance. Selection of nest-patch and nest-site attributes by females was more consistent across areas, with females selecting for increased tree size and understory cover and decreased basal area and midstory cover. Floristic preferences were similar across study areas: White Oak (Quercus alba), Cucumber-tree (Magnolia acuminata), and Sugar Maple (Acer saccharum) were preferred as nest trees, whereas red oak species (subgenus Erythrobalanus) and Red Maple (A. rubrum) were avoided. The habitat features that were related to nest survival also varied among study areas, and preferred features were negatively associated with nest survival at one area. Thus, our results indicate that large-scale spatial heterogeneity may influence local habitat-selection behavior and that it may be necessary to articulate site-specific management strategies for Cerulean Warblers. Copyright © 2013 by The American Ornithologists' Union.","author":[{"dropping-particle":"","family":"Boves","given":"Than J.","non-dropping-particle":"","parse-names":false,"suffix":""},{"dropping-particle":"","family":"Buehler","given":"David A","non-dropping-particle":"","parse-names":false,"suffix":""},{"dropping-particle":"","family":"Sheehan","given":"James","non-dropping-particle":"","parse-names":false,"suffix":""},{"dropping-particle":"","family":"Wood","given":"Petra Bohall","non-dropping-particle":"","parse-names":false,"suffix":""},{"dropping-particle":"","family":"Rodewald","given":"Amanda D","non-dropping-particle":"","parse-names":false,"suffix":""},{"dropping-particle":"","family":"Larkin","given":"Jeffrey L","non-dropping-particle":"","parse-names":false,"suffix":""},{"dropping-particle":"","family":"Keyser","given":"Patrick D","non-dropping-particle":"","parse-names":false,"suffix":""},{"dropping-particle":"","family":"Newell","given":"Felicity L","non-dropping-particle":"","parse-names":false,"suffix":""},{"dropping-particle":"","family":"Evans","given":"Andrea","non-dropping-particle":"","parse-names":false,"suffix":""},{"dropping-particle":"","family":"George","given":"Gregory A","non-dropping-particle":"","parse-names":false,"suffix":""},{"dropping-particle":"","family":"Wigley","given":"T B","non-dropping-particle":"","parse-names":false,"suffix":""}],"container-title":"Auk","id":"ITEM-1","issue":"1","issued":{"date-parts":[["2013"]]},"page":"49-59","title":"Spatial variation in breeding habitat selection by Cerulean Warblers (Setophaga cerulea) throughout the appalachian mountains","type":"article-journal","volume":"130"},"uris":["http://www.mendeley.com/documents/?uuid=5d78ed08-2605-3ebf-8244-7b6f192d4c60"]},{"id":"ITEM-2","itemData":{"DOI":"10.1371/journal.pone.0052107","ISSN":"19326203","PMID":"23308104","abstract":"Forest cover in the eastern United States has increased over the past century and while some late-successional species have benefited from this process as expected, others have experienced population declines. These declines may be in part related to contemporary reductions in small-scale forest interior disturbances such as fire, windthrow, and treefalls. To mitigate the negative impacts of disturbance alteration and suppression on some late-successional species, strategies that emulate natural disturbance regimes are often advocated, but large-scale evaluations of these practices are rare. Here, we assessed the consequences of experimental disturbance (using partial timber harvest) on a severely declining late-successional species, the cerulean warbler (Setophaga cerulea), across the core of its breeding range in the Appalachian Mountains. We measured numerical (density), physiological (body condition), and demographic (age structure and reproduction) responses to three levels of disturbance and explored the potential impacts of disturbance on source-sink dynamics. Breeding densities of warblers increased one to four years after all canopy disturbances (vs. controls) and males occupying territories on treatment plots were in better condition than those on control plots. However, these beneficial effects of disturbance did not correspond to improvements in reproduction; nest success was lower on all treatment plots than on control plots in the southern region and marginally lower on light disturbance plots in the northern region. Our data suggest that only habitats in the southern region acted as sources, and interior disturbances in this region have the potential to create ecological traps at a local scale, but sources when viewed at broader scales. Thus, cerulean warblers would likely benefit from management that strikes a landscape-level balance between emulating natural disturbances in order to attract individuals into areas where current structure is inappropriate, and limiting anthropogenic disturbance in forests that already possess appropriate structural attributes in order to maintain maximum productivity.","author":[{"dropping-particle":"","family":"Boves","given":"Than J.","non-dropping-particle":"","parse-names":false,"suffix":""},{"dropping-particle":"","family":"Buehler","given":"David A.","non-dropping-particle":"","parse-names":false,"suffix":""},{"dropping-particle":"","family":"Sheehan","given":"James","non-dropping-particle":"","parse-names":false,"suffix":""},{"dropping-particle":"","family":"Wood","given":"Petra Bohall","non-dropping-particle":"","parse-names":false,"suffix":""},{"dropping-particle":"","family":"Rodewald","given":"Amanda D.","non-dropping-particle":"","parse-names":false,"suffix":""},{"dropping-particle":"","family":"Larkin","given":"Jeffrey L.","non-dropping-particle":"","parse-names":false,"suffix":""},{"dropping-particle":"","family":"Keyser","given":"Patrick D.","non-dropping-particle":"","parse-names":false,"suffix":""},{"dropping-particle":"","family":"Newell","given":"Felicity L.","non-dropping-particle":"","parse-names":false,"suffix":""},{"dropping-particle":"","family":"George","given":"Gregory A.","non-dropping-particle":"","parse-names":false,"suffix":""},{"dropping-particle":"","family":"Bakermans","given":"Marja H.","non-dropping-particle":"","parse-names":false,"suffix":""},{"dropping-particle":"","family":"Evans","given":"Andrea","non-dropping-particle":"","parse-names":false,"suffix":""},{"dropping-particle":"","family":"Beachy","given":"Tiffany A.","non-dropping-particle":"","parse-names":false,"suffix":""},{"dropping-particle":"","family":"McDermott","given":"Molly E.","non-dropping-particle":"","parse-names":false,"suffix":""},{"dropping-particle":"","family":"Perkins","given":"Kelly A.","non-dropping-particle":"","parse-names":false,"suffix":""},{"dropping-particle":"","family":"White","given":"Matthew","non-dropping-particle":"","parse-names":false,"suffix":""},{"dropping-particle":"","family":"Wigley","given":"T. Bently","non-dropping-particle":"","parse-names":false,"suffix":""}],"container-title":"PLoS ONE","id":"ITEM-2","issue":"1","issued":{"date-parts":[["2013","1","4"]]},"page":"e52107","publisher":"Public Library of Science","title":"Emulating Natural Disturbances for Declining Late-Successional Species: A Case Study of the Consequences for Cerulean Warblers (Setophaga cerulea)","type":"article-journal","volume":"8"},"uris":["http://www.mendeley.com/documents/?uuid=e53a5201-e47f-3b13-ae65-5c155e52f347"]}],"mendeley":{"formattedCitation":"(Boves et al. 2013&lt;i&gt;a&lt;/i&gt;, &lt;i&gt;b&lt;/i&gt;)","plainTextFormattedCitation":"(Boves et al. 2013a, b)","previouslyFormattedCitation":"(Boves et al. 2013&lt;i&gt;a&lt;/i&gt;, &lt;i&gt;b&lt;/i&gt;)"},"properties":{"noteIndex":0},"schema":"https://github.com/citation-style-language/schema/raw/master/csl-citation.json"}</w:instrText>
      </w:r>
      <w:r w:rsidR="004C17CF" w:rsidRPr="00A9631E">
        <w:rPr>
          <w:rFonts w:ascii="Times New Roman" w:hAnsi="Times New Roman" w:cs="Times New Roman"/>
          <w:sz w:val="24"/>
        </w:rPr>
        <w:fldChar w:fldCharType="separate"/>
      </w:r>
      <w:r w:rsidR="004C17CF" w:rsidRPr="00A9631E">
        <w:rPr>
          <w:rFonts w:ascii="Times New Roman" w:hAnsi="Times New Roman" w:cs="Times New Roman"/>
          <w:noProof/>
          <w:sz w:val="24"/>
        </w:rPr>
        <w:t>(Boves et al. 2013</w:t>
      </w:r>
      <w:r w:rsidR="004C17CF" w:rsidRPr="00A9631E">
        <w:rPr>
          <w:rFonts w:ascii="Times New Roman" w:hAnsi="Times New Roman" w:cs="Times New Roman"/>
          <w:i/>
          <w:noProof/>
          <w:sz w:val="24"/>
        </w:rPr>
        <w:t>a</w:t>
      </w:r>
      <w:r w:rsidR="004C17CF" w:rsidRPr="00A9631E">
        <w:rPr>
          <w:rFonts w:ascii="Times New Roman" w:hAnsi="Times New Roman" w:cs="Times New Roman"/>
          <w:noProof/>
          <w:sz w:val="24"/>
        </w:rPr>
        <w:t xml:space="preserve">, </w:t>
      </w:r>
      <w:r w:rsidR="004C17CF" w:rsidRPr="00A9631E">
        <w:rPr>
          <w:rFonts w:ascii="Times New Roman" w:hAnsi="Times New Roman" w:cs="Times New Roman"/>
          <w:i/>
          <w:noProof/>
          <w:sz w:val="24"/>
        </w:rPr>
        <w:t>b</w:t>
      </w:r>
      <w:r w:rsidR="004C17CF" w:rsidRPr="00A9631E">
        <w:rPr>
          <w:rFonts w:ascii="Times New Roman" w:hAnsi="Times New Roman" w:cs="Times New Roman"/>
          <w:noProof/>
          <w:sz w:val="24"/>
        </w:rPr>
        <w:t>)</w:t>
      </w:r>
      <w:r w:rsidR="004C17CF" w:rsidRPr="00A9631E">
        <w:rPr>
          <w:rFonts w:ascii="Times New Roman" w:hAnsi="Times New Roman" w:cs="Times New Roman"/>
          <w:sz w:val="24"/>
        </w:rPr>
        <w:fldChar w:fldCharType="end"/>
      </w:r>
      <w:r w:rsidR="004C17CF" w:rsidRPr="00A9631E">
        <w:rPr>
          <w:rFonts w:ascii="Times New Roman" w:hAnsi="Times New Roman" w:cs="Times New Roman"/>
          <w:sz w:val="24"/>
        </w:rPr>
        <w:t>.</w:t>
      </w:r>
    </w:p>
    <w:p w14:paraId="0CF7BB7A" w14:textId="321F4489" w:rsidR="00A81645" w:rsidRPr="00A9631E" w:rsidRDefault="00A81645" w:rsidP="00B0426A">
      <w:pPr>
        <w:spacing w:line="276" w:lineRule="auto"/>
        <w:ind w:firstLine="720"/>
        <w:rPr>
          <w:rFonts w:ascii="Times New Roman" w:hAnsi="Times New Roman" w:cs="Times New Roman"/>
          <w:sz w:val="24"/>
          <w:szCs w:val="24"/>
        </w:rPr>
      </w:pPr>
      <w:r w:rsidRPr="00A9631E">
        <w:rPr>
          <w:rFonts w:ascii="Times New Roman" w:hAnsi="Times New Roman" w:cs="Times New Roman"/>
          <w:sz w:val="24"/>
          <w:szCs w:val="24"/>
        </w:rPr>
        <w:t xml:space="preserve">Avian population and community processes operate across a </w:t>
      </w:r>
      <w:r w:rsidR="00B0426A" w:rsidRPr="00A9631E">
        <w:rPr>
          <w:rFonts w:ascii="Times New Roman" w:hAnsi="Times New Roman" w:cs="Times New Roman"/>
          <w:sz w:val="24"/>
          <w:szCs w:val="24"/>
        </w:rPr>
        <w:t>broad</w:t>
      </w:r>
      <w:r w:rsidRPr="00A9631E">
        <w:rPr>
          <w:rFonts w:ascii="Times New Roman" w:hAnsi="Times New Roman" w:cs="Times New Roman"/>
          <w:sz w:val="24"/>
          <w:szCs w:val="24"/>
        </w:rPr>
        <w:t xml:space="preserve"> scale </w:t>
      </w:r>
      <w:r w:rsidRPr="00A9631E">
        <w:rPr>
          <w:rFonts w:ascii="Times New Roman" w:hAnsi="Times New Roman" w:cs="Times New Roman"/>
          <w:sz w:val="24"/>
          <w:szCs w:val="24"/>
        </w:rPr>
        <w:fldChar w:fldCharType="begin" w:fldLock="1"/>
      </w:r>
      <w:r w:rsidR="00023E2F" w:rsidRPr="00A9631E">
        <w:rPr>
          <w:rFonts w:ascii="Times New Roman" w:hAnsi="Times New Roman" w:cs="Times New Roman"/>
          <w:sz w:val="24"/>
          <w:szCs w:val="24"/>
        </w:rPr>
        <w:instrText>ADDIN CSL_CITATION {"citationItems":[{"id":"ITEM-1","itemData":{"DOI":"10.1016/j.biocon.2003.11.003","ISSN":"00063207","abstract":"Small patches of natural or semi-natural habitat have an important role in the conservation of biodiversity in human-dominated environments. The values of such areas are determined by attributes of the patch as well as its context in the surrounding land mosaic. There is a need for better understanding of the ways in which assemblages are influenced by patch context and the scale over which this occurs. Here we examine the influence of regional environmental gradients on the richness, annual turnover and composition of breeding bird species in small woods in south-eastern England. Regional gradients were defined independently of woods by an ordination of attributes for 5 km×5 km landscape units across a 2100 km2 region. Patch-level attributes, particularly area, were the most important predictors for most bird variables. For woodland migrants and woodland-dependent species, variables representing the context of each wood, either at a local or regional scale, explained significant additional variance in species richness after accounting for wood area, but did not do so for species turnover. Significant context effects for woodland-dependent species related to the extent of hedges and woodland cover in the local vicinity (&lt;1 km radius), whereas for woodland seasonal migrants the best predictors of richness after patch area were two regional environmental gradients. The initial cue to settlement for migrants may be at a coarse regional scale, with selection for suitable landscapes that have a greater extent of woodland cover. Edge species showed different responses: they were influenced by the diversity of structural features in woods, and were a more-dominant component of the avifauna in isolated woods in open fenland environments of the region. Significant relationships between coarse regional gradients (25 km2 units) and bird assemblages in small woods (0.5-30 ha) suggest that population and community processes in the avifauna operate across a broader scale than local patch neighbourhoods. They also highlight the importance of adopting a landscape or regional perspective on potential changes to land-use in rural environments, and on the conservation management of small reserves. © 2003 Elsevier Ltd. All rights reserved.","author":[{"dropping-particle":"","family":"Bennett","given":"A. F.","non-dropping-particle":"","parse-names":false,"suffix":""},{"dropping-particle":"","family":"Hinsley","given":"S. A.","non-dropping-particle":"","parse-names":false,"suffix":""},{"dropping-particle":"","family":"Bellamy","given":"P. E.","non-dropping-particle":"","parse-names":false,"suffix":""},{"dropping-particle":"","family":"Swetnam","given":"R. D.","non-dropping-particle":"","parse-names":false,"suffix":""},{"dropping-particle":"","family":"Nally","given":"R.","non-dropping-particle":"Mac","parse-names":false,"suffix":""}],"container-title":"Biological Conservation","id":"ITEM-1","issue":"2","issued":{"date-parts":[["2004","9"]]},"page":"191-206","title":"Do regional gradients in land-use influence richness, composition and turnover of bird assemblages in small woods?","type":"article-journal","volume":"119"},"uris":["http://www.mendeley.com/documents/?uuid=c8b8192f-2e1e-3c39-872f-8c854001ffef"]}],"mendeley":{"formattedCitation":"(Bennett et al. 2004)","plainTextFormattedCitation":"(Bennett et al. 2004)","previouslyFormattedCitation":"(Bennett et al. 2004)"},"properties":{"noteIndex":0},"schema":"https://github.com/citation-style-language/schema/raw/master/csl-citation.json"}</w:instrText>
      </w:r>
      <w:r w:rsidRPr="00A9631E">
        <w:rPr>
          <w:rFonts w:ascii="Times New Roman" w:hAnsi="Times New Roman" w:cs="Times New Roman"/>
          <w:sz w:val="24"/>
          <w:szCs w:val="24"/>
        </w:rPr>
        <w:fldChar w:fldCharType="separate"/>
      </w:r>
      <w:r w:rsidR="00023E2F" w:rsidRPr="00A9631E">
        <w:rPr>
          <w:rFonts w:ascii="Times New Roman" w:hAnsi="Times New Roman" w:cs="Times New Roman"/>
          <w:noProof/>
          <w:sz w:val="24"/>
          <w:szCs w:val="24"/>
        </w:rPr>
        <w:t>(Bennett et al. 2004)</w:t>
      </w:r>
      <w:r w:rsidRPr="00A9631E">
        <w:rPr>
          <w:rFonts w:ascii="Times New Roman" w:hAnsi="Times New Roman" w:cs="Times New Roman"/>
          <w:sz w:val="24"/>
          <w:szCs w:val="24"/>
        </w:rPr>
        <w:fldChar w:fldCharType="end"/>
      </w:r>
      <w:r w:rsidR="00B0426A" w:rsidRPr="00A9631E">
        <w:rPr>
          <w:rFonts w:ascii="Times New Roman" w:hAnsi="Times New Roman" w:cs="Times New Roman"/>
          <w:sz w:val="24"/>
          <w:szCs w:val="24"/>
        </w:rPr>
        <w:t xml:space="preserve">, and habitat-associated guilds </w:t>
      </w:r>
      <w:r w:rsidR="00431005" w:rsidRPr="00A9631E">
        <w:rPr>
          <w:rFonts w:ascii="Times New Roman" w:hAnsi="Times New Roman" w:cs="Times New Roman"/>
          <w:sz w:val="24"/>
          <w:szCs w:val="24"/>
        </w:rPr>
        <w:t xml:space="preserve">are thought to </w:t>
      </w:r>
      <w:r w:rsidR="00B0426A" w:rsidRPr="00A9631E">
        <w:rPr>
          <w:rFonts w:ascii="Times New Roman" w:hAnsi="Times New Roman" w:cs="Times New Roman"/>
          <w:sz w:val="24"/>
          <w:szCs w:val="24"/>
        </w:rPr>
        <w:t xml:space="preserve">respond differently to landscape-scale harvest intensity. </w:t>
      </w:r>
      <w:r w:rsidR="00876369" w:rsidRPr="00A9631E">
        <w:rPr>
          <w:rFonts w:ascii="Times New Roman" w:hAnsi="Times New Roman" w:cs="Times New Roman"/>
          <w:sz w:val="24"/>
          <w:szCs w:val="24"/>
        </w:rPr>
        <w:t xml:space="preserve">Patterns of bird species composition and diversity are related to landscape composition, such as proportions of forest types and ages </w:t>
      </w:r>
      <w:r w:rsidR="00876369" w:rsidRPr="00A9631E">
        <w:rPr>
          <w:rFonts w:ascii="Times New Roman" w:hAnsi="Times New Roman" w:cs="Times New Roman"/>
          <w:sz w:val="24"/>
          <w:szCs w:val="24"/>
        </w:rPr>
        <w:fldChar w:fldCharType="begin" w:fldLock="1"/>
      </w:r>
      <w:r w:rsidR="00876369" w:rsidRPr="00A9631E">
        <w:rPr>
          <w:rFonts w:ascii="Times New Roman" w:hAnsi="Times New Roman" w:cs="Times New Roman"/>
          <w:sz w:val="24"/>
          <w:szCs w:val="24"/>
        </w:rPr>
        <w:instrText>ADDIN CSL_CITATION {"citationItems":[{"id":"ITEM-1","itemData":{"DOI":"10.1890/0012-9615(2000)070[0423:LSDACI]2.0.CO;2","ISSN":"00129615","abstract":"Bird community response to both landscape-scale and local (forest types) changes in forest cover was studied in three boreal mixed-wood forest landscapes modified by different types of disturbances: (1) a pre-industrial landscape where human settlement, agriculture, and logging activities date back to the early 1930s, (2) an industrial timber managed forest, and (3) a forest dominated by natural disturbances. Birds were sampled at 459 sampling stations distributed among the three landscapes. Local habitat and landscape characteristics of the context surrounding each sampling station (500-m and 1-km radius) were also computed. Bird communities were influenced by landscape-scale changes in forest cover. The higher proportion of early-successional habitats in both human-disturbed landscapes resulted in significantly higher abundance of early-successional bird species and generalists. The mean number of mature forest bird species was significantly lower in the industrial and pre-industrial landscapes than in the natural landscape. Landscape-scale conversion of mature forests from mixed-wood to deciduous cover in human-disturbed landscapes was the main cause of changes in mature forest bird communities. In these landscapes, the abundance of species associated with mixed and coniferous forest cover was lower, whereas species that preferred a deciduous cover were more abundant. Variation in bird community composition determined by the landscape context was as important as local habitat conditions, suggesting that predictions on the regional impact of forest management on songbirds with models solely based on local scale factors could be misleading. Patterns of bird species composition were related to several landscape composition variables (proportions of forest types), but not to configuration variables (e.g., interior habitat, amount of edge). Overall, our results indicated that the large-scale conversion of the southern portion of the boreal forest from a mixed to a deciduous cover may be one of the most important threats to the integrity of bird communities in these forest mosaics. Negative effects of changes in bird communities could be attenuated if current forestry practices are modified toward maintaining forest types (deciduous, mixed-wood, and coniferous) at levels similar to those observed under natural disturbances.","author":[{"dropping-particle":"","family":"Drapeau","given":"Pierre","non-dropping-particle":"","parse-names":false,"suffix":""},{"dropping-particle":"","family":"Leduc","given":"Alain","non-dropping-particle":"","parse-names":false,"suffix":""},{"dropping-particle":"","family":"Giroux","given":"Jean Franois","non-dropping-particle":"","parse-names":false,"suffix":""},{"dropping-particle":"","family":"Savard","given":"Jean Pierre L.","non-dropping-particle":"","parse-names":false,"suffix":""},{"dropping-particle":"","family":"Bergeron","given":"Yves","non-dropping-particle":"","parse-names":false,"suffix":""},{"dropping-particle":"","family":"Vickery","given":"William L.","non-dropping-particle":"","parse-names":false,"suffix":""}],"container-title":"Ecological Monographs","id":"ITEM-1","issue":"3","issued":{"date-parts":[["2000"]]},"page":"423-444","publisher":"Ecological Society of America","title":"Landscape-scale disturbances and changes in bird communities of boreal mixed-wood forests","type":"article-journal","volume":"70"},"uris":["http://www.mendeley.com/documents/?uuid=f062c777-2aca-3ef1-88f4-33b4699f7200"]},{"id":"ITEM-2","itemData":{"DOI":"10.1016/J.BIOCON.2015.01.014","ISSN":"0006-3207","abstract":"With accelerated land-use change throughout the tropics, an increasing proportion of global biodiversity is located in human-modified landscapes. Understanding the relative effects of landscape composition and configuration on biodiversity is needed to design effective conservation strategies. Yet this topic is poorly understood because most studies have been performed at the patch scale, and do not assess the impact of landscape structure on species. Using a multi-model inference approach, we assessed the relative effect of landscape composition (i.e. percentage of forest cover and matrix composition) and landscape configuration (i.e. number of forest patches and forest edge density) on α- and β-diversity of birds in 17 forest fragments and three areas of continuous forest within the Lacandona rainforest, Mexico. We tested these impacts at two spatial scales (100 and 500ha) for forest specialist and generalist birds. In general, forest specialist birds showed stronger responses to landscape characteristics than generalist species, particularly to variations in landscape composition at the 100-ha scale. The loss of forest cover represented the main threat to forest specialist birds, with a negative impact on α-diversity that was consistent across the two spatial scales. In contrast, at the two spatial scales generalist birds seemed to be favored by forest loss, as α-diversity of these birds increased in landscapes with lower forest cover and higher number of forest patches. If current deforestation rates continue, several forest specialists are likely to disappear. Future conservation and management initiatives should therefore prevent deforestation in this biodiversity-rich but vanishing tropical forest ecosystem.","author":[{"dropping-particle":"","family":"Carrara","given":"Emilia","non-dropping-particle":"","parse-names":false,"suffix":""},{"dropping-particle":"","family":"Arroyo-Rodríguez","given":"Víctor","non-dropping-particle":"","parse-names":false,"suffix":""},{"dropping-particle":"","family":"Vega-Rivera","given":"Jorge H.","non-dropping-particle":"","parse-names":false,"suffix":""},{"dropping-particle":"","family":"Schondube","given":"Jorge E.","non-dropping-particle":"","parse-names":false,"suffix":""},{"dropping-particle":"","family":"Freitas","given":"Sandra M.","non-dropping-particle":"de","parse-names":false,"suffix":""},{"dropping-particle":"","family":"Fahrig","given":"Lenore","non-dropping-particle":"","parse-names":false,"suffix":""}],"container-title":"Biological Conservation","id":"ITEM-2","issued":{"date-parts":[["2015","4","1"]]},"page":"117-126","publisher":"Elsevier","title":"Impact of landscape composition and configuration on forest specialist and generalist bird species in the fragmented Lacandona rainforest, Mexico","type":"article-journal","volume":"184"},"uris":["http://www.mendeley.com/documents/?uuid=f995ef8a-f054-349f-a584-a54ca2c2ea08"]}],"mendeley":{"formattedCitation":"(Drapeau et al. 2000, Carrara et al. 2015)","plainTextFormattedCitation":"(Drapeau et al. 2000, Carrara et al. 2015)","previouslyFormattedCitation":"(Drapeau et al. 2000, Carrara et al. 2015)"},"properties":{"noteIndex":0},"schema":"https://github.com/citation-style-language/schema/raw/master/csl-citation.json"}</w:instrText>
      </w:r>
      <w:r w:rsidR="00876369" w:rsidRPr="00A9631E">
        <w:rPr>
          <w:rFonts w:ascii="Times New Roman" w:hAnsi="Times New Roman" w:cs="Times New Roman"/>
          <w:sz w:val="24"/>
          <w:szCs w:val="24"/>
        </w:rPr>
        <w:fldChar w:fldCharType="separate"/>
      </w:r>
      <w:r w:rsidR="00876369" w:rsidRPr="00A9631E">
        <w:rPr>
          <w:rFonts w:ascii="Times New Roman" w:hAnsi="Times New Roman" w:cs="Times New Roman"/>
          <w:noProof/>
          <w:sz w:val="24"/>
          <w:szCs w:val="24"/>
        </w:rPr>
        <w:t>(Drapeau et al. 2000, Carrara et al. 2015)</w:t>
      </w:r>
      <w:r w:rsidR="00876369" w:rsidRPr="00A9631E">
        <w:rPr>
          <w:rFonts w:ascii="Times New Roman" w:hAnsi="Times New Roman" w:cs="Times New Roman"/>
          <w:sz w:val="24"/>
          <w:szCs w:val="24"/>
        </w:rPr>
        <w:fldChar w:fldCharType="end"/>
      </w:r>
      <w:r w:rsidR="00876369" w:rsidRPr="00A9631E">
        <w:rPr>
          <w:rFonts w:ascii="Times New Roman" w:hAnsi="Times New Roman" w:cs="Times New Roman"/>
          <w:sz w:val="24"/>
          <w:szCs w:val="24"/>
        </w:rPr>
        <w:t xml:space="preserve">, and landscape configuration, such as patch sizes and edge density. </w:t>
      </w:r>
      <w:r w:rsidR="00B0426A" w:rsidRPr="00A9631E">
        <w:rPr>
          <w:rFonts w:ascii="Times New Roman" w:hAnsi="Times New Roman" w:cs="Times New Roman"/>
          <w:sz w:val="24"/>
          <w:szCs w:val="24"/>
        </w:rPr>
        <w:t>In general, g</w:t>
      </w:r>
      <w:r w:rsidRPr="00A9631E">
        <w:rPr>
          <w:rFonts w:ascii="Times New Roman" w:hAnsi="Times New Roman" w:cs="Times New Roman"/>
          <w:sz w:val="24"/>
          <w:szCs w:val="24"/>
        </w:rPr>
        <w:t>reater landscape age heterogeneity</w:t>
      </w:r>
      <w:r w:rsidR="00B0426A" w:rsidRPr="00A9631E">
        <w:rPr>
          <w:rFonts w:ascii="Times New Roman" w:hAnsi="Times New Roman" w:cs="Times New Roman"/>
          <w:sz w:val="24"/>
          <w:szCs w:val="24"/>
        </w:rPr>
        <w:t xml:space="preserve"> produced by higher levels of timber harvest intensity</w:t>
      </w:r>
      <w:r w:rsidRPr="00A9631E">
        <w:rPr>
          <w:rFonts w:ascii="Times New Roman" w:hAnsi="Times New Roman" w:cs="Times New Roman"/>
          <w:sz w:val="24"/>
          <w:szCs w:val="24"/>
        </w:rPr>
        <w:t xml:space="preserve"> is associated with greater overall species richness </w:t>
      </w:r>
      <w:r w:rsidRPr="00A9631E">
        <w:rPr>
          <w:rFonts w:ascii="Times New Roman" w:hAnsi="Times New Roman" w:cs="Times New Roman"/>
          <w:sz w:val="24"/>
          <w:szCs w:val="24"/>
        </w:rPr>
        <w:fldChar w:fldCharType="begin" w:fldLock="1"/>
      </w:r>
      <w:r w:rsidR="00023E2F" w:rsidRPr="00A9631E">
        <w:rPr>
          <w:rFonts w:ascii="Times New Roman" w:hAnsi="Times New Roman" w:cs="Times New Roman"/>
          <w:sz w:val="24"/>
          <w:szCs w:val="24"/>
        </w:rPr>
        <w:instrText>ADDIN CSL_CITATION {"citationItems":[{"id":"ITEM-1","itemData":{"DOI":"10.1016/j.foreco.2005.04.018","ISBN":"0378-1127","ISSN":"03781127","abstract":"Forest structural features at the stand scale (e.g., snags, stem density, species composition) and habitat attributes at larger spatial scales (e.g., landscape pattern, road density) can influence biological diversity and have been proposed as indicators in sustainable forestry programs. This study investigated relationships between such factors and total richness of breeding birds based on data from four studies within highly forested landscapes in the southeastern United States (Arkansas, South Carolina, and West Virginia) that were managed for commercial forest products. Habitat attributes were developed from forest inventory data and other information at the stand level and in circular buffers with radii of 250, 500 m, and 1 km around each sample point. Species accumulation curves for all study sites indicated greater richness in the youngest stands, with greater landscape age heterogeneity, and with proximity of sample points to roads. However, bird richness was not related to distance to nearest water or stream density at any scale. Pine forests had the most species at two of three sites where pine forests occurred. Stand biomass and basal area were generally not predictive of avian richness. Watersheds within the Arkansas site under more intensive management showed greater bird diversity. Overall, forest management appeared to have a positive effect on total bird richness. © 2005 Elsevier B.V. All rights reserved.","author":[{"dropping-particle":"","family":"Loehle","given":"Craig","non-dropping-particle":"","parse-names":false,"suffix":""},{"dropping-particle":"","family":"Wigley","given":"T. Bently","non-dropping-particle":"","parse-names":false,"suffix":""},{"dropping-particle":"","family":"Rutzmoser","given":"Scott","non-dropping-particle":"","parse-names":false,"suffix":""},{"dropping-particle":"","family":"Gerwin","given":"John A.","non-dropping-particle":"","parse-names":false,"suffix":""},{"dropping-particle":"","family":"Keyser","given":"Patrick D.","non-dropping-particle":"","parse-names":false,"suffix":""},{"dropping-particle":"","family":"Lancia","given":"Richard A.","non-dropping-particle":"","parse-names":false,"suffix":""},{"dropping-particle":"","family":"Reynolds","given":"Christopher J.","non-dropping-particle":"","parse-names":false,"suffix":""},{"dropping-particle":"","family":"Thill","given":"Ronald E.","non-dropping-particle":"","parse-names":false,"suffix":""},{"dropping-particle":"","family":"Weih","given":"Robert","non-dropping-particle":"","parse-names":false,"suffix":""},{"dropping-particle":"","family":"White","given":"Don","non-dropping-particle":"","parse-names":false,"suffix":""},{"dropping-particle":"","family":"Wood","given":"Petra Bohall","non-dropping-particle":"","parse-names":false,"suffix":""}],"container-title":"Forest Ecology and Management","id":"ITEM-1","issue":"1-3","issued":{"date-parts":[["2005"]]},"page":"279-293","title":"Managed forest landscape structure and avian species richness in the southeastern US","type":"article-journal","volume":"214"},"uris":["http://www.mendeley.com/documents/?uuid=f71ba54e-4eaf-4056-8de9-61e492ab63df"]},{"id":"ITEM-2","itemData":{"DOI":"10.1016/j.foreco.2008.07.012","ISBN":"0378-1127","ISSN":"03781127","abstract":"Numerous studies have explored the influence of forest management on avian communities empirically, but uncertainty about causal relationships between landscape patterns and temporal dynamics of bird communities calls into question how observed historical patterns can be projected into the future, particularly to assess consequences of differing management alternatives. We used the Habplan harvest scheduler to project forest conditions under several management scenarios mapped at 5-year time steps over a 40-year time span. We used empirical models of overall avian richness, richness of selected guilds, and probability of presence for selected species to predict avian community characteristics for each of the mapped landscapes generated for each 5-year time step for each management scenario. We then used time series analyses to quantify relationships between changes in avian community characteristics and management-induced changes to forest landscapes over time. Our models of avian community and species characteristics indicated habitat associations at multiple spatial scales, although landscape-level measures of habitat were generally more important than stand-level measures. Our projections showed overall avian richness, richness of Neotropical migrants, and the presence of Blue-gray Gnatcatchers and Eastern Wood-pewees varied little among management scenarios, corresponding closely to broad, overall landscape changes over time. By contrast, richness of canopy nesters, richness of cavity nesters, richness of scrub-successional associates, and the presence of Common Yellowthroats showed high temporal variability among management scenarios, likely corresponding to short-term, fine-scale changes in the landscape. Predicted temporal variability of both interior-forest and early successional birds was low in the unharvested landscape relative to that in the harvested landscape. Our results also suggested that early successional species can be sensitive to both availability and connectivity of habitat on the landscape. To increase or maintain the avian diversity, our projections indicate that forest managers need to consider landscape-scale configuration of stands, maintaining a spatially heterogeneous distribution of age classes. Our findings suggest which measures of richness or species presence may be appropriate indicators for monitoring effects of forest management on avian communities, depending on management objectives.","author":[{"dropping-particle":"","family":"Mitchell","given":"Michael S.","non-dropping-particle":"","parse-names":false,"suffix":""},{"dropping-particle":"","family":"Reynolds-Hogland","given":"Melissa J.","non-dropping-particle":"","parse-names":false,"suffix":""},{"dropping-particle":"","family":"Smith","given":"Michelle L.","non-dropping-particle":"","parse-names":false,"suffix":""},{"dropping-particle":"","family":"Wood","given":"Petra Bohall","non-dropping-particle":"","parse-names":false,"suffix":""},{"dropping-particle":"","family":"Beebe","given":"John A.","non-dropping-particle":"","parse-names":false,"suffix":""},{"dropping-particle":"","family":"Keyser","given":"Patrick D.","non-dropping-particle":"","parse-names":false,"suffix":""},{"dropping-particle":"","family":"Loehle","given":"Craig","non-dropping-particle":"","parse-names":false,"suffix":""},{"dropping-particle":"","family":"Reynolds","given":"Christopher J.","non-dropping-particle":"","parse-names":false,"suffix":""},{"dropping-particle":"","family":"Deusen","given":"Paul","non-dropping-particle":"Van","parse-names":false,"suffix":""},{"dropping-particle":"","family":"White","given":"Don","non-dropping-particle":"","parse-names":false,"suffix":""}],"container-title":"Forest Ecology and Management","id":"ITEM-2","issue":"11","issued":{"date-parts":[["2008"]]},"page":"1884-1896","title":"Projected long-term response of Southeastern birds to forest management","type":"article-journal","volume":"256"},"uris":["http://www.mendeley.com/documents/?uuid=0622037e-73ab-46fd-859b-9b0f03cf9757"]}],"mendeley":{"formattedCitation":"(Loehle et al. 2005, Mitchell et al. 2008)","plainTextFormattedCitation":"(Loehle et al. 2005, Mitchell et al. 2008)","previouslyFormattedCitation":"(Loehle et al. 2005, Mitchell et al. 2008)"},"properties":{"noteIndex":0},"schema":"https://github.com/citation-style-language/schema/raw/master/csl-citation.json"}</w:instrText>
      </w:r>
      <w:r w:rsidRPr="00A9631E">
        <w:rPr>
          <w:rFonts w:ascii="Times New Roman" w:hAnsi="Times New Roman" w:cs="Times New Roman"/>
          <w:sz w:val="24"/>
          <w:szCs w:val="24"/>
        </w:rPr>
        <w:fldChar w:fldCharType="separate"/>
      </w:r>
      <w:r w:rsidR="00023E2F" w:rsidRPr="00A9631E">
        <w:rPr>
          <w:rFonts w:ascii="Times New Roman" w:hAnsi="Times New Roman" w:cs="Times New Roman"/>
          <w:noProof/>
          <w:sz w:val="24"/>
          <w:szCs w:val="24"/>
        </w:rPr>
        <w:t>(Loehle et al. 2005, Mitchell et al. 2008)</w:t>
      </w:r>
      <w:r w:rsidRPr="00A9631E">
        <w:rPr>
          <w:rFonts w:ascii="Times New Roman" w:hAnsi="Times New Roman" w:cs="Times New Roman"/>
          <w:sz w:val="24"/>
          <w:szCs w:val="24"/>
        </w:rPr>
        <w:fldChar w:fldCharType="end"/>
      </w:r>
      <w:r w:rsidRPr="00A9631E">
        <w:rPr>
          <w:rFonts w:ascii="Times New Roman" w:hAnsi="Times New Roman" w:cs="Times New Roman"/>
          <w:sz w:val="24"/>
          <w:szCs w:val="24"/>
        </w:rPr>
        <w:t>.</w:t>
      </w:r>
      <w:r w:rsidR="0031391F" w:rsidRPr="00A9631E">
        <w:rPr>
          <w:rFonts w:ascii="Times New Roman" w:hAnsi="Times New Roman" w:cs="Times New Roman"/>
          <w:sz w:val="24"/>
          <w:szCs w:val="24"/>
        </w:rPr>
        <w:t xml:space="preserve"> </w:t>
      </w:r>
      <w:r w:rsidR="00495F04" w:rsidRPr="00A9631E">
        <w:rPr>
          <w:rFonts w:ascii="Times New Roman" w:hAnsi="Times New Roman" w:cs="Times New Roman"/>
          <w:sz w:val="24"/>
          <w:szCs w:val="24"/>
        </w:rPr>
        <w:t>Furthermore</w:t>
      </w:r>
      <w:r w:rsidR="006445AD" w:rsidRPr="00A9631E">
        <w:rPr>
          <w:rFonts w:ascii="Times New Roman" w:hAnsi="Times New Roman" w:cs="Times New Roman"/>
          <w:sz w:val="24"/>
          <w:szCs w:val="24"/>
        </w:rPr>
        <w:t>, landscape changes due to timber harvest can ultimately result in shifts in avian community composition and diversity</w:t>
      </w:r>
      <w:r w:rsidR="00023E2F" w:rsidRPr="00A9631E">
        <w:rPr>
          <w:rFonts w:ascii="Times New Roman" w:hAnsi="Times New Roman" w:cs="Times New Roman"/>
          <w:sz w:val="24"/>
          <w:szCs w:val="24"/>
        </w:rPr>
        <w:t xml:space="preserve"> </w:t>
      </w:r>
      <w:r w:rsidR="00023E2F" w:rsidRPr="00A9631E">
        <w:rPr>
          <w:rFonts w:ascii="Times New Roman" w:hAnsi="Times New Roman" w:cs="Times New Roman"/>
          <w:sz w:val="24"/>
          <w:szCs w:val="24"/>
        </w:rPr>
        <w:fldChar w:fldCharType="begin" w:fldLock="1"/>
      </w:r>
      <w:r w:rsidR="00023E2F" w:rsidRPr="00A9631E">
        <w:rPr>
          <w:rFonts w:ascii="Times New Roman" w:hAnsi="Times New Roman" w:cs="Times New Roman"/>
          <w:sz w:val="24"/>
          <w:szCs w:val="24"/>
        </w:rPr>
        <w:instrText>ADDIN CSL_CITATION {"citationItems":[{"id":"ITEM-1","itemData":{"DOI":"10.1046/j.1466-822X.2001.00233.x","ISSN":"1466822X","abstract":"We analysed a 50-year dataset of avian species observations to determine how richness and community composition varied over a period of landscape-scale environmental change. Our study area, northern lower Michigan, has experienced substantial land-use and land-cover change over time. Like much of the northern Midwest, it has shifted from a largely unpopulated, post-logging shrubland to a moderately populated closed-canopy forest. Such changes are generally expected to influence overall richness and community composition. We found that regional richness per year remained virtually unchanged over the study period. Year-to-year variation in species number was surprisingly low. Richness totals included vastly different species groups as the composition of the regional bird community changed substantially over time. Changes in the types of species present appear to reflect deterministic changes in habitat. The number of grassland and open-habitat species decreased, for example, while species associated with older forests and urban habitats increased. Our results suggest that habitat changes at the landscape scale do not necessarily lead to changes in the number of species a region can support. Such changes, however, do appear to influence the types of species that will occupy a region, and can lead to substantial changes in community composition.","author":[{"dropping-particle":"","family":"Parody","given":"Jennifer M.","non-dropping-particle":"","parse-names":false,"suffix":""},{"dropping-particle":"","family":"Cuthbert","given":"Francesca J.","non-dropping-particle":"","parse-names":false,"suffix":""},{"dropping-particle":"","family":"Decker","given":"Ethan H.","non-dropping-particle":"","parse-names":false,"suffix":""}],"container-title":"Global Ecology and Biogeography","id":"ITEM-1","issue":"3","issued":{"date-parts":[["2001","5"]]},"page":"305-313","title":"The effect of 50 years of landscape change on species richness and community composition","type":"article-journal","volume":"10"},"uris":["http://www.mendeley.com/documents/?uuid=03aa9e71-417a-377a-8d95-6f33df321e3d"]},{"id":"ITEM-2","itemData":{"DOI":"10.1093/FORESTSCIENCE/48.2.365","ISBN":"48/2/365/4617457","ISSN":"0015-749X","abstract":"The Black Hills of Wyoming and South Dakota are characterized by a complex history of both natural and human disturbance regimes. Historically, ponderosa pine (Pinus ponderosa) communities were characterized by frequent, cool ground fires. Intensive fire suppression and timber harvest throughout the past century have drastically altered the structure of existing forests. Today, much of the area has been harvested using shelterwood logging resulting in open even-aged stands. The goal of this study was to compare bird communities in treated (areas that have recently been harvested) and untreated (areas receiving minimal silvicultural treatment) in the past 40 yr. Of the 20 commonly observed bird species, 3 species [red-breasted nuthatch (Sitta Canadensis), brown creeper (Certhia Americana), and ovenbird (Seiurus aurocapillus)] were conspicuously less abundant in treated than in untreated stands. Eleven other species were more abundant in treated stands, while six species showed no response to treatment. Although bird species diversity and the abundance of birds were highest in treated stands, this does not imply that logging is beneficial to the entire bird community. The abundance of particular bird species may appear to have increased, but the composition of the bird community has been altered. As more of the forested areas are harvested, the bird community will shift from one with birds typical of both open pine and dense pine forest to one dominated by ground foraging species. FOR. SCI. 48(2):365-372. T HE BLACK HILLS FOREST IN northeastern Wyoming and eastern South Dakota consists largely of ponderosa pine (Pinus ponderosa), with small areas of paper birch (Betula papyrifera) and quaking aspen (Populus tremuloides). Shelterwood logging is practiced throughout much of this forest: selected trees are removed leaving a number of mature trees standing to allow for regeneration of the forest. Other human and natural impacts have affected the forest. For example, the ponderosa pine communities were historically subjected to fire, which generally burned ground cover every 3 to 5 yr (Alexander 1987). Over the last century, intensive fire suppression has occurred. Distinct shifts in bird species composition are often associated with timber harvest of any type (Thompson et al. 1992, Manolis et al. 2000). Brawn and Balda (1988) found that shelterwood logging had a more pronounced impact on species composition than on species richness in ponderosa pine communiti…","author":[{"dropping-particle":"","family":"Anderson","given":"Stanley H.","non-dropping-particle":"","parse-names":false,"suffix":""},{"dropping-particle":"","family":"Crompton","given":"Bradley J.","non-dropping-particle":"","parse-names":false,"suffix":""}],"container-title":"Forest Science","id":"ITEM-2","issue":"2","issued":{"date-parts":[["2002","5","1"]]},"page":"365-372","publisher":"Oxford Academic","title":"The Effects of Shelterwood Logging on Bird Community Composition in the Black Hills, Wyoming","type":"article-journal","volume":"48"},"uris":["http://www.mendeley.com/documents/?uuid=2e1b5419-57ab-39f8-a19e-05b17ac487ec"]}],"mendeley":{"formattedCitation":"(Parody et al. 2001, Anderson and Crompton 2002)","plainTextFormattedCitation":"(Parody et al. 2001, Anderson and Crompton 2002)","previouslyFormattedCitation":"(Parody et al. 2001, Anderson and Crompton 2002)"},"properties":{"noteIndex":0},"schema":"https://github.com/citation-style-language/schema/raw/master/csl-citation.json"}</w:instrText>
      </w:r>
      <w:r w:rsidR="00023E2F" w:rsidRPr="00A9631E">
        <w:rPr>
          <w:rFonts w:ascii="Times New Roman" w:hAnsi="Times New Roman" w:cs="Times New Roman"/>
          <w:sz w:val="24"/>
          <w:szCs w:val="24"/>
        </w:rPr>
        <w:fldChar w:fldCharType="separate"/>
      </w:r>
      <w:r w:rsidR="00023E2F" w:rsidRPr="00A9631E">
        <w:rPr>
          <w:rFonts w:ascii="Times New Roman" w:hAnsi="Times New Roman" w:cs="Times New Roman"/>
          <w:noProof/>
          <w:sz w:val="24"/>
          <w:szCs w:val="24"/>
        </w:rPr>
        <w:t>(Parody et al. 2001, Anderson and Crompton 2002)</w:t>
      </w:r>
      <w:r w:rsidR="00023E2F" w:rsidRPr="00A9631E">
        <w:rPr>
          <w:rFonts w:ascii="Times New Roman" w:hAnsi="Times New Roman" w:cs="Times New Roman"/>
          <w:sz w:val="24"/>
          <w:szCs w:val="24"/>
        </w:rPr>
        <w:fldChar w:fldCharType="end"/>
      </w:r>
      <w:r w:rsidR="006445AD" w:rsidRPr="00A9631E">
        <w:rPr>
          <w:rFonts w:ascii="Times New Roman" w:hAnsi="Times New Roman" w:cs="Times New Roman"/>
          <w:sz w:val="24"/>
          <w:szCs w:val="24"/>
        </w:rPr>
        <w:t xml:space="preserve">, </w:t>
      </w:r>
      <w:r w:rsidR="006445AD" w:rsidRPr="00A9631E">
        <w:rPr>
          <w:rFonts w:ascii="Times New Roman" w:hAnsi="Times New Roman" w:cs="Times New Roman"/>
          <w:sz w:val="24"/>
        </w:rPr>
        <w:t xml:space="preserve">as conversion of guild-specific preferred habitat to less suitable habitat can lead to reductions in guild richness </w:t>
      </w:r>
      <w:r w:rsidR="006445AD" w:rsidRPr="00A9631E">
        <w:rPr>
          <w:rFonts w:ascii="Times New Roman" w:hAnsi="Times New Roman" w:cs="Times New Roman"/>
          <w:sz w:val="24"/>
        </w:rPr>
        <w:fldChar w:fldCharType="begin" w:fldLock="1"/>
      </w:r>
      <w:r w:rsidR="00023E2F" w:rsidRPr="00A9631E">
        <w:rPr>
          <w:rFonts w:ascii="Times New Roman" w:hAnsi="Times New Roman" w:cs="Times New Roman"/>
          <w:sz w:val="24"/>
        </w:rPr>
        <w:instrText>ADDIN CSL_CITATION {"citationItems":[{"id":"ITEM-1","itemData":{"DOI":"10.1098/rspb.2002.2303","ISBN":"0962-8452","ISSN":"14712970","PMID":"12816643","abstract":"The magnitude of the impacts of human activities on global biodiversity has been documented at several organizational levels. However, although there have been numerous studies of the effects of local-scale changes in land use (e.g. logging) on the abundance of groups of organisms, broader continental or global-scale analyses addressing the same basic issues remain largely wanting. None the less, changing patterns of land use, associated with the appropriation of increasing proportions of net primary productivity by the human population, seem likely not simply to have reduced the diversity of life, but also to have reduced the carrying capacity of the environment in terms of the numbers of other organisms that it can sustain. Here, we estimate the size of the existing global breeding bird population, and then make a first approximation as to how much this has been modified as a consequence of land-use changes wrought by human activities. Summing numbers across different land-use classes gives a best current estimate of a global population of less than 100 billion breeding bird individuals. Applying the same methodology to estimates of original land-use distributions suggests that conservatively this may represent a loss of between a fifth and a quarter of pre-agricultural bird numbers. This loss is shared across a range of temperate and tropical land-use types.","author":[{"dropping-particle":"","family":"Gaston","given":"Kevin J","non-dropping-particle":"","parse-names":false,"suffix":""},{"dropping-particle":"","family":"Blackburn","given":"Tim M","non-dropping-particle":"","parse-names":false,"suffix":""},{"dropping-particle":"","family":"Klein Goldewijk","given":"Kees","non-dropping-particle":"","parse-names":false,"suffix":""}],"container-title":"Proceedings of the Royal Society B: Biological Sciences","id":"ITEM-1","issue":"1521","issued":{"date-parts":[["2003"]]},"page":"1293-1300","title":"Habitat conversion and global avian biodiversity loss","type":"article-journal","volume":"270"},"uris":["http://www.mendeley.com/documents/?uuid=776963ff-780a-311a-a23a-65cb4a25f98c"]},{"id":"ITEM-2","itemData":{"DOI":"10.1017/S0959270906000062","ISBN":"0959270906","ISSN":"09592709","PMID":"237789400005","abstract":"This paper describes changes in bird communities following the conversion of lowland forest to commercial oil palm and rubber plantations. Conversion of forest to plantations resulted in a reduction in species richness of at least 60%, with insectivores and frugivores suffering greater losses than more omnivorous species. Of the 128 species recorded across all habitats, 84% were recorded in forest, and 60% were recorded only in that habitat. Of the 16 Globally Threatened or Near-Threatened species recorded in the study, 15 were recorded only in forest. Species occurring in plantations were significantly more widespread in Thailand than species recorded only in forests and had a tendency towards smaller body size. Species richness in plantations was unaffected by plantation age or distance from nearest forest edge, but was significantly greater where undergrowth was allowed to regenerate beneath the crop trees. Bird communities in oil palm and rubber plantations were extremely similar, and there was a strong positive correlation across species in their relative abundance in each plantation type. The results indicate that a high proportion of species formerly present in the region are unable to adapt to conversion of forest to oil palm and rubber plantations, resulting in large losses of bird species and family richness and the replacement of species with restricted ranges and high conservation status by those with extensive ranges and low conservation status. Initiatives that reduce pressure to clear new land for plantations, for example by increasing productivity in existing plantations and improving protected area networks, are likely to be more effective in conserving threatened forest birds than initiatives to improve conditions within plantations, though both should be encouraged.","author":[{"dropping-particle":"","family":"Aratrakorn","given":"Sirirak","non-dropping-particle":"","parse-names":false,"suffix":""},{"dropping-particle":"","family":"Thunhikorn","given":"Somying","non-dropping-particle":"","parse-names":false,"suffix":""},{"dropping-particle":"","family":"Donald","given":"Paul F.","non-dropping-particle":"","parse-names":false,"suffix":""}],"container-title":"Bird Conservation International","id":"ITEM-2","issue":"1","issued":{"date-parts":[["2006","3","3"]]},"page":"71-82","title":"Changes in bird communities following conversion of lowland forest to oil palm and rubber plantations in southern Thailand","type":"article-journal","volume":"16"},"uris":["http://www.mendeley.com/documents/?uuid=77d09e4c-2253-3f87-87d0-be62d73db3f0"]},{"id":"ITEM-3","itemData":{"DOI":"10.1016/j.foreco.2006.08.009","ISBN":"0378-1127","ISSN":"03781127","abstract":"In the current scenario of a fragmented Atlantic Forest, with less than 7% of the original cover remaining, the dominant agricultural and agroforestal matrices should be incorporated into conservation planning. However, little information is available on the conservation value of different land uses, especially those of commercial tree plantations. We studied bird communities in native forests and in commercial plantations of an exotic (Pinus spp.) and a native (Araucaria angustifolia) tree species, through local and regional surveys in the Upper Paraná Atlantic Forest, Argentina. Bird species richness was 50% lower in plantations than in native forests, showing the negative impact of replacing the natural forest with tree plantations. Both species richness and composition were similar between Pine and Araucaria plantations (independently of the extent of the surveyed area); yet, there is a threatened species only found in Araucaria forests. Estimated bird richness in native forests was higher in the regional than in the local survey, likely reflecting habitat heterogeneity. Forest-dependent and threatened species were especially affected by the replacement of native forest; bird communities in commercial plantations were mainly composed of forest-generalist and edge species rather than forest-dependent species. Our study demonstrates that major changes in bird species richness and composition are associated with forest replacement by commercial tree plantations under the current management conditions. Many silvicultural measures could favor bird communities, such as the protection of forest remnants inside plantations and the improvement of forest belts between stands. © 2006 Elsevier B.V. All rights reserved.","author":[{"dropping-particle":"","family":"Zurita","given":"G. A.","non-dropping-particle":"","parse-names":false,"suffix":""},{"dropping-particle":"","family":"Rey","given":"N.","non-dropping-particle":"","parse-names":false,"suffix":""},{"dropping-particle":"","family":"Varela","given":"D. M.","non-dropping-particle":"","parse-names":false,"suffix":""},{"dropping-particle":"","family":"Villagra","given":"M.","non-dropping-particle":"","parse-names":false,"suffix":""},{"dropping-particle":"","family":"Bellocq","given":"M. I.","non-dropping-particle":"","parse-names":false,"suffix":""}],"container-title":"Forest Ecology and Management","id":"ITEM-3","issue":"1-3","issued":{"date-parts":[["2006","11","1"]]},"page":"164-173","title":"Conversion of the Atlantic Forest into native and exotic tree plantations: effects on bird communities from the local and regional perspectives","type":"article-journal","volume":"235"},"uris":["http://www.mendeley.com/documents/?uuid=b5aabb33-aa7c-3cb3-966c-81afc6c3428d"]}],"mendeley":{"formattedCitation":"(Gaston et al. 2003, Aratrakorn et al. 2006, Zurita et al. 2006)","manualFormatting":"(Aratrakorn et al. 2006, Zurita et al. 2006)","plainTextFormattedCitation":"(Gaston et al. 2003, Aratrakorn et al. 2006, Zurita et al. 2006)","previouslyFormattedCitation":"(Gaston et al. 2003, Aratrakorn et al. 2006, Zurita et al. 2006)"},"properties":{"noteIndex":0},"schema":"https://github.com/citation-style-language/schema/raw/master/csl-citation.json"}</w:instrText>
      </w:r>
      <w:r w:rsidR="006445AD" w:rsidRPr="00A9631E">
        <w:rPr>
          <w:rFonts w:ascii="Times New Roman" w:hAnsi="Times New Roman" w:cs="Times New Roman"/>
          <w:sz w:val="24"/>
        </w:rPr>
        <w:fldChar w:fldCharType="separate"/>
      </w:r>
      <w:r w:rsidR="006445AD" w:rsidRPr="00A9631E">
        <w:rPr>
          <w:rFonts w:ascii="Times New Roman" w:hAnsi="Times New Roman" w:cs="Times New Roman"/>
          <w:noProof/>
          <w:sz w:val="24"/>
        </w:rPr>
        <w:t>(Aratrakorn et al. 2006, Zurita et al. 2006)</w:t>
      </w:r>
      <w:r w:rsidR="006445AD" w:rsidRPr="00A9631E">
        <w:rPr>
          <w:rFonts w:ascii="Times New Roman" w:hAnsi="Times New Roman" w:cs="Times New Roman"/>
          <w:sz w:val="24"/>
        </w:rPr>
        <w:fldChar w:fldCharType="end"/>
      </w:r>
      <w:r w:rsidR="006445AD" w:rsidRPr="00A9631E">
        <w:rPr>
          <w:rFonts w:ascii="Times New Roman" w:hAnsi="Times New Roman" w:cs="Times New Roman"/>
          <w:sz w:val="24"/>
        </w:rPr>
        <w:t xml:space="preserve"> and increased </w:t>
      </w:r>
      <w:r w:rsidRPr="00A9631E">
        <w:rPr>
          <w:rFonts w:ascii="Times New Roman" w:hAnsi="Times New Roman" w:cs="Times New Roman"/>
          <w:sz w:val="24"/>
          <w:szCs w:val="24"/>
        </w:rPr>
        <w:t>edge</w:t>
      </w:r>
      <w:r w:rsidR="006445AD" w:rsidRPr="00A9631E">
        <w:rPr>
          <w:rFonts w:ascii="Times New Roman" w:hAnsi="Times New Roman" w:cs="Times New Roman"/>
          <w:sz w:val="24"/>
          <w:szCs w:val="24"/>
        </w:rPr>
        <w:t xml:space="preserve"> habitat</w:t>
      </w:r>
      <w:r w:rsidRPr="00A9631E">
        <w:rPr>
          <w:rFonts w:ascii="Times New Roman" w:hAnsi="Times New Roman" w:cs="Times New Roman"/>
          <w:sz w:val="24"/>
          <w:szCs w:val="24"/>
        </w:rPr>
        <w:t xml:space="preserve"> </w:t>
      </w:r>
      <w:r w:rsidR="006445AD" w:rsidRPr="00A9631E">
        <w:rPr>
          <w:rFonts w:ascii="Times New Roman" w:hAnsi="Times New Roman" w:cs="Times New Roman"/>
          <w:sz w:val="24"/>
          <w:szCs w:val="24"/>
        </w:rPr>
        <w:t>can result in increases in</w:t>
      </w:r>
      <w:r w:rsidRPr="00A9631E">
        <w:rPr>
          <w:rFonts w:ascii="Times New Roman" w:hAnsi="Times New Roman" w:cs="Times New Roman"/>
          <w:sz w:val="24"/>
          <w:szCs w:val="24"/>
        </w:rPr>
        <w:t xml:space="preserve"> generalist richness </w:t>
      </w:r>
      <w:r w:rsidRPr="00A9631E">
        <w:rPr>
          <w:rFonts w:ascii="Times New Roman" w:hAnsi="Times New Roman" w:cs="Times New Roman"/>
          <w:sz w:val="24"/>
          <w:szCs w:val="24"/>
        </w:rPr>
        <w:lastRenderedPageBreak/>
        <w:t xml:space="preserve">but </w:t>
      </w:r>
      <w:r w:rsidR="006445AD" w:rsidRPr="00A9631E">
        <w:rPr>
          <w:rFonts w:ascii="Times New Roman" w:hAnsi="Times New Roman" w:cs="Times New Roman"/>
          <w:sz w:val="24"/>
          <w:szCs w:val="24"/>
        </w:rPr>
        <w:t>decreases in</w:t>
      </w:r>
      <w:r w:rsidRPr="00A9631E">
        <w:rPr>
          <w:rFonts w:ascii="Times New Roman" w:hAnsi="Times New Roman" w:cs="Times New Roman"/>
          <w:sz w:val="24"/>
          <w:szCs w:val="24"/>
        </w:rPr>
        <w:t xml:space="preserve"> specialist species richness </w:t>
      </w:r>
      <w:r w:rsidRPr="00A9631E">
        <w:rPr>
          <w:rFonts w:ascii="Times New Roman" w:hAnsi="Times New Roman" w:cs="Times New Roman"/>
          <w:sz w:val="24"/>
          <w:szCs w:val="24"/>
        </w:rPr>
        <w:fldChar w:fldCharType="begin" w:fldLock="1"/>
      </w:r>
      <w:r w:rsidR="00023E2F" w:rsidRPr="00A9631E">
        <w:rPr>
          <w:rFonts w:ascii="Times New Roman" w:hAnsi="Times New Roman" w:cs="Times New Roman"/>
          <w:sz w:val="24"/>
          <w:szCs w:val="24"/>
        </w:rPr>
        <w:instrText>ADDIN CSL_CITATION {"citationItems":[{"id":"ITEM-1","itemData":{"DOI":"10.1023/A:1006415029890","ISSN":"01676369","abstract":"Using a new set of landscape indicator data generated by the U.S.EPA, and a comprehensive breeding bird database from the National Breeding Bird Survey, we evaluated associations between breeding bird richness and landscape characteristics across the entire mid-Atlantic region of the United States. We evaluated how these relationships varied among different groupings (guilds) of birds based on functional, structural, and compositional aspects of individual species demographics. Forest edge was by far the most important landscape attribute affecting the richness of the lumped specialist and generalist guilds; specialist species richness was negatively associated with forest edge and generalist richness was positively associated with forest edge. Landscape variables (indicators) explained a greater proportion of specialist species richness than the generalist guild (46% and 31%, respectively). The lower value in generalists may reflect freer-scale distributions of open habitat that go undetected by the Landsat satellite, open habitats created by roads (the areas from which breeding bird data are obtained), and the lumping of a wide variety of species into the generalist category. A further breakdown of species into 16 guilds showed considerable variation in the response of breeding birds to landscape conditions; forest obligate species had the strongest association with landscape indicators measured in this study (55% of the total variation explained) and forest generalists and open ground nesters the lowest (17% of the total variation explained). The variable response of guild species richness to landscape pattern suggests that one must consider species' demographics when assessing the consequences of landscape change on breeding birds.","author":[{"dropping-particle":"","family":"Jones","given":"K. Bruce","non-dropping-particle":"","parse-names":false,"suffix":""},{"dropping-particle":"","family":"Neale","given":"Anne C.","non-dropping-particle":"","parse-names":false,"suffix":""},{"dropping-particle":"","family":"Nash","given":"Maliha S.","non-dropping-particle":"","parse-names":false,"suffix":""},{"dropping-particle":"","family":"Riitters","given":"Kurt H.","non-dropping-particle":"","parse-names":false,"suffix":""},{"dropping-particle":"","family":"Wickham","given":"James D.","non-dropping-particle":"","parse-names":false,"suffix":""},{"dropping-particle":"V.","family":"O'Neill","given":"Robert","non-dropping-particle":"","parse-names":false,"suffix":""},{"dropping-particle":"","family":"Remortel","given":"Rick D.","non-dropping-particle":"Van","parse-names":false,"suffix":""}],"container-title":"Environmental Monitoring and Assessment","id":"ITEM-1","issue":"1","issued":{"date-parts":[["2000","7"]]},"page":"159-174","publisher":"Kluwer Academic Publishers","title":"Landscape correlates of breeding bird richness across the United States mid-Atlantic region","type":"article-journal","volume":"63"},"uris":["http://www.mendeley.com/documents/?uuid=4b595279-cc2c-3d98-a8a5-32e521babca4"]}],"mendeley":{"formattedCitation":"(Jones et al. 2000)","plainTextFormattedCitation":"(Jones et al. 2000)","previouslyFormattedCitation":"(Jones et al. 2000)"},"properties":{"noteIndex":0},"schema":"https://github.com/citation-style-language/schema/raw/master/csl-citation.json"}</w:instrText>
      </w:r>
      <w:r w:rsidRPr="00A9631E">
        <w:rPr>
          <w:rFonts w:ascii="Times New Roman" w:hAnsi="Times New Roman" w:cs="Times New Roman"/>
          <w:sz w:val="24"/>
          <w:szCs w:val="24"/>
        </w:rPr>
        <w:fldChar w:fldCharType="separate"/>
      </w:r>
      <w:r w:rsidR="00023E2F" w:rsidRPr="00A9631E">
        <w:rPr>
          <w:rFonts w:ascii="Times New Roman" w:hAnsi="Times New Roman" w:cs="Times New Roman"/>
          <w:noProof/>
          <w:sz w:val="24"/>
          <w:szCs w:val="24"/>
        </w:rPr>
        <w:t>(Jones et al. 2000)</w:t>
      </w:r>
      <w:r w:rsidRPr="00A9631E">
        <w:rPr>
          <w:rFonts w:ascii="Times New Roman" w:hAnsi="Times New Roman" w:cs="Times New Roman"/>
          <w:sz w:val="24"/>
          <w:szCs w:val="24"/>
        </w:rPr>
        <w:fldChar w:fldCharType="end"/>
      </w:r>
      <w:r w:rsidRPr="00A9631E">
        <w:rPr>
          <w:rFonts w:ascii="Times New Roman" w:hAnsi="Times New Roman" w:cs="Times New Roman"/>
          <w:sz w:val="24"/>
          <w:szCs w:val="24"/>
        </w:rPr>
        <w:t xml:space="preserve">. In summary, </w:t>
      </w:r>
      <w:r w:rsidR="00B0426A" w:rsidRPr="00A9631E">
        <w:rPr>
          <w:rFonts w:ascii="Times New Roman" w:hAnsi="Times New Roman" w:cs="Times New Roman"/>
          <w:sz w:val="24"/>
          <w:szCs w:val="24"/>
        </w:rPr>
        <w:t xml:space="preserve">landscape-scale harvest intensity </w:t>
      </w:r>
      <w:r w:rsidRPr="00A9631E">
        <w:rPr>
          <w:rFonts w:ascii="Times New Roman" w:hAnsi="Times New Roman" w:cs="Times New Roman"/>
          <w:sz w:val="24"/>
          <w:szCs w:val="24"/>
        </w:rPr>
        <w:t xml:space="preserve">may </w:t>
      </w:r>
      <w:r w:rsidR="00B0426A" w:rsidRPr="00A9631E">
        <w:rPr>
          <w:rFonts w:ascii="Times New Roman" w:hAnsi="Times New Roman" w:cs="Times New Roman"/>
          <w:sz w:val="24"/>
          <w:szCs w:val="24"/>
        </w:rPr>
        <w:t xml:space="preserve">differentially </w:t>
      </w:r>
      <w:r w:rsidRPr="00A9631E">
        <w:rPr>
          <w:rFonts w:ascii="Times New Roman" w:hAnsi="Times New Roman" w:cs="Times New Roman"/>
          <w:sz w:val="24"/>
          <w:szCs w:val="24"/>
        </w:rPr>
        <w:t>affect forest bird assemblages.</w:t>
      </w:r>
    </w:p>
    <w:p w14:paraId="16DFEE52" w14:textId="25CBE866" w:rsidR="00A81645" w:rsidRPr="00A9631E" w:rsidRDefault="002C5F42" w:rsidP="00A81645">
      <w:pPr>
        <w:spacing w:line="276" w:lineRule="auto"/>
        <w:rPr>
          <w:rFonts w:ascii="Times New Roman" w:hAnsi="Times New Roman" w:cs="Times New Roman"/>
          <w:b/>
          <w:bCs/>
          <w:iCs/>
          <w:sz w:val="24"/>
          <w:szCs w:val="24"/>
        </w:rPr>
      </w:pPr>
      <w:r w:rsidRPr="00A9631E">
        <w:rPr>
          <w:rFonts w:ascii="Times New Roman" w:hAnsi="Times New Roman" w:cs="Times New Roman"/>
          <w:b/>
          <w:bCs/>
          <w:iCs/>
          <w:sz w:val="24"/>
          <w:szCs w:val="24"/>
        </w:rPr>
        <w:t>Knowledge gap</w:t>
      </w:r>
    </w:p>
    <w:p w14:paraId="27C67FB4" w14:textId="34CF6B9A" w:rsidR="00A81645" w:rsidRPr="00A9631E" w:rsidRDefault="00A81645" w:rsidP="00A81645">
      <w:pPr>
        <w:spacing w:line="276" w:lineRule="auto"/>
        <w:ind w:firstLine="720"/>
        <w:rPr>
          <w:rFonts w:ascii="Times New Roman" w:hAnsi="Times New Roman" w:cs="Times New Roman"/>
          <w:sz w:val="24"/>
          <w:szCs w:val="24"/>
        </w:rPr>
      </w:pPr>
      <w:r w:rsidRPr="00A9631E">
        <w:rPr>
          <w:rFonts w:ascii="Times New Roman" w:hAnsi="Times New Roman" w:cs="Times New Roman"/>
          <w:sz w:val="24"/>
          <w:szCs w:val="24"/>
        </w:rPr>
        <w:t xml:space="preserve">Forest managers often aim to balance or combine the economic benefits of timber harvest with the maintenance of wildlife habitat, biodiversity, and ecosystem function. Forest songbirds exhibit varying responses to timber harvest, which can alter forest composition, configuration, and connectivity on a landscape scale </w:t>
      </w:r>
      <w:r w:rsidRPr="00A9631E">
        <w:rPr>
          <w:rFonts w:ascii="Times New Roman" w:hAnsi="Times New Roman" w:cs="Times New Roman"/>
          <w:sz w:val="24"/>
          <w:szCs w:val="24"/>
        </w:rPr>
        <w:fldChar w:fldCharType="begin" w:fldLock="1"/>
      </w:r>
      <w:r w:rsidR="00023E2F" w:rsidRPr="00A9631E">
        <w:rPr>
          <w:rFonts w:ascii="Times New Roman" w:hAnsi="Times New Roman" w:cs="Times New Roman"/>
          <w:sz w:val="24"/>
          <w:szCs w:val="24"/>
        </w:rPr>
        <w:instrText>ADDIN CSL_CITATION {"citationItems":[{"id":"ITEM-1","itemData":{"DOI":"10.2307/1941957","ISSN":"10510761","author":[{"dropping-particle":"","family":"Spies","given":"Thomas A.","non-dropping-particle":"","parse-names":false,"suffix":""},{"dropping-particle":"","family":"Ripple","given":"William J.","non-dropping-particle":"","parse-names":false,"suffix":""},{"dropping-particle":"","family":"Bradshaw","given":"G. A.","non-dropping-particle":"","parse-names":false,"suffix":""}],"container-title":"Ecological Applications","id":"ITEM-1","issue":"3","issued":{"date-parts":[["1994","8","1"]]},"page":"555-568","publisher":"John Wiley &amp; Sons, Ltd","title":"Dynamics and Pattern of a Managed Coniferous Forest Landscape in Oregon","type":"article-journal","volume":"4"},"uris":["http://www.mendeley.com/documents/?uuid=e8118fcd-4f07-3656-a6af-182f48381794"]}],"mendeley":{"formattedCitation":"(Spies et al. 1994)","manualFormatting":"(e.g., Spies et al. 1994)","plainTextFormattedCitation":"(Spies et al. 1994)","previouslyFormattedCitation":"(Spies et al. 1994)"},"properties":{"noteIndex":0},"schema":"https://github.com/citation-style-language/schema/raw/master/csl-citation.json"}</w:instrText>
      </w:r>
      <w:r w:rsidRPr="00A9631E">
        <w:rPr>
          <w:rFonts w:ascii="Times New Roman" w:hAnsi="Times New Roman" w:cs="Times New Roman"/>
          <w:sz w:val="24"/>
          <w:szCs w:val="24"/>
        </w:rPr>
        <w:fldChar w:fldCharType="separate"/>
      </w:r>
      <w:r w:rsidRPr="00A9631E">
        <w:rPr>
          <w:rFonts w:ascii="Times New Roman" w:hAnsi="Times New Roman" w:cs="Times New Roman"/>
          <w:noProof/>
          <w:sz w:val="24"/>
          <w:szCs w:val="24"/>
        </w:rPr>
        <w:t>(e.g., Spies et al. 1994)</w:t>
      </w:r>
      <w:r w:rsidRPr="00A9631E">
        <w:rPr>
          <w:rFonts w:ascii="Times New Roman" w:hAnsi="Times New Roman" w:cs="Times New Roman"/>
          <w:sz w:val="24"/>
          <w:szCs w:val="24"/>
        </w:rPr>
        <w:fldChar w:fldCharType="end"/>
      </w:r>
      <w:r w:rsidRPr="00A9631E">
        <w:rPr>
          <w:rFonts w:ascii="Times New Roman" w:hAnsi="Times New Roman" w:cs="Times New Roman"/>
          <w:sz w:val="24"/>
          <w:szCs w:val="24"/>
        </w:rPr>
        <w:t xml:space="preserve">. Thus, timber </w:t>
      </w:r>
      <w:r w:rsidR="005A0C9D" w:rsidRPr="00A9631E">
        <w:rPr>
          <w:rFonts w:ascii="Times New Roman" w:hAnsi="Times New Roman" w:cs="Times New Roman"/>
          <w:sz w:val="24"/>
          <w:szCs w:val="24"/>
        </w:rPr>
        <w:t>harvest</w:t>
      </w:r>
      <w:r w:rsidRPr="00A9631E">
        <w:rPr>
          <w:rFonts w:ascii="Times New Roman" w:hAnsi="Times New Roman" w:cs="Times New Roman"/>
          <w:sz w:val="24"/>
          <w:szCs w:val="24"/>
        </w:rPr>
        <w:t xml:space="preserve"> can be potentially used as a landscape-level </w:t>
      </w:r>
      <w:r w:rsidR="005A0C9D" w:rsidRPr="00A9631E">
        <w:rPr>
          <w:rFonts w:ascii="Times New Roman" w:hAnsi="Times New Roman" w:cs="Times New Roman"/>
          <w:sz w:val="24"/>
          <w:szCs w:val="24"/>
        </w:rPr>
        <w:t xml:space="preserve">management </w:t>
      </w:r>
      <w:r w:rsidRPr="00A9631E">
        <w:rPr>
          <w:rFonts w:ascii="Times New Roman" w:hAnsi="Times New Roman" w:cs="Times New Roman"/>
          <w:sz w:val="24"/>
          <w:szCs w:val="24"/>
        </w:rPr>
        <w:t xml:space="preserve">tool to promote both early-successional and mature forest songbird populations and diversity </w:t>
      </w:r>
      <w:r w:rsidRPr="00A9631E">
        <w:rPr>
          <w:rFonts w:ascii="Times New Roman" w:hAnsi="Times New Roman" w:cs="Times New Roman"/>
          <w:sz w:val="24"/>
          <w:szCs w:val="24"/>
        </w:rPr>
        <w:fldChar w:fldCharType="begin" w:fldLock="1"/>
      </w:r>
      <w:r w:rsidR="00023E2F" w:rsidRPr="00A9631E">
        <w:rPr>
          <w:rFonts w:ascii="Times New Roman" w:hAnsi="Times New Roman" w:cs="Times New Roman"/>
          <w:sz w:val="24"/>
          <w:szCs w:val="24"/>
        </w:rPr>
        <w:instrText>ADDIN CSL_CITATION {"citationItems":[{"id":"ITEM-1","itemData":{"ISSN":"08860882","abstract":"The authors present some considerations for implementing long-term management strategies for wildlife. As an example, they focus on management of forest ecosystems on public lands. However, the principles they discuss could be applied to any habitat or ecosystem and any publicly or privately-managed lands. They choose neotropical migratory birds as an example of a wildlife management priority because this diverse group of species has received much attention recently because populations of many species have declined over the last 25 years. Finally, they suggest to land managers how habitats that they are already managing can be arranged spatially and temporally to best complement the surrounding landscape and, therefore, maximize regional ecosystem integrity for migratory landbirds and other wildlife.","author":[{"dropping-particle":"","family":"Petit","given":"L. J.","non-dropping-particle":"","parse-names":false,"suffix":""},{"dropping-particle":"","family":"Petit","given":"Daniel R","non-dropping-particle":"","parse-names":false,"suffix":""},{"dropping-particle":"","family":"Martin","given":"Thomas E","non-dropping-particle":"","parse-names":false,"suffix":""}],"container-title":"Wildlife Society Bulletin","id":"ITEM-1","issue":"781","issued":{"date-parts":[["1995"]]},"page":"420-429","title":"Landscape-level management of migratory birds: looking past the trees to see the forest","type":"article-journal","volume":"2"},"uris":["http://www.mendeley.com/documents/?uuid=3be0e70b-37f0-3a7b-aac6-f8afa6c20e5d"]}],"mendeley":{"formattedCitation":"(Petit et al. 1995)","plainTextFormattedCitation":"(Petit et al. 1995)","previouslyFormattedCitation":"(Petit et al. 1995)"},"properties":{"noteIndex":0},"schema":"https://github.com/citation-style-language/schema/raw/master/csl-citation.json"}</w:instrText>
      </w:r>
      <w:r w:rsidRPr="00A9631E">
        <w:rPr>
          <w:rFonts w:ascii="Times New Roman" w:hAnsi="Times New Roman" w:cs="Times New Roman"/>
          <w:sz w:val="24"/>
          <w:szCs w:val="24"/>
        </w:rPr>
        <w:fldChar w:fldCharType="separate"/>
      </w:r>
      <w:r w:rsidR="00023E2F" w:rsidRPr="00A9631E">
        <w:rPr>
          <w:rFonts w:ascii="Times New Roman" w:hAnsi="Times New Roman" w:cs="Times New Roman"/>
          <w:noProof/>
          <w:sz w:val="24"/>
          <w:szCs w:val="24"/>
        </w:rPr>
        <w:t>(Petit et al. 1995)</w:t>
      </w:r>
      <w:r w:rsidRPr="00A9631E">
        <w:rPr>
          <w:rFonts w:ascii="Times New Roman" w:hAnsi="Times New Roman" w:cs="Times New Roman"/>
          <w:sz w:val="24"/>
          <w:szCs w:val="24"/>
        </w:rPr>
        <w:fldChar w:fldCharType="end"/>
      </w:r>
      <w:r w:rsidRPr="00A9631E">
        <w:rPr>
          <w:rFonts w:ascii="Times New Roman" w:hAnsi="Times New Roman" w:cs="Times New Roman"/>
          <w:sz w:val="24"/>
          <w:szCs w:val="24"/>
        </w:rPr>
        <w:t xml:space="preserve">. However, we have an incomplete understanding of how birds respond over time to </w:t>
      </w:r>
      <w:r w:rsidR="00FE0207" w:rsidRPr="00A9631E">
        <w:rPr>
          <w:rFonts w:ascii="Times New Roman" w:hAnsi="Times New Roman" w:cs="Times New Roman"/>
          <w:sz w:val="24"/>
          <w:szCs w:val="24"/>
        </w:rPr>
        <w:t>landscape-scale harvest intensity</w:t>
      </w:r>
      <w:r w:rsidRPr="00A9631E">
        <w:rPr>
          <w:rFonts w:ascii="Times New Roman" w:hAnsi="Times New Roman" w:cs="Times New Roman"/>
          <w:sz w:val="24"/>
          <w:szCs w:val="24"/>
        </w:rPr>
        <w:t xml:space="preserve">. </w:t>
      </w:r>
      <w:r w:rsidR="00E12D77" w:rsidRPr="00A9631E">
        <w:rPr>
          <w:rFonts w:ascii="Times New Roman" w:hAnsi="Times New Roman" w:cs="Times New Roman"/>
          <w:sz w:val="24"/>
          <w:szCs w:val="24"/>
        </w:rPr>
        <w:t xml:space="preserve">Many studies on this topic are traditionally focused on single harvest types or single harvesting events; examine avian responses at control and harvested sites on limited </w:t>
      </w:r>
      <w:r w:rsidR="004865D8" w:rsidRPr="00A9631E">
        <w:rPr>
          <w:rFonts w:ascii="Times New Roman" w:hAnsi="Times New Roman" w:cs="Times New Roman"/>
          <w:sz w:val="24"/>
          <w:szCs w:val="24"/>
        </w:rPr>
        <w:t xml:space="preserve">spatial </w:t>
      </w:r>
      <w:r w:rsidR="00E12D77" w:rsidRPr="00A9631E">
        <w:rPr>
          <w:rFonts w:ascii="Times New Roman" w:hAnsi="Times New Roman" w:cs="Times New Roman"/>
          <w:sz w:val="24"/>
          <w:szCs w:val="24"/>
        </w:rPr>
        <w:t>scales; or tend to be short-term</w:t>
      </w:r>
      <w:r w:rsidR="00510EFB" w:rsidRPr="00A9631E">
        <w:rPr>
          <w:rFonts w:ascii="Times New Roman" w:hAnsi="Times New Roman" w:cs="Times New Roman"/>
          <w:sz w:val="24"/>
          <w:szCs w:val="24"/>
        </w:rPr>
        <w:t xml:space="preserve"> (i.e., </w:t>
      </w:r>
      <w:r w:rsidR="00E12D77" w:rsidRPr="00A9631E">
        <w:rPr>
          <w:rFonts w:ascii="Times New Roman" w:hAnsi="Times New Roman" w:cs="Times New Roman"/>
          <w:sz w:val="24"/>
          <w:szCs w:val="24"/>
        </w:rPr>
        <w:t>lasting 1–3 years</w:t>
      </w:r>
      <w:r w:rsidR="00510EFB" w:rsidRPr="00A9631E">
        <w:rPr>
          <w:rFonts w:ascii="Times New Roman" w:hAnsi="Times New Roman" w:cs="Times New Roman"/>
          <w:sz w:val="24"/>
          <w:szCs w:val="24"/>
        </w:rPr>
        <w:t>)</w:t>
      </w:r>
      <w:r w:rsidR="00E12D77" w:rsidRPr="00A9631E">
        <w:rPr>
          <w:rFonts w:ascii="Times New Roman" w:hAnsi="Times New Roman" w:cs="Times New Roman"/>
          <w:sz w:val="24"/>
          <w:szCs w:val="24"/>
        </w:rPr>
        <w:t xml:space="preserve"> and focused on immediate impacts that may not reflect the full temporal response to the management practices under study </w:t>
      </w:r>
      <w:r w:rsidR="00E12D77" w:rsidRPr="00A9631E">
        <w:rPr>
          <w:rFonts w:ascii="Times New Roman" w:hAnsi="Times New Roman" w:cs="Times New Roman"/>
          <w:sz w:val="24"/>
          <w:szCs w:val="24"/>
        </w:rPr>
        <w:fldChar w:fldCharType="begin" w:fldLock="1"/>
      </w:r>
      <w:r w:rsidR="00E12D77" w:rsidRPr="00A9631E">
        <w:rPr>
          <w:rFonts w:ascii="Times New Roman" w:hAnsi="Times New Roman" w:cs="Times New Roman"/>
          <w:sz w:val="24"/>
          <w:szCs w:val="24"/>
        </w:rPr>
        <w:instrText>ADDIN CSL_CITATION {"citationItems":[{"id":"ITEM-1","itemData":{"ISSN":"0091-7648","abstract":"JSTOR is a not-for-profit service that helps scholars, researchers, and students discover, use, and build upon a wide range of content in a trusted digital archive. We use information technology and tools to increase productivity and facilitate new forms of scholarship. For more information about JSTOR, please contact support@jstor.org. .","author":[{"dropping-particle":"","family":"Sallabanks","given":"Rex","non-dropping-particle":"","parse-names":false,"suffix":""},{"dropping-particle":"","family":"Arnett","given":"Edward B.","non-dropping-particle":"","parse-names":false,"suffix":""},{"dropping-particle":"","family":"Marzluff","given":"John M.","non-dropping-particle":"","parse-names":false,"suffix":""}],"container-title":"Wildlife Society Bulletin","id":"ITEM-1","issue":"4","issued":{"date-parts":[["2000"]]},"page":"1144-1155","title":"An evaluation of research on the effects of timber harvest on bird populations","type":"article-journal","volume":"28"},"uris":["http://www.mendeley.com/documents/?uuid=281c5104-fe81-356e-bae2-6f2e5562b761"]},{"id":"ITEM-2","itemData":{"DOI":"10.1016/j.foreco.2005.04.018","ISBN":"0378-1127","ISSN":"03781127","abstract":"Forest structural features at the stand scale (e.g., snags, stem density, species composition) and habitat attributes at larger spatial scales (e.g., landscape pattern, road density) can influence biological diversity and have been proposed as indicators in sustainable forestry programs. This study investigated relationships between such factors and total richness of breeding birds based on data from four studies within highly forested landscapes in the southeastern United States (Arkansas, South Carolina, and West Virginia) that were managed for commercial forest products. Habitat attributes were developed from forest inventory data and other information at the stand level and in circular buffers with radii of 250, 500 m, and 1 km around each sample point. Species accumulation curves for all study sites indicated greater richness in the youngest stands, with greater landscape age heterogeneity, and with proximity of sample points to roads. However, bird richness was not related to distance to nearest water or stream density at any scale. Pine forests had the most species at two of three sites where pine forests occurred. Stand biomass and basal area were generally not predictive of avian richness. Watersheds within the Arkansas site under more intensive management showed greater bird diversity. Overall, forest management appeared to have a positive effect on total bird richness. © 2005 Elsevier B.V. All rights reserved.","author":[{"dropping-particle":"","family":"Loehle","given":"Craig","non-dropping-particle":"","parse-names":false,"suffix":""},{"dropping-particle":"","family":"Wigley","given":"T. Bently","non-dropping-particle":"","parse-names":false,"suffix":""},{"dropping-particle":"","family":"Rutzmoser","given":"Scott","non-dropping-particle":"","parse-names":false,"suffix":""},{"dropping-particle":"","family":"Gerwin","given":"John A.","non-dropping-particle":"","parse-names":false,"suffix":""},{"dropping-particle":"","family":"Keyser","given":"Patrick D.","non-dropping-particle":"","parse-names":false,"suffix":""},{"dropping-particle":"","family":"Lancia","given":"Richard A.","non-dropping-particle":"","parse-names":false,"suffix":""},{"dropping-particle":"","family":"Reynolds","given":"Christopher J.","non-dropping-particle":"","parse-names":false,"suffix":""},{"dropping-particle":"","family":"Thill","given":"Ronald E.","non-dropping-particle":"","parse-names":false,"suffix":""},{"dropping-particle":"","family":"Weih","given":"Robert","non-dropping-particle":"","parse-names":false,"suffix":""},{"dropping-particle":"","family":"White","given":"Don","non-dropping-particle":"","parse-names":false,"suffix":""},{"dropping-particle":"","family":"Wood","given":"Petra Bohall","non-dropping-particle":"","parse-names":false,"suffix":""}],"container-title":"Forest Ecology and Management","id":"ITEM-2","issue":"1-3","issued":{"date-parts":[["2005"]]},"page":"279-293","title":"Managed forest landscape structure and avian species richness in the southeastern US","type":"article-journal","volume":"214"},"uris":["http://www.mendeley.com/documents/?uuid=f71ba54e-4eaf-4056-8de9-61e492ab63df"]}],"mendeley":{"formattedCitation":"(Sallabanks et al. 2000, Loehle et al. 2005)","plainTextFormattedCitation":"(Sallabanks et al. 2000, Loehle et al. 2005)","previouslyFormattedCitation":"(Sallabanks et al. 2000, Loehle et al. 2005)"},"properties":{"noteIndex":0},"schema":"https://github.com/citation-style-language/schema/raw/master/csl-citation.json"}</w:instrText>
      </w:r>
      <w:r w:rsidR="00E12D77" w:rsidRPr="00A9631E">
        <w:rPr>
          <w:rFonts w:ascii="Times New Roman" w:hAnsi="Times New Roman" w:cs="Times New Roman"/>
          <w:sz w:val="24"/>
          <w:szCs w:val="24"/>
        </w:rPr>
        <w:fldChar w:fldCharType="separate"/>
      </w:r>
      <w:r w:rsidR="00E12D77" w:rsidRPr="00A9631E">
        <w:rPr>
          <w:rFonts w:ascii="Times New Roman" w:hAnsi="Times New Roman" w:cs="Times New Roman"/>
          <w:noProof/>
          <w:sz w:val="24"/>
          <w:szCs w:val="24"/>
        </w:rPr>
        <w:t>(Sallabanks et al. 2000, Loehle et al. 2005)</w:t>
      </w:r>
      <w:r w:rsidR="00E12D77" w:rsidRPr="00A9631E">
        <w:rPr>
          <w:rFonts w:ascii="Times New Roman" w:hAnsi="Times New Roman" w:cs="Times New Roman"/>
          <w:sz w:val="24"/>
          <w:szCs w:val="24"/>
        </w:rPr>
        <w:fldChar w:fldCharType="end"/>
      </w:r>
      <w:r w:rsidR="00E12D77" w:rsidRPr="00A9631E">
        <w:rPr>
          <w:rFonts w:ascii="Times New Roman" w:hAnsi="Times New Roman" w:cs="Times New Roman"/>
          <w:sz w:val="24"/>
          <w:szCs w:val="24"/>
        </w:rPr>
        <w:t xml:space="preserve">. </w:t>
      </w:r>
      <w:r w:rsidR="004C7683" w:rsidRPr="00A9631E">
        <w:rPr>
          <w:rFonts w:ascii="Times New Roman" w:hAnsi="Times New Roman" w:cs="Times New Roman"/>
          <w:sz w:val="24"/>
          <w:szCs w:val="24"/>
        </w:rPr>
        <w:t xml:space="preserve">By </w:t>
      </w:r>
      <w:r w:rsidR="00906136" w:rsidRPr="00A9631E">
        <w:rPr>
          <w:rFonts w:ascii="Times New Roman" w:hAnsi="Times New Roman" w:cs="Times New Roman"/>
          <w:sz w:val="24"/>
          <w:szCs w:val="24"/>
        </w:rPr>
        <w:t>quantifying</w:t>
      </w:r>
      <w:r w:rsidR="00E12D77" w:rsidRPr="00A9631E">
        <w:rPr>
          <w:rFonts w:ascii="Times New Roman" w:hAnsi="Times New Roman" w:cs="Times New Roman"/>
          <w:sz w:val="24"/>
          <w:szCs w:val="24"/>
        </w:rPr>
        <w:t xml:space="preserve"> long-term</w:t>
      </w:r>
      <w:r w:rsidR="00906136" w:rsidRPr="00A9631E">
        <w:rPr>
          <w:rFonts w:ascii="Times New Roman" w:hAnsi="Times New Roman" w:cs="Times New Roman"/>
          <w:sz w:val="24"/>
          <w:szCs w:val="24"/>
        </w:rPr>
        <w:t>,</w:t>
      </w:r>
      <w:r w:rsidR="00E12D77" w:rsidRPr="00A9631E">
        <w:rPr>
          <w:rFonts w:ascii="Times New Roman" w:hAnsi="Times New Roman" w:cs="Times New Roman"/>
          <w:sz w:val="24"/>
          <w:szCs w:val="24"/>
        </w:rPr>
        <w:t xml:space="preserve"> landscape-level trends </w:t>
      </w:r>
      <w:r w:rsidR="004C7683" w:rsidRPr="00A9631E">
        <w:rPr>
          <w:rFonts w:ascii="Times New Roman" w:hAnsi="Times New Roman" w:cs="Times New Roman"/>
          <w:sz w:val="24"/>
          <w:szCs w:val="24"/>
        </w:rPr>
        <w:t>in avian responses to</w:t>
      </w:r>
      <w:r w:rsidR="00E12D77" w:rsidRPr="00A9631E">
        <w:rPr>
          <w:rFonts w:ascii="Times New Roman" w:hAnsi="Times New Roman" w:cs="Times New Roman"/>
          <w:sz w:val="24"/>
          <w:szCs w:val="24"/>
        </w:rPr>
        <w:t xml:space="preserve"> active forest management using multiple harvesting methods and harvesting events (e.g., </w:t>
      </w:r>
      <w:r w:rsidR="00E12D77" w:rsidRPr="00A9631E">
        <w:rPr>
          <w:rFonts w:ascii="Times New Roman" w:hAnsi="Times New Roman" w:cs="Times New Roman"/>
          <w:sz w:val="24"/>
          <w:szCs w:val="24"/>
        </w:rPr>
        <w:fldChar w:fldCharType="begin" w:fldLock="1"/>
      </w:r>
      <w:r w:rsidR="002F56F7" w:rsidRPr="00A9631E">
        <w:rPr>
          <w:rFonts w:ascii="Times New Roman" w:hAnsi="Times New Roman" w:cs="Times New Roman"/>
          <w:sz w:val="24"/>
          <w:szCs w:val="24"/>
        </w:rPr>
        <w:instrText>ADDIN CSL_CITATION {"citationItems":[{"id":"ITEM-1","itemData":{"DOI":"10.1016/J.FORECO.2017.10.051","ISSN":"0378-1127","abstract":"Changes in forest structure that result from silviculture, including timber harvest, can positively or negatively affect bird species that use forests. Because many bird species associated with mature forests are facing population declines, managers need to know how timber harvesting affects species of birds that rely on mature trees or forests for breeding, foraging, and other purposes. We used generalized linear mixed models to determine effects of clearcutting, shelterwood, single-tree selection, and group selection on detection of 18 species of bird associated with mature forests in the Ouachita Mountains of Oklahoma and Arkansas. We surveyed birds for 16 years after harvest. Most species (67%) responded positively to partial harvest that retained some overstory. Less intensive harvests had positive effects on more species and negative effects on fewer species than more intensive harvests, but responses to different treatments varied among species. Five species showed a significant positive response to the most intensive harvest (clearcuts), whereas 2 species showed a negative response. For the second most-intensive harvest (shelterwoods), 7 species showed a significant positive response and 1 species showed a negative response. For the less-intensive harvests, 9 species showed a positive response and no species had negative responses to single-tree selection, whereas 7 species had positive and no species showed negative responses to group selection. Ovenbird (Seiurus aurocapilla) and scarlet tanager (Piranga olivacea) responded negatively to all timber harvests; ovenbird appeared to be particularly susceptible to timber harvest, especially more intensive harvests such as clearcut and shelterwood. A variety of regeneration methods, including some more intensive treatments, along with maintenance of mature forest stands that retain well-developed midstories can be used to maintain the full suite of forest birds.","author":[{"dropping-particle":"","family":"Perry","given":"Roger W.","non-dropping-particle":"","parse-names":false,"suffix":""},{"dropping-particle":"","family":"Jenkins","given":"Julianna M.A.","non-dropping-particle":"","parse-names":false,"suffix":""},{"dropping-particle":"","family":"Thill","given":"Ronald E.","non-dropping-particle":"","parse-names":false,"suffix":""},{"dropping-particle":"","family":"Thompson","given":"Frank R.","non-dropping-particle":"","parse-names":false,"suffix":""}],"container-title":"Forest Ecology and Management","id":"ITEM-1","issued":{"date-parts":[["2018","1","15"]]},"page":"183-194","publisher":"Elsevier","title":"Long-term effects of different forest regeneration methods on mature forest birds","type":"article-journal","volume":"408"},"uris":["http://www.mendeley.com/documents/?uuid=e6bca474-b7e3-3ae2-b44e-36265464b1f9"]},{"id":"ITEM-2","itemData":{"DOI":"10.1002/eap.1993","ISSN":"19395582","abstract":"Modern forest management seeks to balance multiple social, economic, and ecological goals. Different management approaches create different types of disturbances in a forest ecosystem and thus also differ in their impacts on plants, animals, and insects. Understanding these impacts is important for conservation of forest ecosystem function, but challenging due to the large spatial and temporal scale over which management occurs. Most past research has focused on relatively small areas, short time scales, and/or a small number of species. To address this, we examined the effects of two common silvicultural systems (even and uneven aged) on abundance and richness of three vertebrate taxa (birds, small mammals, and herpetofauna) over a two-decade period in a temperate hardwood forest in Missouri, USA. The two systems removed a similar amount of biomass overall, but differed in the intensity, number, and configuration of harvests applied. We found that vertebrate population responses varied by taxa, occurred at multiple spatial scales, and were concentrated in the period following the first harvest entry. Birds generally had the largest changes in relative abundance, both positive and negative, following management. Small mammals and reptiles had smaller, but generally positive, responses; amphibians were mixed. Bird species tended to respond in the same way to both silvicultural systems, while small mammals and herpetofauna did not respond consistently. Thus, for birds, the total amount of harvest disturbance across the landscape drives population responses, while for others the size and configuration of individual harvests is likely more important. Synthesizing results across the vertebrate community at large spatial and temporal scales allows managers to better understand trade-offs when making decisions that will affect wildlife in contrasting ways.","author":[{"dropping-particle":"","family":"Kellner","given":"Kenneth F.","non-dropping-particle":"","parse-names":false,"suffix":""},{"dropping-particle":"","family":"Renken","given":"Rochelle B.","non-dropping-particle":"","parse-names":false,"suffix":""},{"dropping-particle":"","family":"Millspaugh","given":"Joshua J.","non-dropping-particle":"","parse-names":false,"suffix":""},{"dropping-particle":"","family":"Porneluzi","given":"Paul A.","non-dropping-particle":"","parse-names":false,"suffix":""},{"dropping-particle":"","family":"Wolf","given":"Alexander J.","non-dropping-particle":"","parse-names":false,"suffix":""},{"dropping-particle":"","family":"Fantz","given":"Debby K.","non-dropping-particle":"","parse-names":false,"suffix":""},{"dropping-particle":"","family":"Gitzen","given":"Robert A.","non-dropping-particle":"","parse-names":false,"suffix":""},{"dropping-particle":"","family":"Faaborg","given":"John","non-dropping-particle":"","parse-names":false,"suffix":""},{"dropping-particle":"","family":"Timm","given":"Shelby R.","non-dropping-particle":"","parse-names":false,"suffix":""},{"dropping-particle":"","family":"Ehlers","given":"Shannon","non-dropping-particle":"","parse-names":false,"suffix":""},{"dropping-particle":"","family":"Buchanan","given":"Megan L.","non-dropping-particle":"","parse-names":false,"suffix":""},{"dropping-particle":"","family":"Haslerig","given":"Janet M.","non-dropping-particle":"","parse-names":false,"suffix":""},{"dropping-particle":"","family":"George","given":"Andrew D.","non-dropping-particle":"","parse-names":false,"suffix":""},{"dropping-particle":"","family":"Rota","given":"Christopher T.","non-dropping-particle":"","parse-names":false,"suffix":""}],"container-title":"Ecological Applications","id":"ITEM-2","issue":"8","issued":{"date-parts":[["2019","12","30"]]},"title":"Effects of forest management on vertebrates: synthesizing two decades of data from hardwood forests in Missouri, USA","type":"article-journal","volume":"29"},"uris":["http://www.mendeley.com/documents/?uuid=7fc1b267-f404-363d-84d8-53c3fd1bfd8c"]}],"mendeley":{"formattedCitation":"(Perry et al. 2018, Kellner et al. 2019)","manualFormatting":"Perry et al. 2018, Kellner et al. 2019)","plainTextFormattedCitation":"(Perry et al. 2018, Kellner et al. 2019)","previouslyFormattedCitation":"(Perry et al. 2018, Kellner et al. 2019)"},"properties":{"noteIndex":0},"schema":"https://github.com/citation-style-language/schema/raw/master/csl-citation.json"}</w:instrText>
      </w:r>
      <w:r w:rsidR="00E12D77" w:rsidRPr="00A9631E">
        <w:rPr>
          <w:rFonts w:ascii="Times New Roman" w:hAnsi="Times New Roman" w:cs="Times New Roman"/>
          <w:sz w:val="24"/>
          <w:szCs w:val="24"/>
        </w:rPr>
        <w:fldChar w:fldCharType="separate"/>
      </w:r>
      <w:r w:rsidR="00E12D77" w:rsidRPr="00A9631E">
        <w:rPr>
          <w:rFonts w:ascii="Times New Roman" w:hAnsi="Times New Roman" w:cs="Times New Roman"/>
          <w:noProof/>
          <w:sz w:val="24"/>
          <w:szCs w:val="24"/>
        </w:rPr>
        <w:t>Perry et al. 2018, Kellner et al. 2019)</w:t>
      </w:r>
      <w:r w:rsidR="00E12D77" w:rsidRPr="00A9631E">
        <w:rPr>
          <w:rFonts w:ascii="Times New Roman" w:hAnsi="Times New Roman" w:cs="Times New Roman"/>
          <w:sz w:val="24"/>
          <w:szCs w:val="24"/>
        </w:rPr>
        <w:fldChar w:fldCharType="end"/>
      </w:r>
      <w:r w:rsidR="009667F3" w:rsidRPr="00A9631E">
        <w:rPr>
          <w:rFonts w:ascii="Times New Roman" w:hAnsi="Times New Roman" w:cs="Times New Roman"/>
          <w:sz w:val="24"/>
          <w:szCs w:val="24"/>
        </w:rPr>
        <w:t xml:space="preserve">, </w:t>
      </w:r>
      <w:r w:rsidR="004C7683" w:rsidRPr="00A9631E">
        <w:rPr>
          <w:rFonts w:ascii="Times New Roman" w:hAnsi="Times New Roman" w:cs="Times New Roman"/>
          <w:sz w:val="24"/>
          <w:szCs w:val="24"/>
        </w:rPr>
        <w:t xml:space="preserve">we can guide management decisions and make recommendations to </w:t>
      </w:r>
      <w:r w:rsidR="00EE320C" w:rsidRPr="00A9631E">
        <w:rPr>
          <w:rFonts w:ascii="Times New Roman" w:hAnsi="Times New Roman" w:cs="Times New Roman"/>
          <w:sz w:val="24"/>
          <w:szCs w:val="24"/>
        </w:rPr>
        <w:t xml:space="preserve">provide lasting </w:t>
      </w:r>
      <w:r w:rsidR="004C7683" w:rsidRPr="00A9631E">
        <w:rPr>
          <w:rFonts w:ascii="Times New Roman" w:hAnsi="Times New Roman" w:cs="Times New Roman"/>
          <w:sz w:val="24"/>
          <w:szCs w:val="24"/>
        </w:rPr>
        <w:t>benefit</w:t>
      </w:r>
      <w:r w:rsidR="00EE320C" w:rsidRPr="00A9631E">
        <w:rPr>
          <w:rFonts w:ascii="Times New Roman" w:hAnsi="Times New Roman" w:cs="Times New Roman"/>
          <w:sz w:val="24"/>
          <w:szCs w:val="24"/>
        </w:rPr>
        <w:t>s to</w:t>
      </w:r>
      <w:r w:rsidR="004C7683" w:rsidRPr="00A9631E">
        <w:rPr>
          <w:rFonts w:ascii="Times New Roman" w:hAnsi="Times New Roman" w:cs="Times New Roman"/>
          <w:sz w:val="24"/>
          <w:szCs w:val="24"/>
        </w:rPr>
        <w:t xml:space="preserve"> forest bird species</w:t>
      </w:r>
      <w:r w:rsidR="00E12D77" w:rsidRPr="00A9631E">
        <w:rPr>
          <w:rFonts w:ascii="Times New Roman" w:hAnsi="Times New Roman" w:cs="Times New Roman"/>
          <w:sz w:val="24"/>
          <w:szCs w:val="24"/>
        </w:rPr>
        <w:t xml:space="preserve">. </w:t>
      </w:r>
      <w:r w:rsidR="00EE320C" w:rsidRPr="00A9631E">
        <w:rPr>
          <w:rFonts w:ascii="Times New Roman" w:hAnsi="Times New Roman" w:cs="Times New Roman"/>
          <w:sz w:val="24"/>
          <w:szCs w:val="24"/>
        </w:rPr>
        <w:t>Thus, it would be valuable</w:t>
      </w:r>
      <w:r w:rsidRPr="00A9631E">
        <w:rPr>
          <w:rFonts w:ascii="Times New Roman" w:hAnsi="Times New Roman" w:cs="Times New Roman"/>
          <w:sz w:val="24"/>
          <w:szCs w:val="24"/>
        </w:rPr>
        <w:t xml:space="preserve"> to investigate </w:t>
      </w:r>
      <w:r w:rsidR="00FE0207" w:rsidRPr="00A9631E">
        <w:rPr>
          <w:rFonts w:ascii="Times New Roman" w:hAnsi="Times New Roman" w:cs="Times New Roman"/>
          <w:sz w:val="24"/>
          <w:szCs w:val="24"/>
        </w:rPr>
        <w:t xml:space="preserve">the </w:t>
      </w:r>
      <w:r w:rsidRPr="00A9631E">
        <w:rPr>
          <w:rFonts w:ascii="Times New Roman" w:hAnsi="Times New Roman" w:cs="Times New Roman"/>
          <w:sz w:val="24"/>
          <w:szCs w:val="24"/>
        </w:rPr>
        <w:t>response of bird communities</w:t>
      </w:r>
      <w:r w:rsidR="00FE0207" w:rsidRPr="00A9631E">
        <w:rPr>
          <w:rFonts w:ascii="Times New Roman" w:hAnsi="Times New Roman" w:cs="Times New Roman"/>
          <w:sz w:val="24"/>
          <w:szCs w:val="24"/>
        </w:rPr>
        <w:t xml:space="preserve"> and populations</w:t>
      </w:r>
      <w:r w:rsidRPr="00A9631E">
        <w:rPr>
          <w:rFonts w:ascii="Times New Roman" w:hAnsi="Times New Roman" w:cs="Times New Roman"/>
          <w:sz w:val="24"/>
          <w:szCs w:val="24"/>
        </w:rPr>
        <w:t xml:space="preserve"> through time</w:t>
      </w:r>
      <w:r w:rsidR="00FE0207" w:rsidRPr="00A9631E">
        <w:rPr>
          <w:rFonts w:ascii="Times New Roman" w:hAnsi="Times New Roman" w:cs="Times New Roman"/>
          <w:sz w:val="24"/>
          <w:szCs w:val="24"/>
        </w:rPr>
        <w:t xml:space="preserve"> in forested landscapes with varying levels of timber harvest intensity</w:t>
      </w:r>
      <w:r w:rsidR="00E46F83" w:rsidRPr="00A9631E">
        <w:rPr>
          <w:rFonts w:ascii="Times New Roman" w:hAnsi="Times New Roman" w:cs="Times New Roman"/>
          <w:sz w:val="24"/>
          <w:szCs w:val="24"/>
        </w:rPr>
        <w:t>, particularly within the Central Appalachians region</w:t>
      </w:r>
      <w:r w:rsidRPr="00A9631E">
        <w:rPr>
          <w:rFonts w:ascii="Times New Roman" w:hAnsi="Times New Roman" w:cs="Times New Roman"/>
          <w:sz w:val="24"/>
          <w:szCs w:val="24"/>
        </w:rPr>
        <w:t>.</w:t>
      </w:r>
    </w:p>
    <w:p w14:paraId="051DF3E9" w14:textId="7C7BE462" w:rsidR="00A81645" w:rsidRPr="00A9631E" w:rsidRDefault="00A81645" w:rsidP="00A81645">
      <w:pPr>
        <w:spacing w:line="276" w:lineRule="auto"/>
        <w:rPr>
          <w:rFonts w:ascii="Times New Roman" w:hAnsi="Times New Roman" w:cs="Times New Roman"/>
          <w:b/>
          <w:sz w:val="24"/>
          <w:szCs w:val="24"/>
        </w:rPr>
      </w:pPr>
      <w:r w:rsidRPr="00A9631E">
        <w:rPr>
          <w:rFonts w:ascii="Times New Roman" w:hAnsi="Times New Roman" w:cs="Times New Roman"/>
          <w:b/>
          <w:sz w:val="24"/>
          <w:szCs w:val="24"/>
        </w:rPr>
        <w:t>Purpose</w:t>
      </w:r>
      <w:r w:rsidR="00DC4E88" w:rsidRPr="00A9631E">
        <w:rPr>
          <w:rFonts w:ascii="Times New Roman" w:hAnsi="Times New Roman" w:cs="Times New Roman"/>
          <w:b/>
          <w:sz w:val="24"/>
          <w:szCs w:val="24"/>
        </w:rPr>
        <w:t>,</w:t>
      </w:r>
      <w:r w:rsidRPr="00A9631E">
        <w:rPr>
          <w:rFonts w:ascii="Times New Roman" w:hAnsi="Times New Roman" w:cs="Times New Roman"/>
          <w:b/>
          <w:sz w:val="24"/>
          <w:szCs w:val="24"/>
        </w:rPr>
        <w:t xml:space="preserve"> objectives</w:t>
      </w:r>
      <w:r w:rsidR="00DC4E88" w:rsidRPr="00A9631E">
        <w:rPr>
          <w:rFonts w:ascii="Times New Roman" w:hAnsi="Times New Roman" w:cs="Times New Roman"/>
          <w:b/>
          <w:sz w:val="24"/>
          <w:szCs w:val="24"/>
        </w:rPr>
        <w:t>, and hypotheses</w:t>
      </w:r>
    </w:p>
    <w:p w14:paraId="25B37160" w14:textId="07691D56" w:rsidR="008A07A9" w:rsidRPr="00A9631E" w:rsidRDefault="00A81645" w:rsidP="00A81645">
      <w:pPr>
        <w:spacing w:line="276" w:lineRule="auto"/>
        <w:ind w:firstLine="720"/>
        <w:rPr>
          <w:rFonts w:ascii="Times New Roman" w:hAnsi="Times New Roman" w:cs="Times New Roman"/>
          <w:sz w:val="24"/>
          <w:szCs w:val="24"/>
        </w:rPr>
      </w:pPr>
      <w:r w:rsidRPr="00A9631E">
        <w:rPr>
          <w:rFonts w:ascii="Times New Roman" w:hAnsi="Times New Roman" w:cs="Times New Roman"/>
          <w:sz w:val="24"/>
          <w:szCs w:val="24"/>
        </w:rPr>
        <w:t xml:space="preserve">The purpose of this study </w:t>
      </w:r>
      <w:r w:rsidR="008A07A9" w:rsidRPr="00A9631E">
        <w:rPr>
          <w:rFonts w:ascii="Times New Roman" w:hAnsi="Times New Roman" w:cs="Times New Roman"/>
          <w:sz w:val="24"/>
          <w:szCs w:val="24"/>
        </w:rPr>
        <w:t>was</w:t>
      </w:r>
      <w:r w:rsidRPr="00A9631E">
        <w:rPr>
          <w:rFonts w:ascii="Times New Roman" w:hAnsi="Times New Roman" w:cs="Times New Roman"/>
          <w:sz w:val="24"/>
          <w:szCs w:val="24"/>
        </w:rPr>
        <w:t xml:space="preserve"> to </w:t>
      </w:r>
      <w:r w:rsidR="008A07A9" w:rsidRPr="00A9631E">
        <w:rPr>
          <w:rFonts w:ascii="Times New Roman" w:hAnsi="Times New Roman" w:cs="Times New Roman"/>
          <w:sz w:val="24"/>
          <w:szCs w:val="24"/>
        </w:rPr>
        <w:t>quantify</w:t>
      </w:r>
      <w:r w:rsidRPr="00A9631E">
        <w:rPr>
          <w:rFonts w:ascii="Times New Roman" w:hAnsi="Times New Roman" w:cs="Times New Roman"/>
          <w:sz w:val="24"/>
          <w:szCs w:val="24"/>
        </w:rPr>
        <w:t xml:space="preserve"> long-term avian responses to </w:t>
      </w:r>
      <w:r w:rsidR="008A07A9" w:rsidRPr="00A9631E">
        <w:rPr>
          <w:rFonts w:ascii="Times New Roman" w:hAnsi="Times New Roman" w:cs="Times New Roman"/>
          <w:sz w:val="24"/>
          <w:szCs w:val="24"/>
        </w:rPr>
        <w:t xml:space="preserve">landscape-scale forest management and compare changes over time in avian diversity, abundance, and </w:t>
      </w:r>
      <w:r w:rsidR="00F80E24" w:rsidRPr="00A9631E">
        <w:rPr>
          <w:rFonts w:ascii="Times New Roman" w:hAnsi="Times New Roman" w:cs="Times New Roman"/>
          <w:sz w:val="24"/>
          <w:szCs w:val="24"/>
        </w:rPr>
        <w:t>population dynamics</w:t>
      </w:r>
      <w:r w:rsidR="008A07A9" w:rsidRPr="00A9631E">
        <w:rPr>
          <w:rFonts w:ascii="Times New Roman" w:hAnsi="Times New Roman" w:cs="Times New Roman"/>
          <w:sz w:val="24"/>
          <w:szCs w:val="24"/>
        </w:rPr>
        <w:t xml:space="preserve"> from two Central Appalachian forested landscapes that varied in timber harvest intensity. My specific objectives were to examine the influence and effect of interactions between time and landscape-level timber harvest intensity on breeding season songbird guild richness, focal species abundance, and focal species nest success.</w:t>
      </w:r>
      <w:r w:rsidR="008458BD" w:rsidRPr="00A9631E">
        <w:rPr>
          <w:rFonts w:ascii="Times New Roman" w:hAnsi="Times New Roman" w:cs="Times New Roman"/>
          <w:sz w:val="24"/>
          <w:szCs w:val="24"/>
        </w:rPr>
        <w:t xml:space="preserve"> I focused on 2 landscapes with diverging forest management prescriptions: (1) an actively harvested landscape </w:t>
      </w:r>
      <w:r w:rsidR="005A4E9F" w:rsidRPr="00A9631E">
        <w:rPr>
          <w:rFonts w:ascii="Times New Roman" w:hAnsi="Times New Roman" w:cs="Times New Roman"/>
          <w:sz w:val="24"/>
          <w:szCs w:val="24"/>
        </w:rPr>
        <w:t>with &gt;</w:t>
      </w:r>
      <w:r w:rsidR="007A6652" w:rsidRPr="00A9631E">
        <w:rPr>
          <w:rFonts w:ascii="Times New Roman" w:hAnsi="Times New Roman" w:cs="Times New Roman"/>
          <w:sz w:val="24"/>
          <w:szCs w:val="24"/>
        </w:rPr>
        <w:t>6</w:t>
      </w:r>
      <w:r w:rsidR="00556F27" w:rsidRPr="00A9631E">
        <w:rPr>
          <w:rFonts w:ascii="Times New Roman" w:hAnsi="Times New Roman" w:cs="Times New Roman"/>
          <w:sz w:val="24"/>
          <w:szCs w:val="24"/>
        </w:rPr>
        <w:t>0</w:t>
      </w:r>
      <w:r w:rsidR="005A4E9F" w:rsidRPr="00A9631E">
        <w:rPr>
          <w:rFonts w:ascii="Times New Roman" w:hAnsi="Times New Roman" w:cs="Times New Roman"/>
          <w:sz w:val="24"/>
          <w:szCs w:val="24"/>
        </w:rPr>
        <w:t xml:space="preserve">% of its area experiencing </w:t>
      </w:r>
      <w:r w:rsidR="00A6190D" w:rsidRPr="00A9631E">
        <w:rPr>
          <w:rFonts w:ascii="Times New Roman" w:hAnsi="Times New Roman" w:cs="Times New Roman"/>
          <w:sz w:val="24"/>
          <w:szCs w:val="24"/>
        </w:rPr>
        <w:t>diameter-limit harvest, two-age harvest, or</w:t>
      </w:r>
      <w:r w:rsidR="005A4E9F" w:rsidRPr="00A9631E">
        <w:rPr>
          <w:rFonts w:ascii="Times New Roman" w:hAnsi="Times New Roman" w:cs="Times New Roman"/>
          <w:sz w:val="24"/>
          <w:szCs w:val="24"/>
        </w:rPr>
        <w:t xml:space="preserve"> clear-cutting</w:t>
      </w:r>
      <w:r w:rsidR="005F2D09" w:rsidRPr="00A9631E">
        <w:rPr>
          <w:rFonts w:ascii="Times New Roman" w:hAnsi="Times New Roman" w:cs="Times New Roman"/>
          <w:sz w:val="24"/>
          <w:szCs w:val="24"/>
        </w:rPr>
        <w:t xml:space="preserve"> during the study period</w:t>
      </w:r>
      <w:r w:rsidR="00182AF6" w:rsidRPr="00A9631E">
        <w:rPr>
          <w:rFonts w:ascii="Times New Roman" w:hAnsi="Times New Roman" w:cs="Times New Roman"/>
          <w:sz w:val="24"/>
          <w:szCs w:val="24"/>
        </w:rPr>
        <w:t xml:space="preserve"> (1993–2009)</w:t>
      </w:r>
      <w:r w:rsidR="005A4E9F" w:rsidRPr="00A9631E">
        <w:rPr>
          <w:rFonts w:ascii="Times New Roman" w:hAnsi="Times New Roman" w:cs="Times New Roman"/>
          <w:sz w:val="24"/>
          <w:szCs w:val="24"/>
        </w:rPr>
        <w:t>, and (2) a minimally harvested landscape with &lt;</w:t>
      </w:r>
      <w:r w:rsidR="002971CA" w:rsidRPr="00A9631E">
        <w:rPr>
          <w:rFonts w:ascii="Times New Roman" w:hAnsi="Times New Roman" w:cs="Times New Roman"/>
          <w:sz w:val="24"/>
          <w:szCs w:val="24"/>
        </w:rPr>
        <w:t>1</w:t>
      </w:r>
      <w:r w:rsidR="005A4E9F" w:rsidRPr="00A9631E">
        <w:rPr>
          <w:rFonts w:ascii="Times New Roman" w:hAnsi="Times New Roman" w:cs="Times New Roman"/>
          <w:sz w:val="24"/>
          <w:szCs w:val="24"/>
        </w:rPr>
        <w:t>% of its area experiencing two-age harvest or clear-cutting</w:t>
      </w:r>
      <w:r w:rsidR="005F2D09" w:rsidRPr="00A9631E">
        <w:rPr>
          <w:rFonts w:ascii="Times New Roman" w:hAnsi="Times New Roman" w:cs="Times New Roman"/>
          <w:sz w:val="24"/>
          <w:szCs w:val="24"/>
        </w:rPr>
        <w:t xml:space="preserve"> </w:t>
      </w:r>
      <w:commentRangeStart w:id="2"/>
      <w:r w:rsidR="00BC6754" w:rsidRPr="00A9631E">
        <w:rPr>
          <w:rFonts w:ascii="Times New Roman" w:hAnsi="Times New Roman" w:cs="Times New Roman"/>
          <w:sz w:val="24"/>
          <w:szCs w:val="24"/>
        </w:rPr>
        <w:t xml:space="preserve">approximately 10–15 years </w:t>
      </w:r>
      <w:r w:rsidR="005F2D09" w:rsidRPr="00A9631E">
        <w:rPr>
          <w:rFonts w:ascii="Times New Roman" w:hAnsi="Times New Roman" w:cs="Times New Roman"/>
          <w:sz w:val="24"/>
          <w:szCs w:val="24"/>
        </w:rPr>
        <w:t>prior to the study period</w:t>
      </w:r>
      <w:commentRangeEnd w:id="2"/>
      <w:r w:rsidR="00714D08">
        <w:rPr>
          <w:rStyle w:val="CommentReference"/>
        </w:rPr>
        <w:commentReference w:id="2"/>
      </w:r>
      <w:r w:rsidR="005A4E9F" w:rsidRPr="00A9631E">
        <w:rPr>
          <w:rFonts w:ascii="Times New Roman" w:hAnsi="Times New Roman" w:cs="Times New Roman"/>
          <w:sz w:val="24"/>
          <w:szCs w:val="24"/>
        </w:rPr>
        <w:t>.</w:t>
      </w:r>
    </w:p>
    <w:p w14:paraId="7A22DC55" w14:textId="346578F4" w:rsidR="008A07A9" w:rsidRPr="00A9631E" w:rsidRDefault="008A07A9" w:rsidP="008A07A9">
      <w:pPr>
        <w:spacing w:line="276" w:lineRule="auto"/>
        <w:ind w:firstLine="720"/>
        <w:rPr>
          <w:rFonts w:ascii="Times New Roman" w:hAnsi="Times New Roman" w:cs="Times New Roman"/>
          <w:sz w:val="24"/>
          <w:szCs w:val="24"/>
        </w:rPr>
      </w:pPr>
      <w:r w:rsidRPr="00A9631E">
        <w:rPr>
          <w:rFonts w:ascii="Times New Roman" w:hAnsi="Times New Roman" w:cs="Times New Roman"/>
          <w:sz w:val="24"/>
          <w:szCs w:val="24"/>
        </w:rPr>
        <w:t>In this study, I tested the hypothesis that long-term</w:t>
      </w:r>
      <w:r w:rsidR="008458BD" w:rsidRPr="00A9631E">
        <w:rPr>
          <w:rFonts w:ascii="Times New Roman" w:hAnsi="Times New Roman" w:cs="Times New Roman"/>
          <w:sz w:val="24"/>
          <w:szCs w:val="24"/>
        </w:rPr>
        <w:t xml:space="preserve"> temporal</w:t>
      </w:r>
      <w:r w:rsidRPr="00A9631E">
        <w:rPr>
          <w:rFonts w:ascii="Times New Roman" w:hAnsi="Times New Roman" w:cs="Times New Roman"/>
          <w:sz w:val="24"/>
          <w:szCs w:val="24"/>
        </w:rPr>
        <w:t xml:space="preserve"> trends in forest songbird communities</w:t>
      </w:r>
      <w:r w:rsidR="00EA1174" w:rsidRPr="00A9631E">
        <w:rPr>
          <w:rFonts w:ascii="Times New Roman" w:hAnsi="Times New Roman" w:cs="Times New Roman"/>
          <w:sz w:val="24"/>
          <w:szCs w:val="24"/>
        </w:rPr>
        <w:t xml:space="preserve"> and populations</w:t>
      </w:r>
      <w:r w:rsidRPr="00A9631E">
        <w:rPr>
          <w:rFonts w:ascii="Times New Roman" w:hAnsi="Times New Roman" w:cs="Times New Roman"/>
          <w:sz w:val="24"/>
          <w:szCs w:val="24"/>
        </w:rPr>
        <w:t xml:space="preserve"> during the breeding season are </w:t>
      </w:r>
      <w:bookmarkStart w:id="3" w:name="_Hlk128419981"/>
      <w:r w:rsidRPr="00A9631E">
        <w:rPr>
          <w:rFonts w:ascii="Times New Roman" w:hAnsi="Times New Roman" w:cs="Times New Roman"/>
          <w:sz w:val="24"/>
          <w:szCs w:val="24"/>
        </w:rPr>
        <w:t xml:space="preserve">mediated by </w:t>
      </w:r>
      <w:bookmarkEnd w:id="3"/>
      <w:r w:rsidR="008458BD" w:rsidRPr="00A9631E">
        <w:rPr>
          <w:rFonts w:ascii="Times New Roman" w:hAnsi="Times New Roman" w:cs="Times New Roman"/>
          <w:sz w:val="24"/>
          <w:szCs w:val="24"/>
        </w:rPr>
        <w:t xml:space="preserve">landscape-level </w:t>
      </w:r>
      <w:r w:rsidR="00EA1174" w:rsidRPr="00A9631E">
        <w:rPr>
          <w:rFonts w:ascii="Times New Roman" w:hAnsi="Times New Roman" w:cs="Times New Roman"/>
          <w:sz w:val="24"/>
          <w:szCs w:val="24"/>
        </w:rPr>
        <w:t>forest management</w:t>
      </w:r>
      <w:r w:rsidRPr="00A9631E">
        <w:rPr>
          <w:rFonts w:ascii="Times New Roman" w:hAnsi="Times New Roman" w:cs="Times New Roman"/>
          <w:sz w:val="24"/>
          <w:szCs w:val="24"/>
        </w:rPr>
        <w:t xml:space="preserve">. </w:t>
      </w:r>
      <w:r w:rsidR="008458BD" w:rsidRPr="00A9631E">
        <w:rPr>
          <w:rFonts w:ascii="Times New Roman" w:hAnsi="Times New Roman" w:cs="Times New Roman"/>
          <w:sz w:val="24"/>
          <w:szCs w:val="24"/>
        </w:rPr>
        <w:t xml:space="preserve">I predicted that trends over time in diversity, abundance, and nest success would vary by guild designation and </w:t>
      </w:r>
      <w:r w:rsidR="00EA1174" w:rsidRPr="00A9631E">
        <w:rPr>
          <w:rFonts w:ascii="Times New Roman" w:hAnsi="Times New Roman" w:cs="Times New Roman"/>
          <w:sz w:val="24"/>
          <w:szCs w:val="24"/>
        </w:rPr>
        <w:t>landscape (i.e., level of timber harvest intensity)</w:t>
      </w:r>
      <w:r w:rsidR="008458BD" w:rsidRPr="00A9631E">
        <w:rPr>
          <w:rFonts w:ascii="Times New Roman" w:hAnsi="Times New Roman" w:cs="Times New Roman"/>
          <w:sz w:val="24"/>
          <w:szCs w:val="24"/>
        </w:rPr>
        <w:t xml:space="preserve">. For example, </w:t>
      </w:r>
      <w:r w:rsidR="005143B2" w:rsidRPr="00A9631E">
        <w:rPr>
          <w:rFonts w:ascii="Times New Roman" w:hAnsi="Times New Roman" w:cs="Times New Roman"/>
          <w:sz w:val="24"/>
          <w:szCs w:val="24"/>
        </w:rPr>
        <w:t xml:space="preserve">in the actively harvested landscape, </w:t>
      </w:r>
      <w:r w:rsidR="008458BD" w:rsidRPr="00A9631E">
        <w:rPr>
          <w:rFonts w:ascii="Times New Roman" w:hAnsi="Times New Roman" w:cs="Times New Roman"/>
          <w:sz w:val="24"/>
          <w:szCs w:val="24"/>
        </w:rPr>
        <w:t xml:space="preserve">I expected </w:t>
      </w:r>
      <w:r w:rsidR="005143B2" w:rsidRPr="00A9631E">
        <w:rPr>
          <w:rFonts w:ascii="Times New Roman" w:hAnsi="Times New Roman" w:cs="Times New Roman"/>
          <w:sz w:val="24"/>
          <w:szCs w:val="24"/>
        </w:rPr>
        <w:t xml:space="preserve">that early-successional </w:t>
      </w:r>
      <w:r w:rsidR="004B5503" w:rsidRPr="00A9631E">
        <w:rPr>
          <w:rFonts w:ascii="Times New Roman" w:hAnsi="Times New Roman" w:cs="Times New Roman"/>
          <w:sz w:val="24"/>
          <w:szCs w:val="24"/>
        </w:rPr>
        <w:t>/</w:t>
      </w:r>
      <w:r w:rsidR="005143B2" w:rsidRPr="00A9631E">
        <w:rPr>
          <w:rFonts w:ascii="Times New Roman" w:hAnsi="Times New Roman" w:cs="Times New Roman"/>
          <w:sz w:val="24"/>
          <w:szCs w:val="24"/>
        </w:rPr>
        <w:t xml:space="preserve"> edge-associated species </w:t>
      </w:r>
      <w:r w:rsidR="002A4AB6" w:rsidRPr="00A9631E">
        <w:rPr>
          <w:rFonts w:ascii="Times New Roman" w:hAnsi="Times New Roman" w:cs="Times New Roman"/>
          <w:sz w:val="24"/>
          <w:szCs w:val="24"/>
        </w:rPr>
        <w:t xml:space="preserve">would respond positively over time, whereas </w:t>
      </w:r>
      <w:r w:rsidR="005143B2" w:rsidRPr="00A9631E">
        <w:rPr>
          <w:rFonts w:ascii="Times New Roman" w:hAnsi="Times New Roman" w:cs="Times New Roman"/>
          <w:sz w:val="24"/>
          <w:szCs w:val="24"/>
        </w:rPr>
        <w:t>forest-interior and forest-gap species</w:t>
      </w:r>
      <w:r w:rsidR="002A4AB6" w:rsidRPr="00A9631E">
        <w:rPr>
          <w:rFonts w:ascii="Times New Roman" w:hAnsi="Times New Roman" w:cs="Times New Roman"/>
          <w:sz w:val="24"/>
          <w:szCs w:val="24"/>
        </w:rPr>
        <w:t xml:space="preserve"> would respond negatively over time</w:t>
      </w:r>
      <w:r w:rsidR="005143B2" w:rsidRPr="00A9631E">
        <w:rPr>
          <w:rFonts w:ascii="Times New Roman" w:hAnsi="Times New Roman" w:cs="Times New Roman"/>
          <w:sz w:val="24"/>
          <w:szCs w:val="24"/>
        </w:rPr>
        <w:t xml:space="preserve">. In contrast, in the minimally harvested landscape, I expected that </w:t>
      </w:r>
      <w:r w:rsidR="005143B2" w:rsidRPr="00A9631E">
        <w:rPr>
          <w:rFonts w:ascii="Times New Roman" w:hAnsi="Times New Roman" w:cs="Times New Roman"/>
          <w:sz w:val="24"/>
          <w:szCs w:val="24"/>
        </w:rPr>
        <w:lastRenderedPageBreak/>
        <w:t xml:space="preserve">early-successional </w:t>
      </w:r>
      <w:r w:rsidR="004B5503" w:rsidRPr="00A9631E">
        <w:rPr>
          <w:rFonts w:ascii="Times New Roman" w:hAnsi="Times New Roman" w:cs="Times New Roman"/>
          <w:sz w:val="24"/>
          <w:szCs w:val="24"/>
        </w:rPr>
        <w:t>/</w:t>
      </w:r>
      <w:r w:rsidR="005143B2" w:rsidRPr="00A9631E">
        <w:rPr>
          <w:rFonts w:ascii="Times New Roman" w:hAnsi="Times New Roman" w:cs="Times New Roman"/>
          <w:sz w:val="24"/>
          <w:szCs w:val="24"/>
        </w:rPr>
        <w:t xml:space="preserve"> edge-associated species </w:t>
      </w:r>
      <w:r w:rsidR="002A4AB6" w:rsidRPr="00A9631E">
        <w:rPr>
          <w:rFonts w:ascii="Times New Roman" w:hAnsi="Times New Roman" w:cs="Times New Roman"/>
          <w:sz w:val="24"/>
          <w:szCs w:val="24"/>
        </w:rPr>
        <w:t xml:space="preserve">would </w:t>
      </w:r>
      <w:commentRangeStart w:id="4"/>
      <w:r w:rsidR="002A4AB6" w:rsidRPr="00A9631E">
        <w:rPr>
          <w:rFonts w:ascii="Times New Roman" w:hAnsi="Times New Roman" w:cs="Times New Roman"/>
          <w:sz w:val="24"/>
          <w:szCs w:val="24"/>
        </w:rPr>
        <w:t>respond negatively over time</w:t>
      </w:r>
      <w:commentRangeEnd w:id="4"/>
      <w:r w:rsidR="00881550">
        <w:rPr>
          <w:rStyle w:val="CommentReference"/>
        </w:rPr>
        <w:commentReference w:id="4"/>
      </w:r>
      <w:r w:rsidR="002A4AB6" w:rsidRPr="00A9631E">
        <w:rPr>
          <w:rFonts w:ascii="Times New Roman" w:hAnsi="Times New Roman" w:cs="Times New Roman"/>
          <w:sz w:val="24"/>
          <w:szCs w:val="24"/>
        </w:rPr>
        <w:t xml:space="preserve">, while </w:t>
      </w:r>
      <w:r w:rsidR="005143B2" w:rsidRPr="00A9631E">
        <w:rPr>
          <w:rFonts w:ascii="Times New Roman" w:hAnsi="Times New Roman" w:cs="Times New Roman"/>
          <w:sz w:val="24"/>
          <w:szCs w:val="24"/>
        </w:rPr>
        <w:t>forest-interior and forest-gap species</w:t>
      </w:r>
      <w:r w:rsidR="002A4AB6" w:rsidRPr="00A9631E">
        <w:rPr>
          <w:rFonts w:ascii="Times New Roman" w:hAnsi="Times New Roman" w:cs="Times New Roman"/>
          <w:sz w:val="24"/>
          <w:szCs w:val="24"/>
        </w:rPr>
        <w:t xml:space="preserve"> would show little to no response</w:t>
      </w:r>
      <w:r w:rsidR="005143B2" w:rsidRPr="00A9631E">
        <w:rPr>
          <w:rFonts w:ascii="Times New Roman" w:hAnsi="Times New Roman" w:cs="Times New Roman"/>
          <w:sz w:val="24"/>
          <w:szCs w:val="24"/>
        </w:rPr>
        <w:t>.</w:t>
      </w:r>
      <w:r w:rsidRPr="00A9631E">
        <w:rPr>
          <w:rFonts w:ascii="Times New Roman" w:hAnsi="Times New Roman" w:cs="Times New Roman"/>
          <w:sz w:val="24"/>
          <w:szCs w:val="24"/>
        </w:rPr>
        <w:t xml:space="preserve"> Taking a holistic approach, I assessed </w:t>
      </w:r>
      <w:r w:rsidR="003D1E33" w:rsidRPr="00A9631E">
        <w:rPr>
          <w:rFonts w:ascii="Times New Roman" w:hAnsi="Times New Roman" w:cs="Times New Roman"/>
          <w:sz w:val="24"/>
          <w:szCs w:val="24"/>
        </w:rPr>
        <w:t xml:space="preserve">the </w:t>
      </w:r>
      <w:r w:rsidRPr="00A9631E">
        <w:rPr>
          <w:rFonts w:ascii="Times New Roman" w:hAnsi="Times New Roman" w:cs="Times New Roman"/>
          <w:sz w:val="24"/>
          <w:szCs w:val="24"/>
        </w:rPr>
        <w:t xml:space="preserve">statistical significance and effect sizes of interactions </w:t>
      </w:r>
      <w:r w:rsidR="002A4AB6" w:rsidRPr="00A9631E">
        <w:rPr>
          <w:rFonts w:ascii="Times New Roman" w:hAnsi="Times New Roman" w:cs="Times New Roman"/>
          <w:sz w:val="24"/>
          <w:szCs w:val="24"/>
        </w:rPr>
        <w:t xml:space="preserve">between time and landscape-level timber harvest intensity </w:t>
      </w:r>
      <w:r w:rsidRPr="00A9631E">
        <w:rPr>
          <w:rFonts w:ascii="Times New Roman" w:hAnsi="Times New Roman" w:cs="Times New Roman"/>
          <w:sz w:val="24"/>
          <w:szCs w:val="24"/>
        </w:rPr>
        <w:t xml:space="preserve">for overall species richness, </w:t>
      </w:r>
      <w:r w:rsidR="006E4428" w:rsidRPr="00A9631E">
        <w:rPr>
          <w:rFonts w:ascii="Times New Roman" w:hAnsi="Times New Roman" w:cs="Times New Roman"/>
          <w:sz w:val="24"/>
          <w:szCs w:val="24"/>
        </w:rPr>
        <w:t xml:space="preserve">the number of species belonging to </w:t>
      </w:r>
      <w:r w:rsidRPr="00A9631E">
        <w:rPr>
          <w:rFonts w:ascii="Times New Roman" w:hAnsi="Times New Roman" w:cs="Times New Roman"/>
          <w:sz w:val="24"/>
          <w:szCs w:val="24"/>
        </w:rPr>
        <w:t xml:space="preserve">4 </w:t>
      </w:r>
      <w:r w:rsidR="002A4AB6" w:rsidRPr="00A9631E">
        <w:rPr>
          <w:rFonts w:ascii="Times New Roman" w:hAnsi="Times New Roman" w:cs="Times New Roman"/>
          <w:sz w:val="24"/>
          <w:szCs w:val="24"/>
        </w:rPr>
        <w:t xml:space="preserve">habitat </w:t>
      </w:r>
      <w:r w:rsidRPr="00A9631E">
        <w:rPr>
          <w:rFonts w:ascii="Times New Roman" w:hAnsi="Times New Roman" w:cs="Times New Roman"/>
          <w:sz w:val="24"/>
          <w:szCs w:val="24"/>
        </w:rPr>
        <w:t xml:space="preserve">guild designations, </w:t>
      </w:r>
      <w:r w:rsidR="006E4428" w:rsidRPr="00A9631E">
        <w:rPr>
          <w:rFonts w:ascii="Times New Roman" w:hAnsi="Times New Roman" w:cs="Times New Roman"/>
          <w:sz w:val="24"/>
          <w:szCs w:val="24"/>
        </w:rPr>
        <w:t xml:space="preserve">the abundance of </w:t>
      </w:r>
      <w:r w:rsidR="00A10D1F" w:rsidRPr="00A9631E">
        <w:rPr>
          <w:rFonts w:ascii="Times New Roman" w:hAnsi="Times New Roman" w:cs="Times New Roman"/>
          <w:sz w:val="24"/>
          <w:szCs w:val="24"/>
        </w:rPr>
        <w:t>15</w:t>
      </w:r>
      <w:r w:rsidRPr="00A9631E">
        <w:rPr>
          <w:rFonts w:ascii="Times New Roman" w:hAnsi="Times New Roman" w:cs="Times New Roman"/>
          <w:sz w:val="24"/>
          <w:szCs w:val="24"/>
        </w:rPr>
        <w:t xml:space="preserve"> focal songbird species</w:t>
      </w:r>
      <w:r w:rsidR="006E4428" w:rsidRPr="00A9631E">
        <w:rPr>
          <w:rFonts w:ascii="Times New Roman" w:hAnsi="Times New Roman" w:cs="Times New Roman"/>
          <w:sz w:val="24"/>
          <w:szCs w:val="24"/>
        </w:rPr>
        <w:t xml:space="preserve">, and the nest success of 6 focal songbird species </w:t>
      </w:r>
      <w:r w:rsidRPr="00A9631E">
        <w:rPr>
          <w:rFonts w:ascii="Times New Roman" w:hAnsi="Times New Roman" w:cs="Times New Roman"/>
          <w:sz w:val="24"/>
          <w:szCs w:val="24"/>
        </w:rPr>
        <w:t>(Table 1).</w:t>
      </w:r>
    </w:p>
    <w:p w14:paraId="0BD15101" w14:textId="77777777" w:rsidR="00613E4C" w:rsidRPr="00A9631E" w:rsidRDefault="00613E4C" w:rsidP="00A81645">
      <w:pPr>
        <w:spacing w:line="276" w:lineRule="auto"/>
        <w:rPr>
          <w:rFonts w:ascii="Times New Roman" w:hAnsi="Times New Roman" w:cs="Times New Roman"/>
          <w:b/>
          <w:sz w:val="24"/>
          <w:szCs w:val="24"/>
        </w:rPr>
      </w:pPr>
    </w:p>
    <w:p w14:paraId="68C5BE40" w14:textId="425D357F" w:rsidR="00A81645" w:rsidRPr="00A9631E" w:rsidRDefault="00C422E0" w:rsidP="00A81645">
      <w:pPr>
        <w:spacing w:line="276" w:lineRule="auto"/>
        <w:rPr>
          <w:rFonts w:ascii="Times New Roman" w:hAnsi="Times New Roman" w:cs="Times New Roman"/>
          <w:b/>
          <w:sz w:val="24"/>
          <w:szCs w:val="24"/>
        </w:rPr>
      </w:pPr>
      <w:r w:rsidRPr="00A9631E">
        <w:rPr>
          <w:rFonts w:ascii="Times New Roman" w:hAnsi="Times New Roman" w:cs="Times New Roman"/>
          <w:b/>
          <w:sz w:val="24"/>
          <w:szCs w:val="24"/>
        </w:rPr>
        <w:t>METHODS</w:t>
      </w:r>
    </w:p>
    <w:p w14:paraId="05208A80" w14:textId="77777777" w:rsidR="00A81645" w:rsidRPr="00A9631E" w:rsidRDefault="00A81645" w:rsidP="00A81645">
      <w:pPr>
        <w:spacing w:line="276" w:lineRule="auto"/>
        <w:rPr>
          <w:rFonts w:ascii="Times New Roman" w:hAnsi="Times New Roman" w:cs="Times New Roman"/>
          <w:b/>
          <w:bCs/>
          <w:iCs/>
          <w:sz w:val="24"/>
          <w:szCs w:val="24"/>
        </w:rPr>
      </w:pPr>
      <w:r w:rsidRPr="00A9631E">
        <w:rPr>
          <w:rFonts w:ascii="Times New Roman" w:hAnsi="Times New Roman" w:cs="Times New Roman"/>
          <w:b/>
          <w:bCs/>
          <w:iCs/>
          <w:sz w:val="24"/>
          <w:szCs w:val="24"/>
        </w:rPr>
        <w:t>Study area</w:t>
      </w:r>
    </w:p>
    <w:p w14:paraId="070FAF9A" w14:textId="2EF22521" w:rsidR="004E796B" w:rsidRPr="00A9631E" w:rsidRDefault="004E796B" w:rsidP="00390D90">
      <w:pPr>
        <w:widowControl w:val="0"/>
        <w:spacing w:line="276" w:lineRule="auto"/>
        <w:ind w:firstLine="720"/>
        <w:rPr>
          <w:rFonts w:ascii="Times New Roman" w:hAnsi="Times New Roman" w:cs="Times New Roman"/>
          <w:sz w:val="24"/>
          <w:szCs w:val="24"/>
        </w:rPr>
      </w:pPr>
      <w:r w:rsidRPr="00A9631E">
        <w:rPr>
          <w:rFonts w:ascii="Times New Roman" w:hAnsi="Times New Roman" w:cs="Times New Roman"/>
          <w:sz w:val="24"/>
          <w:szCs w:val="24"/>
        </w:rPr>
        <w:t>Sampling points</w:t>
      </w:r>
      <w:r w:rsidR="00F86B34" w:rsidRPr="00A9631E">
        <w:rPr>
          <w:rFonts w:ascii="Times New Roman" w:hAnsi="Times New Roman" w:cs="Times New Roman"/>
          <w:sz w:val="24"/>
          <w:szCs w:val="24"/>
        </w:rPr>
        <w:t xml:space="preserve"> and nest search plots</w:t>
      </w:r>
      <w:r w:rsidRPr="00A9631E">
        <w:rPr>
          <w:rFonts w:ascii="Times New Roman" w:hAnsi="Times New Roman" w:cs="Times New Roman"/>
          <w:sz w:val="24"/>
          <w:szCs w:val="24"/>
        </w:rPr>
        <w:t xml:space="preserve"> for this study were </w:t>
      </w:r>
      <w:r w:rsidR="00F86B34" w:rsidRPr="00A9631E">
        <w:rPr>
          <w:rFonts w:ascii="Times New Roman" w:hAnsi="Times New Roman" w:cs="Times New Roman"/>
          <w:sz w:val="24"/>
          <w:szCs w:val="24"/>
        </w:rPr>
        <w:t>spread</w:t>
      </w:r>
      <w:r w:rsidRPr="00A9631E">
        <w:rPr>
          <w:rFonts w:ascii="Times New Roman" w:hAnsi="Times New Roman" w:cs="Times New Roman"/>
          <w:sz w:val="24"/>
          <w:szCs w:val="24"/>
        </w:rPr>
        <w:t xml:space="preserve"> throughout </w:t>
      </w:r>
      <w:r w:rsidR="000F5FE3" w:rsidRPr="00A9631E">
        <w:rPr>
          <w:rFonts w:ascii="Times New Roman" w:hAnsi="Times New Roman" w:cs="Times New Roman"/>
          <w:sz w:val="24"/>
          <w:szCs w:val="24"/>
        </w:rPr>
        <w:t>2</w:t>
      </w:r>
      <w:r w:rsidRPr="00A9631E">
        <w:rPr>
          <w:rFonts w:ascii="Times New Roman" w:hAnsi="Times New Roman" w:cs="Times New Roman"/>
          <w:sz w:val="24"/>
          <w:szCs w:val="24"/>
        </w:rPr>
        <w:t xml:space="preserve"> study </w:t>
      </w:r>
      <w:r w:rsidR="000F5FE3" w:rsidRPr="00A9631E">
        <w:rPr>
          <w:rFonts w:ascii="Times New Roman" w:hAnsi="Times New Roman" w:cs="Times New Roman"/>
          <w:sz w:val="24"/>
          <w:szCs w:val="24"/>
        </w:rPr>
        <w:t>areas</w:t>
      </w:r>
      <w:r w:rsidRPr="00A9631E">
        <w:rPr>
          <w:rFonts w:ascii="Times New Roman" w:hAnsi="Times New Roman" w:cs="Times New Roman"/>
          <w:sz w:val="24"/>
          <w:szCs w:val="24"/>
        </w:rPr>
        <w:t xml:space="preserve"> within </w:t>
      </w:r>
      <w:r w:rsidR="000F5FE3" w:rsidRPr="00A9631E">
        <w:rPr>
          <w:rFonts w:ascii="Times New Roman" w:hAnsi="Times New Roman" w:cs="Times New Roman"/>
          <w:sz w:val="24"/>
          <w:szCs w:val="24"/>
        </w:rPr>
        <w:t xml:space="preserve">the Central Appalachians region </w:t>
      </w:r>
      <w:r w:rsidRPr="00A9631E">
        <w:rPr>
          <w:rFonts w:ascii="Times New Roman" w:hAnsi="Times New Roman" w:cs="Times New Roman"/>
          <w:sz w:val="24"/>
          <w:szCs w:val="24"/>
        </w:rPr>
        <w:t>(Figure</w:t>
      </w:r>
      <w:r w:rsidR="00F86B34" w:rsidRPr="00A9631E">
        <w:rPr>
          <w:rFonts w:ascii="Times New Roman" w:hAnsi="Times New Roman" w:cs="Times New Roman"/>
          <w:sz w:val="24"/>
          <w:szCs w:val="24"/>
        </w:rPr>
        <w:t>s</w:t>
      </w:r>
      <w:r w:rsidRPr="00A9631E">
        <w:rPr>
          <w:rFonts w:ascii="Times New Roman" w:hAnsi="Times New Roman" w:cs="Times New Roman"/>
          <w:sz w:val="24"/>
          <w:szCs w:val="24"/>
        </w:rPr>
        <w:t xml:space="preserve"> 1</w:t>
      </w:r>
      <w:r w:rsidR="00F86B34" w:rsidRPr="00A9631E">
        <w:rPr>
          <w:rFonts w:ascii="Times New Roman" w:hAnsi="Times New Roman" w:cs="Times New Roman"/>
          <w:sz w:val="24"/>
          <w:szCs w:val="24"/>
        </w:rPr>
        <w:t>–3</w:t>
      </w:r>
      <w:r w:rsidRPr="00A9631E">
        <w:rPr>
          <w:rFonts w:ascii="Times New Roman" w:hAnsi="Times New Roman" w:cs="Times New Roman"/>
          <w:sz w:val="24"/>
          <w:szCs w:val="24"/>
        </w:rPr>
        <w:t xml:space="preserve">). I used data from a total of </w:t>
      </w:r>
      <w:r w:rsidR="000F5FE3" w:rsidRPr="00A9631E">
        <w:rPr>
          <w:rFonts w:ascii="Times New Roman" w:hAnsi="Times New Roman" w:cs="Times New Roman"/>
          <w:sz w:val="24"/>
          <w:szCs w:val="24"/>
        </w:rPr>
        <w:t>1</w:t>
      </w:r>
      <w:r w:rsidR="00BA4BBF" w:rsidRPr="00A9631E">
        <w:rPr>
          <w:rFonts w:ascii="Times New Roman" w:hAnsi="Times New Roman" w:cs="Times New Roman"/>
          <w:sz w:val="24"/>
          <w:szCs w:val="24"/>
        </w:rPr>
        <w:t>,</w:t>
      </w:r>
      <w:r w:rsidR="000F5FE3" w:rsidRPr="00A9631E">
        <w:rPr>
          <w:rFonts w:ascii="Times New Roman" w:hAnsi="Times New Roman" w:cs="Times New Roman"/>
          <w:sz w:val="24"/>
          <w:szCs w:val="24"/>
        </w:rPr>
        <w:t>186</w:t>
      </w:r>
      <w:r w:rsidRPr="00A9631E">
        <w:rPr>
          <w:rFonts w:ascii="Times New Roman" w:hAnsi="Times New Roman" w:cs="Times New Roman"/>
          <w:sz w:val="24"/>
          <w:szCs w:val="24"/>
        </w:rPr>
        <w:t xml:space="preserve"> sampling points</w:t>
      </w:r>
      <w:r w:rsidR="00F86B34" w:rsidRPr="00A9631E">
        <w:rPr>
          <w:rFonts w:ascii="Times New Roman" w:hAnsi="Times New Roman" w:cs="Times New Roman"/>
          <w:sz w:val="24"/>
          <w:szCs w:val="24"/>
        </w:rPr>
        <w:t xml:space="preserve"> and 50 nest search plots (Figures 2–3)</w:t>
      </w:r>
      <w:r w:rsidRPr="00A9631E">
        <w:rPr>
          <w:rFonts w:ascii="Times New Roman" w:hAnsi="Times New Roman" w:cs="Times New Roman"/>
          <w:sz w:val="24"/>
          <w:szCs w:val="24"/>
        </w:rPr>
        <w:t xml:space="preserve">, consisting of </w:t>
      </w:r>
      <w:r w:rsidR="000F5FE3" w:rsidRPr="00A9631E">
        <w:rPr>
          <w:rFonts w:ascii="Times New Roman" w:hAnsi="Times New Roman" w:cs="Times New Roman"/>
          <w:sz w:val="24"/>
          <w:szCs w:val="24"/>
        </w:rPr>
        <w:t>166</w:t>
      </w:r>
      <w:r w:rsidRPr="00A9631E">
        <w:rPr>
          <w:rFonts w:ascii="Times New Roman" w:hAnsi="Times New Roman" w:cs="Times New Roman"/>
          <w:sz w:val="24"/>
          <w:szCs w:val="24"/>
        </w:rPr>
        <w:t xml:space="preserve"> sampling points </w:t>
      </w:r>
      <w:r w:rsidR="00F86B34" w:rsidRPr="00A9631E">
        <w:rPr>
          <w:rFonts w:ascii="Times New Roman" w:hAnsi="Times New Roman" w:cs="Times New Roman"/>
          <w:sz w:val="24"/>
          <w:szCs w:val="24"/>
        </w:rPr>
        <w:t xml:space="preserve">and 20 nest search plots </w:t>
      </w:r>
      <w:r w:rsidRPr="00A9631E">
        <w:rPr>
          <w:rFonts w:ascii="Times New Roman" w:hAnsi="Times New Roman" w:cs="Times New Roman"/>
          <w:sz w:val="24"/>
          <w:szCs w:val="24"/>
        </w:rPr>
        <w:t>in the</w:t>
      </w:r>
      <w:r w:rsidR="000F5FE3" w:rsidRPr="00A9631E">
        <w:rPr>
          <w:rFonts w:ascii="Times New Roman" w:hAnsi="Times New Roman" w:cs="Times New Roman"/>
          <w:sz w:val="24"/>
          <w:szCs w:val="24"/>
        </w:rPr>
        <w:t xml:space="preserve"> actively harvested MeadWestvaco Wildlife and Ecosystem Research Forest (WERF), </w:t>
      </w:r>
      <w:r w:rsidR="00D4392E" w:rsidRPr="00A9631E">
        <w:rPr>
          <w:rFonts w:ascii="Times New Roman" w:hAnsi="Times New Roman" w:cs="Times New Roman"/>
          <w:sz w:val="24"/>
          <w:szCs w:val="24"/>
        </w:rPr>
        <w:t xml:space="preserve">which is </w:t>
      </w:r>
      <w:r w:rsidR="000F5FE3" w:rsidRPr="00A9631E">
        <w:rPr>
          <w:rFonts w:ascii="Times New Roman" w:hAnsi="Times New Roman" w:cs="Times New Roman"/>
          <w:sz w:val="24"/>
          <w:szCs w:val="24"/>
        </w:rPr>
        <w:t xml:space="preserve">located in Randolph County, West Virginia, and 1020 sampling points </w:t>
      </w:r>
      <w:r w:rsidR="00F86B34" w:rsidRPr="00A9631E">
        <w:rPr>
          <w:rFonts w:ascii="Times New Roman" w:hAnsi="Times New Roman" w:cs="Times New Roman"/>
          <w:sz w:val="24"/>
          <w:szCs w:val="24"/>
        </w:rPr>
        <w:t xml:space="preserve">and 30 nest search plots </w:t>
      </w:r>
      <w:r w:rsidR="000F5FE3" w:rsidRPr="00A9631E">
        <w:rPr>
          <w:rFonts w:ascii="Times New Roman" w:hAnsi="Times New Roman" w:cs="Times New Roman"/>
          <w:sz w:val="24"/>
          <w:szCs w:val="24"/>
        </w:rPr>
        <w:t>in the minimally harvested Monongahela National Forest (MNF), which encompasses portions of nine counties (Preston, Tucker, Grant, Randolph, Pendleton, Pocahontas, Webster, Nicholas, and Greenbrier) in eastern West Virginia.</w:t>
      </w:r>
      <w:r w:rsidRPr="00A9631E">
        <w:rPr>
          <w:rFonts w:ascii="Times New Roman" w:hAnsi="Times New Roman" w:cs="Times New Roman"/>
          <w:sz w:val="24"/>
          <w:szCs w:val="24"/>
        </w:rPr>
        <w:t xml:space="preserve"> All sampling points used in this study were located in forest stands</w:t>
      </w:r>
      <w:r w:rsidR="000F5FE3" w:rsidRPr="00A9631E">
        <w:rPr>
          <w:rFonts w:ascii="Times New Roman" w:hAnsi="Times New Roman" w:cs="Times New Roman"/>
          <w:sz w:val="24"/>
          <w:szCs w:val="24"/>
        </w:rPr>
        <w:t xml:space="preserve"> that experienced varying levels and types of recent or ongoing timber harvest (</w:t>
      </w:r>
      <w:r w:rsidR="00D4392E" w:rsidRPr="00A9631E">
        <w:rPr>
          <w:rFonts w:ascii="Times New Roman" w:hAnsi="Times New Roman" w:cs="Times New Roman"/>
          <w:sz w:val="24"/>
          <w:szCs w:val="24"/>
        </w:rPr>
        <w:t>ranging from</w:t>
      </w:r>
      <w:r w:rsidR="000F5FE3" w:rsidRPr="00A9631E">
        <w:rPr>
          <w:rFonts w:ascii="Times New Roman" w:hAnsi="Times New Roman" w:cs="Times New Roman"/>
          <w:sz w:val="24"/>
          <w:szCs w:val="24"/>
        </w:rPr>
        <w:t xml:space="preserve"> no harvest to clear-cutting)</w:t>
      </w:r>
      <w:r w:rsidRPr="00A9631E">
        <w:rPr>
          <w:rFonts w:ascii="Times New Roman" w:hAnsi="Times New Roman" w:cs="Times New Roman"/>
          <w:sz w:val="24"/>
          <w:szCs w:val="24"/>
        </w:rPr>
        <w:t>, and distances between sampling points were at least 200 m.</w:t>
      </w:r>
    </w:p>
    <w:p w14:paraId="5F03AB90" w14:textId="4FAE5767" w:rsidR="00A81645" w:rsidRPr="00A9631E" w:rsidRDefault="00912D89" w:rsidP="00A81645">
      <w:pPr>
        <w:spacing w:line="276" w:lineRule="auto"/>
        <w:ind w:firstLine="720"/>
        <w:rPr>
          <w:rFonts w:ascii="Times New Roman" w:hAnsi="Times New Roman" w:cs="Times New Roman"/>
          <w:sz w:val="24"/>
          <w:szCs w:val="24"/>
        </w:rPr>
      </w:pPr>
      <w:r w:rsidRPr="00A9631E">
        <w:rPr>
          <w:rFonts w:ascii="Times New Roman" w:hAnsi="Times New Roman" w:cs="Times New Roman"/>
          <w:sz w:val="24"/>
          <w:szCs w:val="24"/>
        </w:rPr>
        <w:t xml:space="preserve">Research in the </w:t>
      </w:r>
      <w:r w:rsidR="001426CA" w:rsidRPr="00A9631E">
        <w:rPr>
          <w:rFonts w:ascii="Times New Roman" w:hAnsi="Times New Roman" w:cs="Times New Roman"/>
          <w:sz w:val="24"/>
          <w:szCs w:val="24"/>
        </w:rPr>
        <w:t xml:space="preserve">actively harvested </w:t>
      </w:r>
      <w:r w:rsidRPr="00A9631E">
        <w:rPr>
          <w:rFonts w:ascii="Times New Roman" w:hAnsi="Times New Roman" w:cs="Times New Roman"/>
          <w:sz w:val="24"/>
          <w:szCs w:val="24"/>
        </w:rPr>
        <w:t>WERF was conducted from 1996–1998</w:t>
      </w:r>
      <w:r w:rsidR="000A07B9" w:rsidRPr="00A9631E">
        <w:rPr>
          <w:rFonts w:ascii="Times New Roman" w:hAnsi="Times New Roman" w:cs="Times New Roman"/>
          <w:sz w:val="24"/>
          <w:szCs w:val="24"/>
        </w:rPr>
        <w:t xml:space="preserve"> </w:t>
      </w:r>
      <w:r w:rsidR="000A07B9" w:rsidRPr="00A9631E">
        <w:rPr>
          <w:rFonts w:ascii="Times New Roman" w:hAnsi="Times New Roman" w:cs="Times New Roman"/>
          <w:sz w:val="24"/>
          <w:szCs w:val="24"/>
        </w:rPr>
        <w:fldChar w:fldCharType="begin" w:fldLock="1"/>
      </w:r>
      <w:r w:rsidR="000A07B9" w:rsidRPr="00A9631E">
        <w:rPr>
          <w:rFonts w:ascii="Times New Roman" w:hAnsi="Times New Roman" w:cs="Times New Roman"/>
          <w:sz w:val="24"/>
          <w:szCs w:val="24"/>
        </w:rPr>
        <w:instrText>ADDIN CSL_CITATION {"citationItems":[{"id":"ITEM-1","itemData":{"author":[{"dropping-particle":"","family":"Weakland","given":"Cathy A","non-dropping-particle":"","parse-names":false,"suffix":""}],"id":"ITEM-1","issued":{"date-parts":[["2000"]]},"publisher":"West Virginia University","title":"Effects of diameter-limit and two-age timber harvesting on songbird populations on an industrial forest in central West Virginia","type":"thesis"},"uris":["http://www.mendeley.com/documents/?uuid=db6c246e-e100-40c2-b38e-de845546b22b"]}],"mendeley":{"formattedCitation":"(Weakland 2000)","plainTextFormattedCitation":"(Weakland 2000)","previouslyFormattedCitation":"(Weakland 2000)"},"properties":{"noteIndex":0},"schema":"https://github.com/citation-style-language/schema/raw/master/csl-citation.json"}</w:instrText>
      </w:r>
      <w:r w:rsidR="000A07B9" w:rsidRPr="00A9631E">
        <w:rPr>
          <w:rFonts w:ascii="Times New Roman" w:hAnsi="Times New Roman" w:cs="Times New Roman"/>
          <w:sz w:val="24"/>
          <w:szCs w:val="24"/>
        </w:rPr>
        <w:fldChar w:fldCharType="separate"/>
      </w:r>
      <w:r w:rsidR="000A07B9" w:rsidRPr="00A9631E">
        <w:rPr>
          <w:rFonts w:ascii="Times New Roman" w:hAnsi="Times New Roman" w:cs="Times New Roman"/>
          <w:noProof/>
          <w:sz w:val="24"/>
          <w:szCs w:val="24"/>
        </w:rPr>
        <w:t>(Weakland 2000)</w:t>
      </w:r>
      <w:r w:rsidR="000A07B9" w:rsidRPr="00A9631E">
        <w:rPr>
          <w:rFonts w:ascii="Times New Roman" w:hAnsi="Times New Roman" w:cs="Times New Roman"/>
          <w:sz w:val="24"/>
          <w:szCs w:val="24"/>
        </w:rPr>
        <w:fldChar w:fldCharType="end"/>
      </w:r>
      <w:r w:rsidRPr="00A9631E">
        <w:rPr>
          <w:rFonts w:ascii="Times New Roman" w:hAnsi="Times New Roman" w:cs="Times New Roman"/>
          <w:sz w:val="24"/>
          <w:szCs w:val="24"/>
        </w:rPr>
        <w:t>, 2001–2003</w:t>
      </w:r>
      <w:r w:rsidR="000A07B9" w:rsidRPr="00A9631E">
        <w:rPr>
          <w:rFonts w:ascii="Times New Roman" w:hAnsi="Times New Roman" w:cs="Times New Roman"/>
          <w:sz w:val="24"/>
          <w:szCs w:val="24"/>
        </w:rPr>
        <w:t xml:space="preserve"> </w:t>
      </w:r>
      <w:r w:rsidR="000A07B9" w:rsidRPr="00A9631E">
        <w:rPr>
          <w:rFonts w:ascii="Times New Roman" w:hAnsi="Times New Roman" w:cs="Times New Roman"/>
          <w:sz w:val="24"/>
          <w:szCs w:val="24"/>
        </w:rPr>
        <w:fldChar w:fldCharType="begin" w:fldLock="1"/>
      </w:r>
      <w:r w:rsidR="000A07B9" w:rsidRPr="00A9631E">
        <w:rPr>
          <w:rFonts w:ascii="Times New Roman" w:hAnsi="Times New Roman" w:cs="Times New Roman"/>
          <w:sz w:val="24"/>
          <w:szCs w:val="24"/>
        </w:rPr>
        <w:instrText>ADDIN CSL_CITATION {"citationItems":[{"id":"ITEM-1","itemData":{"author":[{"dropping-particle":"","family":"Dellinger","given":"Rachel","non-dropping-particle":"","parse-names":false,"suffix":""}],"id":"ITEM-1","issued":{"date-parts":[["2005"]]},"publisher":"West Virginia University","title":"Nesting success and nest site characteristics of four thrush species on a managed forest","type":"thesis"},"uris":["http://www.mendeley.com/documents/?uuid=b65565d5-029d-45ae-8394-cc811bffe1e1"]}],"mendeley":{"formattedCitation":"(Dellinger 2005)","plainTextFormattedCitation":"(Dellinger 2005)","previouslyFormattedCitation":"(Dellinger 2005)"},"properties":{"noteIndex":0},"schema":"https://github.com/citation-style-language/schema/raw/master/csl-citation.json"}</w:instrText>
      </w:r>
      <w:r w:rsidR="000A07B9" w:rsidRPr="00A9631E">
        <w:rPr>
          <w:rFonts w:ascii="Times New Roman" w:hAnsi="Times New Roman" w:cs="Times New Roman"/>
          <w:sz w:val="24"/>
          <w:szCs w:val="24"/>
        </w:rPr>
        <w:fldChar w:fldCharType="separate"/>
      </w:r>
      <w:r w:rsidR="000A07B9" w:rsidRPr="00A9631E">
        <w:rPr>
          <w:rFonts w:ascii="Times New Roman" w:hAnsi="Times New Roman" w:cs="Times New Roman"/>
          <w:noProof/>
          <w:sz w:val="24"/>
          <w:szCs w:val="24"/>
        </w:rPr>
        <w:t>(Dellinger 2005)</w:t>
      </w:r>
      <w:r w:rsidR="000A07B9" w:rsidRPr="00A9631E">
        <w:rPr>
          <w:rFonts w:ascii="Times New Roman" w:hAnsi="Times New Roman" w:cs="Times New Roman"/>
          <w:sz w:val="24"/>
          <w:szCs w:val="24"/>
        </w:rPr>
        <w:fldChar w:fldCharType="end"/>
      </w:r>
      <w:r w:rsidR="003C175C" w:rsidRPr="00A9631E">
        <w:rPr>
          <w:rFonts w:ascii="Times New Roman" w:hAnsi="Times New Roman" w:cs="Times New Roman"/>
          <w:sz w:val="24"/>
          <w:szCs w:val="24"/>
        </w:rPr>
        <w:t>,</w:t>
      </w:r>
      <w:r w:rsidRPr="00A9631E">
        <w:rPr>
          <w:rFonts w:ascii="Times New Roman" w:hAnsi="Times New Roman" w:cs="Times New Roman"/>
          <w:sz w:val="24"/>
          <w:szCs w:val="24"/>
        </w:rPr>
        <w:t xml:space="preserve"> and 2007–2009</w:t>
      </w:r>
      <w:r w:rsidR="000A07B9" w:rsidRPr="00A9631E">
        <w:rPr>
          <w:rFonts w:ascii="Times New Roman" w:hAnsi="Times New Roman" w:cs="Times New Roman"/>
          <w:sz w:val="24"/>
          <w:szCs w:val="24"/>
        </w:rPr>
        <w:t xml:space="preserve"> </w:t>
      </w:r>
      <w:r w:rsidR="000A07B9" w:rsidRPr="00A9631E">
        <w:rPr>
          <w:rFonts w:ascii="Times New Roman" w:hAnsi="Times New Roman" w:cs="Times New Roman"/>
          <w:sz w:val="24"/>
          <w:szCs w:val="24"/>
        </w:rPr>
        <w:fldChar w:fldCharType="begin" w:fldLock="1"/>
      </w:r>
      <w:r w:rsidR="000A07B9" w:rsidRPr="00A9631E">
        <w:rPr>
          <w:rFonts w:ascii="Times New Roman" w:hAnsi="Times New Roman" w:cs="Times New Roman"/>
          <w:sz w:val="24"/>
          <w:szCs w:val="24"/>
        </w:rPr>
        <w:instrText>ADDIN CSL_CITATION {"citationItems":[{"id":"ITEM-1","itemData":{"author":[{"dropping-particle":"","family":"Becker","given":"Douglas","non-dropping-particle":"","parse-names":false,"suffix":""}],"id":"ITEM-1","issued":{"date-parts":[["2010"]]},"publisher":"West Virginia University","title":"Long-term effects of timber management on forest breeding songbirds in the central Appalachians","type":"thesis"},"uris":["http://www.mendeley.com/documents/?uuid=d52880ff-6599-49e3-b0ec-a7ef2a4b3c33"]}],"mendeley":{"formattedCitation":"(Becker 2010)","plainTextFormattedCitation":"(Becker 2010)","previouslyFormattedCitation":"(Becker 2010)"},"properties":{"noteIndex":0},"schema":"https://github.com/citation-style-language/schema/raw/master/csl-citation.json"}</w:instrText>
      </w:r>
      <w:r w:rsidR="000A07B9" w:rsidRPr="00A9631E">
        <w:rPr>
          <w:rFonts w:ascii="Times New Roman" w:hAnsi="Times New Roman" w:cs="Times New Roman"/>
          <w:sz w:val="24"/>
          <w:szCs w:val="24"/>
        </w:rPr>
        <w:fldChar w:fldCharType="separate"/>
      </w:r>
      <w:r w:rsidR="000A07B9" w:rsidRPr="00A9631E">
        <w:rPr>
          <w:rFonts w:ascii="Times New Roman" w:hAnsi="Times New Roman" w:cs="Times New Roman"/>
          <w:noProof/>
          <w:sz w:val="24"/>
          <w:szCs w:val="24"/>
        </w:rPr>
        <w:t>(Becker 2010)</w:t>
      </w:r>
      <w:r w:rsidR="000A07B9" w:rsidRPr="00A9631E">
        <w:rPr>
          <w:rFonts w:ascii="Times New Roman" w:hAnsi="Times New Roman" w:cs="Times New Roman"/>
          <w:sz w:val="24"/>
          <w:szCs w:val="24"/>
        </w:rPr>
        <w:fldChar w:fldCharType="end"/>
      </w:r>
      <w:r w:rsidRPr="00A9631E">
        <w:rPr>
          <w:rFonts w:ascii="Times New Roman" w:hAnsi="Times New Roman" w:cs="Times New Roman"/>
          <w:sz w:val="24"/>
          <w:szCs w:val="24"/>
        </w:rPr>
        <w:t xml:space="preserve">. </w:t>
      </w:r>
      <w:r w:rsidR="00A81645" w:rsidRPr="00A9631E">
        <w:rPr>
          <w:rFonts w:ascii="Times New Roman" w:hAnsi="Times New Roman" w:cs="Times New Roman"/>
          <w:sz w:val="24"/>
          <w:szCs w:val="24"/>
        </w:rPr>
        <w:t>The WERF encompasses 3,080 ha and was established in 1994</w:t>
      </w:r>
      <w:r w:rsidR="008E0F1E" w:rsidRPr="00A9631E">
        <w:rPr>
          <w:rFonts w:ascii="Times New Roman" w:hAnsi="Times New Roman" w:cs="Times New Roman"/>
          <w:sz w:val="24"/>
          <w:szCs w:val="24"/>
        </w:rPr>
        <w:t xml:space="preserve"> by </w:t>
      </w:r>
      <w:r w:rsidR="003C175C" w:rsidRPr="00A9631E">
        <w:rPr>
          <w:rFonts w:ascii="Times New Roman" w:hAnsi="Times New Roman" w:cs="Times New Roman"/>
          <w:sz w:val="24"/>
          <w:szCs w:val="24"/>
        </w:rPr>
        <w:t xml:space="preserve">the </w:t>
      </w:r>
      <w:r w:rsidR="008E0F1E" w:rsidRPr="00A9631E">
        <w:rPr>
          <w:rFonts w:ascii="Times New Roman" w:hAnsi="Times New Roman" w:cs="Times New Roman"/>
          <w:sz w:val="24"/>
          <w:szCs w:val="24"/>
        </w:rPr>
        <w:t>Westvaco Corporation</w:t>
      </w:r>
      <w:r w:rsidR="00A81645" w:rsidRPr="00A9631E">
        <w:rPr>
          <w:rFonts w:ascii="Times New Roman" w:hAnsi="Times New Roman" w:cs="Times New Roman"/>
          <w:sz w:val="24"/>
          <w:szCs w:val="24"/>
        </w:rPr>
        <w:t xml:space="preserve"> to study the effects of industrial forest management practices on ecosystem processes and wildlife</w:t>
      </w:r>
      <w:r w:rsidR="00DB74F2" w:rsidRPr="00A9631E">
        <w:rPr>
          <w:rFonts w:ascii="Times New Roman" w:hAnsi="Times New Roman" w:cs="Times New Roman"/>
          <w:sz w:val="24"/>
          <w:szCs w:val="24"/>
        </w:rPr>
        <w:t xml:space="preserve"> within a primarily 70–90 year-old even-aged mature forest</w:t>
      </w:r>
      <w:r w:rsidR="00A81645" w:rsidRPr="00A9631E">
        <w:rPr>
          <w:rFonts w:ascii="Times New Roman" w:hAnsi="Times New Roman" w:cs="Times New Roman"/>
          <w:sz w:val="24"/>
          <w:szCs w:val="24"/>
        </w:rPr>
        <w:t>.</w:t>
      </w:r>
      <w:r w:rsidR="008006A9" w:rsidRPr="00A9631E">
        <w:rPr>
          <w:rFonts w:ascii="Times New Roman" w:hAnsi="Times New Roman" w:cs="Times New Roman"/>
          <w:sz w:val="24"/>
          <w:szCs w:val="24"/>
        </w:rPr>
        <w:t xml:space="preserve"> </w:t>
      </w:r>
      <w:r w:rsidR="003D7EA1" w:rsidRPr="00A9631E">
        <w:rPr>
          <w:rFonts w:ascii="Times New Roman" w:hAnsi="Times New Roman" w:cs="Times New Roman"/>
          <w:sz w:val="24"/>
          <w:szCs w:val="24"/>
        </w:rPr>
        <w:t xml:space="preserve">Located within the </w:t>
      </w:r>
      <w:r w:rsidR="003D7EA1" w:rsidRPr="00A9631E">
        <w:rPr>
          <w:rFonts w:ascii="Times New Roman" w:hAnsi="Times New Roman" w:cs="Times New Roman"/>
          <w:sz w:val="24"/>
        </w:rPr>
        <w:t>Central Appalachians (Allegheny Mountains) physiographic province, r</w:t>
      </w:r>
      <w:r w:rsidR="00A81645" w:rsidRPr="00A9631E">
        <w:rPr>
          <w:rFonts w:ascii="Times New Roman" w:hAnsi="Times New Roman" w:cs="Times New Roman"/>
          <w:sz w:val="24"/>
          <w:szCs w:val="24"/>
        </w:rPr>
        <w:t xml:space="preserve">egional topography </w:t>
      </w:r>
      <w:r w:rsidR="003C175C" w:rsidRPr="00A9631E">
        <w:rPr>
          <w:rFonts w:ascii="Times New Roman" w:hAnsi="Times New Roman" w:cs="Times New Roman"/>
          <w:sz w:val="24"/>
          <w:szCs w:val="24"/>
        </w:rPr>
        <w:t xml:space="preserve">within the WERF </w:t>
      </w:r>
      <w:r w:rsidR="00A81645" w:rsidRPr="00A9631E">
        <w:rPr>
          <w:rFonts w:ascii="Times New Roman" w:hAnsi="Times New Roman" w:cs="Times New Roman"/>
          <w:sz w:val="24"/>
          <w:szCs w:val="24"/>
        </w:rPr>
        <w:t>consists of narrow valleys with small, high-gradient streams and broad ridges oriented south-southwest to north-northeast</w:t>
      </w:r>
      <w:r w:rsidR="000A07B9" w:rsidRPr="00A9631E">
        <w:rPr>
          <w:rFonts w:ascii="Times New Roman" w:hAnsi="Times New Roman" w:cs="Times New Roman"/>
          <w:sz w:val="24"/>
          <w:szCs w:val="24"/>
        </w:rPr>
        <w:t xml:space="preserve"> </w:t>
      </w:r>
      <w:r w:rsidR="000A07B9" w:rsidRPr="00A9631E">
        <w:rPr>
          <w:rFonts w:ascii="Times New Roman" w:hAnsi="Times New Roman" w:cs="Times New Roman"/>
          <w:sz w:val="24"/>
          <w:szCs w:val="24"/>
        </w:rPr>
        <w:fldChar w:fldCharType="begin" w:fldLock="1"/>
      </w:r>
      <w:r w:rsidR="0017020C" w:rsidRPr="00A9631E">
        <w:rPr>
          <w:rFonts w:ascii="Times New Roman" w:hAnsi="Times New Roman" w:cs="Times New Roman"/>
          <w:sz w:val="24"/>
          <w:szCs w:val="24"/>
        </w:rPr>
        <w:instrText>ADDIN CSL_CITATION {"citationItems":[{"id":"ITEM-1","itemData":{"DOI":"10.1016/j.foreco.2011.04.011","ISBN":"0378-1127","ISSN":"03781127","PMID":"1617","abstract":"Forest managers often seek to balance economic benefits from timber harvesting with maintenance of habitat for wildlife, ecosystem function, and human uses. Most research on the relationship between avian abundance and active timber management has been short-term, lasting one to two years, creating the need to investigate long-term avian responses and to identify harvest thresholds when a small change in habitat results in a disproportionate response in relative abundance and nest success. Our objectives were to identify trends in relative abundance and nest success and to identify landscape-scale disturbance thresholds for avian species and habitat guilds in response to a variety of harvest treatments (clear-cuts, heavy and light partial harvests) over 14 years. We conducted point counts and monitored nests at an industrial forest in the central Appalachians of West Virginia during 1996-1998, 2001-2003, and 2007-2009. Early successional species increased in relative abundance across all three time periods, whereas interior-edge and forest-interior guilds peaked in relative abundance mid-study after which the forest-interior guild declined. Of 41 species with &gt;10 detections, four (10%) declined significantly, 13 (32%) increased significantly (only three species among all periods), and 9 (22%) peaked in abundance mid-study (over the entire study period, four species had no significant change in abundance, four declined, and one increased). Based on piecewise linear models, forest-interior and interior-edge guilds' relative abundance harvest thresholds were 28% total harvests (all harvests combined), 10% clear-cut harvests, and 18% light partial harvests, after which abundances declined. Harvest thresholds for the early successional guild were 42% total harvests, 11% clear-cut harvest, and 10% light partial harvests, and relative abundances increased after surpassing thresholds albeit at a reduced rate of increase after the clear-cut threshold. Threshold confidence intervals for individual species overlapped their guild threshold intervals 91% of the time. Even though relative abundance of most species (80%) did not decline as the area affected by timber management increased, implementing management at or below our approximate forest-interior and interior-edge harvest thresholds would reduce the number of declining species by half, maintain higher relative abundances of four species with a net decline in abundance but that peaked in abundance mid-study, a…","author":[{"dropping-particle":"","family":"Becker","given":"Douglas A.","non-dropping-particle":"","parse-names":false,"suffix":""},{"dropping-particle":"","family":"Wood","given":"Petra Bohall","non-dropping-particle":"","parse-names":false,"suffix":""},{"dropping-particle":"","family":"Keyser","given":"Patrick D.","non-dropping-particle":"","parse-names":false,"suffix":""},{"dropping-particle":"","family":"Wigley","given":"T. Bently","non-dropping-particle":"","parse-names":false,"suffix":""},{"dropping-particle":"","family":"Dellinger","given":"Rachel","non-dropping-particle":"","parse-names":false,"suffix":""},{"dropping-particle":"","family":"Weakland","given":"Cathy A.","non-dropping-particle":"","parse-names":false,"suffix":""}],"container-title":"Forest Ecology and Management","id":"ITEM-1","issue":"3","issued":{"date-parts":[["2011"]]},"page":"449-460","title":"Threshold responses of songbirds to long-term timber management on an active industrial forest","type":"article-journal","volume":"262"},"uris":["http://www.mendeley.com/documents/?uuid=f4de7f9a-76ce-4978-aa60-9fe5dd9c848e"]}],"mendeley":{"formattedCitation":"(Becker et al. 2011)","plainTextFormattedCitation":"(Becker et al. 2011)","previouslyFormattedCitation":"(Becker et al. 2011)"},"properties":{"noteIndex":0},"schema":"https://github.com/citation-style-language/schema/raw/master/csl-citation.json"}</w:instrText>
      </w:r>
      <w:r w:rsidR="000A07B9" w:rsidRPr="00A9631E">
        <w:rPr>
          <w:rFonts w:ascii="Times New Roman" w:hAnsi="Times New Roman" w:cs="Times New Roman"/>
          <w:sz w:val="24"/>
          <w:szCs w:val="24"/>
        </w:rPr>
        <w:fldChar w:fldCharType="separate"/>
      </w:r>
      <w:r w:rsidR="000A07B9" w:rsidRPr="00A9631E">
        <w:rPr>
          <w:rFonts w:ascii="Times New Roman" w:hAnsi="Times New Roman" w:cs="Times New Roman"/>
          <w:noProof/>
          <w:sz w:val="24"/>
          <w:szCs w:val="24"/>
        </w:rPr>
        <w:t>(Becker et al. 2011)</w:t>
      </w:r>
      <w:r w:rsidR="000A07B9" w:rsidRPr="00A9631E">
        <w:rPr>
          <w:rFonts w:ascii="Times New Roman" w:hAnsi="Times New Roman" w:cs="Times New Roman"/>
          <w:sz w:val="24"/>
          <w:szCs w:val="24"/>
        </w:rPr>
        <w:fldChar w:fldCharType="end"/>
      </w:r>
      <w:r w:rsidR="00A81645" w:rsidRPr="00A9631E">
        <w:rPr>
          <w:rFonts w:ascii="Times New Roman" w:hAnsi="Times New Roman" w:cs="Times New Roman"/>
          <w:sz w:val="24"/>
          <w:szCs w:val="24"/>
        </w:rPr>
        <w:t>. Annual average precipitation is &gt;160 cm per year</w:t>
      </w:r>
      <w:r w:rsidR="00241299" w:rsidRPr="00A9631E">
        <w:rPr>
          <w:rFonts w:ascii="Times New Roman" w:hAnsi="Times New Roman" w:cs="Times New Roman"/>
          <w:sz w:val="24"/>
          <w:szCs w:val="24"/>
        </w:rPr>
        <w:t xml:space="preserve"> </w:t>
      </w:r>
      <w:r w:rsidR="00241299" w:rsidRPr="00A9631E">
        <w:rPr>
          <w:rFonts w:ascii="Times New Roman" w:hAnsi="Times New Roman" w:cs="Times New Roman"/>
          <w:sz w:val="24"/>
          <w:szCs w:val="24"/>
          <w14:ligatures w14:val="standardContextual"/>
        </w:rPr>
        <w:t>(Strausbaugh and Core 1977)</w:t>
      </w:r>
      <w:r w:rsidR="008006A9" w:rsidRPr="00A9631E">
        <w:rPr>
          <w:rFonts w:ascii="Times New Roman" w:hAnsi="Times New Roman" w:cs="Times New Roman"/>
          <w:sz w:val="24"/>
          <w:szCs w:val="24"/>
        </w:rPr>
        <w:t>, and elevation ranges 734–1</w:t>
      </w:r>
      <w:r w:rsidR="003C175C" w:rsidRPr="00A9631E">
        <w:rPr>
          <w:rFonts w:ascii="Times New Roman" w:hAnsi="Times New Roman" w:cs="Times New Roman"/>
          <w:sz w:val="24"/>
          <w:szCs w:val="24"/>
        </w:rPr>
        <w:t>,</w:t>
      </w:r>
      <w:r w:rsidR="008006A9" w:rsidRPr="00A9631E">
        <w:rPr>
          <w:rFonts w:ascii="Times New Roman" w:hAnsi="Times New Roman" w:cs="Times New Roman"/>
          <w:sz w:val="24"/>
          <w:szCs w:val="24"/>
        </w:rPr>
        <w:t xml:space="preserve">180 m. </w:t>
      </w:r>
      <w:r w:rsidR="00A81645" w:rsidRPr="00A9631E">
        <w:rPr>
          <w:rFonts w:ascii="Times New Roman" w:hAnsi="Times New Roman" w:cs="Times New Roman"/>
          <w:sz w:val="24"/>
          <w:szCs w:val="24"/>
        </w:rPr>
        <w:t xml:space="preserve">Vegetation communities in the WERF are </w:t>
      </w:r>
      <w:r w:rsidR="008006A9" w:rsidRPr="00A9631E">
        <w:rPr>
          <w:rFonts w:ascii="Times New Roman" w:hAnsi="Times New Roman" w:cs="Times New Roman"/>
          <w:sz w:val="24"/>
          <w:szCs w:val="24"/>
        </w:rPr>
        <w:t>variable across that</w:t>
      </w:r>
      <w:r w:rsidR="00A81645" w:rsidRPr="00A9631E">
        <w:rPr>
          <w:rFonts w:ascii="Times New Roman" w:hAnsi="Times New Roman" w:cs="Times New Roman"/>
          <w:sz w:val="24"/>
          <w:szCs w:val="24"/>
        </w:rPr>
        <w:t xml:space="preserve"> elevation</w:t>
      </w:r>
      <w:r w:rsidR="008006A9" w:rsidRPr="00A9631E">
        <w:rPr>
          <w:rFonts w:ascii="Times New Roman" w:hAnsi="Times New Roman" w:cs="Times New Roman"/>
          <w:sz w:val="24"/>
          <w:szCs w:val="24"/>
        </w:rPr>
        <w:t>al gradient</w:t>
      </w:r>
      <w:r w:rsidR="00A81645" w:rsidRPr="00A9631E">
        <w:rPr>
          <w:rFonts w:ascii="Times New Roman" w:hAnsi="Times New Roman" w:cs="Times New Roman"/>
          <w:sz w:val="24"/>
          <w:szCs w:val="24"/>
        </w:rPr>
        <w:t>. At high elevations (&gt;1,000 m), red spruce (</w:t>
      </w:r>
      <w:r w:rsidR="00A81645" w:rsidRPr="00A9631E">
        <w:rPr>
          <w:rFonts w:ascii="Times New Roman" w:hAnsi="Times New Roman" w:cs="Times New Roman"/>
          <w:i/>
          <w:sz w:val="24"/>
          <w:szCs w:val="24"/>
        </w:rPr>
        <w:t>Picea rubens</w:t>
      </w:r>
      <w:r w:rsidR="00A81645" w:rsidRPr="00A9631E">
        <w:rPr>
          <w:rFonts w:ascii="Times New Roman" w:hAnsi="Times New Roman" w:cs="Times New Roman"/>
          <w:sz w:val="24"/>
          <w:szCs w:val="24"/>
        </w:rPr>
        <w:t>) and eastern hemlock (</w:t>
      </w:r>
      <w:r w:rsidR="00A81645" w:rsidRPr="00A9631E">
        <w:rPr>
          <w:rFonts w:ascii="Times New Roman" w:hAnsi="Times New Roman" w:cs="Times New Roman"/>
          <w:i/>
          <w:sz w:val="24"/>
          <w:szCs w:val="24"/>
        </w:rPr>
        <w:t>Tsuga canadensis</w:t>
      </w:r>
      <w:r w:rsidR="00A81645" w:rsidRPr="00A9631E">
        <w:rPr>
          <w:rFonts w:ascii="Times New Roman" w:hAnsi="Times New Roman" w:cs="Times New Roman"/>
          <w:sz w:val="24"/>
          <w:szCs w:val="24"/>
        </w:rPr>
        <w:t>) dominate. At mid-elevations (850–1,000 m), northern hardwoods such as red maple (</w:t>
      </w:r>
      <w:r w:rsidR="00A81645" w:rsidRPr="00A9631E">
        <w:rPr>
          <w:rFonts w:ascii="Times New Roman" w:hAnsi="Times New Roman" w:cs="Times New Roman"/>
          <w:i/>
          <w:sz w:val="24"/>
          <w:szCs w:val="24"/>
        </w:rPr>
        <w:t>Acer rubrum</w:t>
      </w:r>
      <w:r w:rsidR="00A81645" w:rsidRPr="00A9631E">
        <w:rPr>
          <w:rFonts w:ascii="Times New Roman" w:hAnsi="Times New Roman" w:cs="Times New Roman"/>
          <w:sz w:val="24"/>
          <w:szCs w:val="24"/>
        </w:rPr>
        <w:t>), American beech (</w:t>
      </w:r>
      <w:r w:rsidR="00A81645" w:rsidRPr="00A9631E">
        <w:rPr>
          <w:rFonts w:ascii="Times New Roman" w:hAnsi="Times New Roman" w:cs="Times New Roman"/>
          <w:i/>
          <w:sz w:val="24"/>
          <w:szCs w:val="24"/>
        </w:rPr>
        <w:t>Fagus grandifolia</w:t>
      </w:r>
      <w:r w:rsidR="00A81645" w:rsidRPr="00A9631E">
        <w:rPr>
          <w:rFonts w:ascii="Times New Roman" w:hAnsi="Times New Roman" w:cs="Times New Roman"/>
          <w:sz w:val="24"/>
          <w:szCs w:val="24"/>
        </w:rPr>
        <w:t>), and black cherry (</w:t>
      </w:r>
      <w:r w:rsidR="00A81645" w:rsidRPr="00A9631E">
        <w:rPr>
          <w:rFonts w:ascii="Times New Roman" w:hAnsi="Times New Roman" w:cs="Times New Roman"/>
          <w:i/>
          <w:sz w:val="24"/>
          <w:szCs w:val="24"/>
        </w:rPr>
        <w:t>Prunus serotina</w:t>
      </w:r>
      <w:r w:rsidR="00A81645" w:rsidRPr="00A9631E">
        <w:rPr>
          <w:rFonts w:ascii="Times New Roman" w:hAnsi="Times New Roman" w:cs="Times New Roman"/>
          <w:sz w:val="24"/>
          <w:szCs w:val="24"/>
        </w:rPr>
        <w:t>) are most prevalent. Meanwhile, low-elevation sites (&lt;850 m) consist of cove hardwood and mixed mesophytic plant communities (northern red oak [</w:t>
      </w:r>
      <w:r w:rsidR="00A81645" w:rsidRPr="00A9631E">
        <w:rPr>
          <w:rFonts w:ascii="Times New Roman" w:hAnsi="Times New Roman" w:cs="Times New Roman"/>
          <w:i/>
          <w:sz w:val="24"/>
          <w:szCs w:val="24"/>
        </w:rPr>
        <w:t>Quercus rubra</w:t>
      </w:r>
      <w:r w:rsidR="00A81645" w:rsidRPr="00A9631E">
        <w:rPr>
          <w:rFonts w:ascii="Times New Roman" w:hAnsi="Times New Roman" w:cs="Times New Roman"/>
          <w:sz w:val="24"/>
          <w:szCs w:val="24"/>
        </w:rPr>
        <w:t>], black birch [</w:t>
      </w:r>
      <w:r w:rsidR="00A81645" w:rsidRPr="00A9631E">
        <w:rPr>
          <w:rFonts w:ascii="Times New Roman" w:hAnsi="Times New Roman" w:cs="Times New Roman"/>
          <w:i/>
          <w:sz w:val="24"/>
          <w:szCs w:val="24"/>
        </w:rPr>
        <w:t>Betula lenta</w:t>
      </w:r>
      <w:r w:rsidR="00A81645" w:rsidRPr="00A9631E">
        <w:rPr>
          <w:rFonts w:ascii="Times New Roman" w:hAnsi="Times New Roman" w:cs="Times New Roman"/>
          <w:sz w:val="24"/>
          <w:szCs w:val="24"/>
        </w:rPr>
        <w:t>], and tulip-poplar [</w:t>
      </w:r>
      <w:r w:rsidR="00A81645" w:rsidRPr="00A9631E">
        <w:rPr>
          <w:rFonts w:ascii="Times New Roman" w:hAnsi="Times New Roman" w:cs="Times New Roman"/>
          <w:i/>
          <w:sz w:val="24"/>
          <w:szCs w:val="24"/>
        </w:rPr>
        <w:t>Liriodendron tulipifera</w:t>
      </w:r>
      <w:r w:rsidR="00A81645" w:rsidRPr="00A9631E">
        <w:rPr>
          <w:rFonts w:ascii="Times New Roman" w:hAnsi="Times New Roman" w:cs="Times New Roman"/>
          <w:sz w:val="24"/>
          <w:szCs w:val="24"/>
        </w:rPr>
        <w:t>]) and xeric oak-hickory communities (black oak [</w:t>
      </w:r>
      <w:r w:rsidR="00A81645" w:rsidRPr="00A9631E">
        <w:rPr>
          <w:rFonts w:ascii="Times New Roman" w:hAnsi="Times New Roman" w:cs="Times New Roman"/>
          <w:i/>
          <w:sz w:val="24"/>
          <w:szCs w:val="24"/>
        </w:rPr>
        <w:t>Quercus velutina</w:t>
      </w:r>
      <w:r w:rsidR="00A81645" w:rsidRPr="00A9631E">
        <w:rPr>
          <w:rFonts w:ascii="Times New Roman" w:hAnsi="Times New Roman" w:cs="Times New Roman"/>
          <w:sz w:val="24"/>
          <w:szCs w:val="24"/>
        </w:rPr>
        <w:t>], scarlet oak [</w:t>
      </w:r>
      <w:r w:rsidR="00A81645" w:rsidRPr="00A9631E">
        <w:rPr>
          <w:rFonts w:ascii="Times New Roman" w:hAnsi="Times New Roman" w:cs="Times New Roman"/>
          <w:i/>
          <w:sz w:val="24"/>
          <w:szCs w:val="24"/>
        </w:rPr>
        <w:t>Q. coccinea</w:t>
      </w:r>
      <w:r w:rsidR="00A81645" w:rsidRPr="00A9631E">
        <w:rPr>
          <w:rFonts w:ascii="Times New Roman" w:hAnsi="Times New Roman" w:cs="Times New Roman"/>
          <w:sz w:val="24"/>
          <w:szCs w:val="24"/>
        </w:rPr>
        <w:t>], and hickory [</w:t>
      </w:r>
      <w:r w:rsidR="00A81645" w:rsidRPr="00A9631E">
        <w:rPr>
          <w:rFonts w:ascii="Times New Roman" w:hAnsi="Times New Roman" w:cs="Times New Roman"/>
          <w:i/>
          <w:sz w:val="24"/>
          <w:szCs w:val="24"/>
        </w:rPr>
        <w:t>Carya</w:t>
      </w:r>
      <w:r w:rsidR="00A81645" w:rsidRPr="00A9631E">
        <w:rPr>
          <w:rFonts w:ascii="Times New Roman" w:hAnsi="Times New Roman" w:cs="Times New Roman"/>
          <w:sz w:val="24"/>
          <w:szCs w:val="24"/>
        </w:rPr>
        <w:t xml:space="preserve"> spp.]). Non-forest cover in the study area </w:t>
      </w:r>
      <w:r w:rsidR="002F6642" w:rsidRPr="00A9631E">
        <w:rPr>
          <w:rFonts w:ascii="Times New Roman" w:hAnsi="Times New Roman" w:cs="Times New Roman"/>
          <w:sz w:val="24"/>
          <w:szCs w:val="24"/>
        </w:rPr>
        <w:t>was</w:t>
      </w:r>
      <w:r w:rsidR="00A81645" w:rsidRPr="00A9631E">
        <w:rPr>
          <w:rFonts w:ascii="Times New Roman" w:hAnsi="Times New Roman" w:cs="Times New Roman"/>
          <w:sz w:val="24"/>
          <w:szCs w:val="24"/>
        </w:rPr>
        <w:t xml:space="preserve"> limited to grassy cover along road edges, gas well openings, and log landings.</w:t>
      </w:r>
    </w:p>
    <w:p w14:paraId="7BF6CA10" w14:textId="731D2B5B" w:rsidR="00A81645" w:rsidRPr="00A9631E" w:rsidRDefault="00912D89" w:rsidP="00A81645">
      <w:pPr>
        <w:widowControl w:val="0"/>
        <w:spacing w:line="276" w:lineRule="auto"/>
        <w:ind w:firstLine="720"/>
        <w:rPr>
          <w:rFonts w:ascii="Times New Roman" w:hAnsi="Times New Roman" w:cs="Times New Roman"/>
          <w:sz w:val="24"/>
          <w:szCs w:val="24"/>
        </w:rPr>
      </w:pPr>
      <w:r w:rsidRPr="00A9631E">
        <w:rPr>
          <w:rFonts w:ascii="Times New Roman" w:hAnsi="Times New Roman" w:cs="Times New Roman"/>
          <w:sz w:val="24"/>
          <w:szCs w:val="24"/>
        </w:rPr>
        <w:lastRenderedPageBreak/>
        <w:t xml:space="preserve">Research in the </w:t>
      </w:r>
      <w:r w:rsidR="001426CA" w:rsidRPr="00A9631E">
        <w:rPr>
          <w:rFonts w:ascii="Times New Roman" w:hAnsi="Times New Roman" w:cs="Times New Roman"/>
          <w:sz w:val="24"/>
          <w:szCs w:val="24"/>
        </w:rPr>
        <w:t xml:space="preserve">minimally harvested </w:t>
      </w:r>
      <w:r w:rsidRPr="00A9631E">
        <w:rPr>
          <w:rFonts w:ascii="Times New Roman" w:hAnsi="Times New Roman" w:cs="Times New Roman"/>
          <w:sz w:val="24"/>
          <w:szCs w:val="24"/>
        </w:rPr>
        <w:t>MNF was conducted from 1993–1994 (Nichols</w:t>
      </w:r>
      <w:r w:rsidR="00710C61" w:rsidRPr="00A9631E">
        <w:rPr>
          <w:rFonts w:ascii="Times New Roman" w:hAnsi="Times New Roman" w:cs="Times New Roman"/>
          <w:sz w:val="24"/>
          <w:szCs w:val="24"/>
        </w:rPr>
        <w:t xml:space="preserve"> 1996</w:t>
      </w:r>
      <w:r w:rsidRPr="00A9631E">
        <w:rPr>
          <w:rFonts w:ascii="Times New Roman" w:hAnsi="Times New Roman" w:cs="Times New Roman"/>
          <w:sz w:val="24"/>
          <w:szCs w:val="24"/>
        </w:rPr>
        <w:t>), 1995–1996</w:t>
      </w:r>
      <w:r w:rsidR="0001225D" w:rsidRPr="00A9631E">
        <w:rPr>
          <w:rFonts w:ascii="Times New Roman" w:hAnsi="Times New Roman" w:cs="Times New Roman"/>
          <w:sz w:val="24"/>
          <w:szCs w:val="24"/>
        </w:rPr>
        <w:t xml:space="preserve"> </w:t>
      </w:r>
      <w:r w:rsidRPr="00A9631E">
        <w:rPr>
          <w:rFonts w:ascii="Times New Roman" w:hAnsi="Times New Roman" w:cs="Times New Roman"/>
          <w:sz w:val="24"/>
          <w:szCs w:val="24"/>
        </w:rPr>
        <w:t xml:space="preserve"> (Duguay</w:t>
      </w:r>
      <w:r w:rsidR="00710C61" w:rsidRPr="00A9631E">
        <w:rPr>
          <w:rFonts w:ascii="Times New Roman" w:hAnsi="Times New Roman" w:cs="Times New Roman"/>
          <w:sz w:val="24"/>
          <w:szCs w:val="24"/>
        </w:rPr>
        <w:t xml:space="preserve"> 1997</w:t>
      </w:r>
      <w:r w:rsidRPr="00A9631E">
        <w:rPr>
          <w:rFonts w:ascii="Times New Roman" w:hAnsi="Times New Roman" w:cs="Times New Roman"/>
          <w:sz w:val="24"/>
          <w:szCs w:val="24"/>
        </w:rPr>
        <w:t>), 1996–1997</w:t>
      </w:r>
      <w:r w:rsidR="0017020C" w:rsidRPr="00A9631E">
        <w:rPr>
          <w:rFonts w:ascii="Times New Roman" w:hAnsi="Times New Roman" w:cs="Times New Roman"/>
          <w:sz w:val="24"/>
          <w:szCs w:val="24"/>
        </w:rPr>
        <w:t xml:space="preserve"> </w:t>
      </w:r>
      <w:r w:rsidR="0017020C" w:rsidRPr="00A9631E">
        <w:rPr>
          <w:rFonts w:ascii="Times New Roman" w:hAnsi="Times New Roman" w:cs="Times New Roman"/>
          <w:sz w:val="24"/>
          <w:szCs w:val="24"/>
        </w:rPr>
        <w:fldChar w:fldCharType="begin" w:fldLock="1"/>
      </w:r>
      <w:r w:rsidR="0017020C" w:rsidRPr="00A9631E">
        <w:rPr>
          <w:rFonts w:ascii="Times New Roman" w:hAnsi="Times New Roman" w:cs="Times New Roman"/>
          <w:sz w:val="24"/>
          <w:szCs w:val="24"/>
        </w:rPr>
        <w:instrText>ADDIN CSL_CITATION {"citationItems":[{"id":"ITEM-1","itemData":{"author":[{"dropping-particle":"","family":"DeMeo","given":"Thomas Eugene","non-dropping-particle":"","parse-names":false,"suffix":""}],"id":"ITEM-1","issued":{"date-parts":[["1999"]]},"publisher":"West Virginia University","title":"Forest songbird abundance and viability at multiple scales on the Monongahela National Forest, West Virginia","type":"thesis"},"uris":["http://www.mendeley.com/documents/?uuid=76f94e25-5118-4de9-9082-bcd155cfbed3"]}],"mendeley":{"formattedCitation":"(DeMeo 1999)","plainTextFormattedCitation":"(DeMeo 1999)","previouslyFormattedCitation":"(DeMeo 1999)"},"properties":{"noteIndex":0},"schema":"https://github.com/citation-style-language/schema/raw/master/csl-citation.json"}</w:instrText>
      </w:r>
      <w:r w:rsidR="0017020C" w:rsidRPr="00A9631E">
        <w:rPr>
          <w:rFonts w:ascii="Times New Roman" w:hAnsi="Times New Roman" w:cs="Times New Roman"/>
          <w:sz w:val="24"/>
          <w:szCs w:val="24"/>
        </w:rPr>
        <w:fldChar w:fldCharType="separate"/>
      </w:r>
      <w:r w:rsidR="0017020C" w:rsidRPr="00A9631E">
        <w:rPr>
          <w:rFonts w:ascii="Times New Roman" w:hAnsi="Times New Roman" w:cs="Times New Roman"/>
          <w:noProof/>
          <w:sz w:val="24"/>
          <w:szCs w:val="24"/>
        </w:rPr>
        <w:t>(DeMeo 1999)</w:t>
      </w:r>
      <w:r w:rsidR="0017020C" w:rsidRPr="00A9631E">
        <w:rPr>
          <w:rFonts w:ascii="Times New Roman" w:hAnsi="Times New Roman" w:cs="Times New Roman"/>
          <w:sz w:val="24"/>
          <w:szCs w:val="24"/>
        </w:rPr>
        <w:fldChar w:fldCharType="end"/>
      </w:r>
      <w:r w:rsidRPr="00A9631E">
        <w:rPr>
          <w:rFonts w:ascii="Times New Roman" w:hAnsi="Times New Roman" w:cs="Times New Roman"/>
          <w:sz w:val="24"/>
          <w:szCs w:val="24"/>
        </w:rPr>
        <w:t>, 1998–2000</w:t>
      </w:r>
      <w:r w:rsidR="0017020C" w:rsidRPr="00A9631E">
        <w:rPr>
          <w:rFonts w:ascii="Times New Roman" w:hAnsi="Times New Roman" w:cs="Times New Roman"/>
          <w:sz w:val="24"/>
          <w:szCs w:val="24"/>
        </w:rPr>
        <w:t xml:space="preserve"> </w:t>
      </w:r>
      <w:r w:rsidR="0017020C" w:rsidRPr="00A9631E">
        <w:rPr>
          <w:rFonts w:ascii="Times New Roman" w:hAnsi="Times New Roman" w:cs="Times New Roman"/>
          <w:sz w:val="24"/>
          <w:szCs w:val="24"/>
        </w:rPr>
        <w:fldChar w:fldCharType="begin" w:fldLock="1"/>
      </w:r>
      <w:r w:rsidR="003A45FA" w:rsidRPr="00A9631E">
        <w:rPr>
          <w:rFonts w:ascii="Times New Roman" w:hAnsi="Times New Roman" w:cs="Times New Roman"/>
          <w:sz w:val="24"/>
          <w:szCs w:val="24"/>
        </w:rPr>
        <w:instrText>ADDIN CSL_CITATION {"citationItems":[{"id":"ITEM-1","itemData":{"author":[{"dropping-particle":"","family":"Williams","given":"Gary E.","non-dropping-particle":"","parse-names":false,"suffix":""}],"id":"ITEM-1","issued":{"date-parts":[["2002"]]},"publisher":"West Virginia University","title":"Relations of nesting behavior, nest predators, and nesting success of wood thrushes (Hylocichla mustelina) to habitat characteristics at multiple scales","type":"thesis"},"uris":["http://www.mendeley.com/documents/?uuid=4bc731f1-926e-4882-9570-cbfa90cae463"]}],"mendeley":{"formattedCitation":"(Williams 2002)","plainTextFormattedCitation":"(Williams 2002)","previouslyFormattedCitation":"(Williams 2002)"},"properties":{"noteIndex":0},"schema":"https://github.com/citation-style-language/schema/raw/master/csl-citation.json"}</w:instrText>
      </w:r>
      <w:r w:rsidR="0017020C" w:rsidRPr="00A9631E">
        <w:rPr>
          <w:rFonts w:ascii="Times New Roman" w:hAnsi="Times New Roman" w:cs="Times New Roman"/>
          <w:sz w:val="24"/>
          <w:szCs w:val="24"/>
        </w:rPr>
        <w:fldChar w:fldCharType="separate"/>
      </w:r>
      <w:r w:rsidR="0017020C" w:rsidRPr="00A9631E">
        <w:rPr>
          <w:rFonts w:ascii="Times New Roman" w:hAnsi="Times New Roman" w:cs="Times New Roman"/>
          <w:noProof/>
          <w:sz w:val="24"/>
          <w:szCs w:val="24"/>
        </w:rPr>
        <w:t>(Williams 2002)</w:t>
      </w:r>
      <w:r w:rsidR="0017020C" w:rsidRPr="00A9631E">
        <w:rPr>
          <w:rFonts w:ascii="Times New Roman" w:hAnsi="Times New Roman" w:cs="Times New Roman"/>
          <w:sz w:val="24"/>
          <w:szCs w:val="24"/>
        </w:rPr>
        <w:fldChar w:fldCharType="end"/>
      </w:r>
      <w:r w:rsidRPr="00A9631E">
        <w:rPr>
          <w:rFonts w:ascii="Times New Roman" w:hAnsi="Times New Roman" w:cs="Times New Roman"/>
          <w:sz w:val="24"/>
          <w:szCs w:val="24"/>
        </w:rPr>
        <w:t xml:space="preserve">, and 2001–2009. </w:t>
      </w:r>
      <w:r w:rsidR="00A81645" w:rsidRPr="00A9631E">
        <w:rPr>
          <w:rFonts w:ascii="Times New Roman" w:hAnsi="Times New Roman" w:cs="Times New Roman"/>
          <w:sz w:val="24"/>
          <w:szCs w:val="24"/>
        </w:rPr>
        <w:t xml:space="preserve">The MNF was placed under federal protection in 1920 and encompasses nearly 688,000 ha, of which 54% (371,906 ha) is owned and overseen by the U.S. Forest Service. </w:t>
      </w:r>
      <w:r w:rsidR="008519E1" w:rsidRPr="00A9631E">
        <w:rPr>
          <w:rFonts w:ascii="Times New Roman" w:hAnsi="Times New Roman" w:cs="Times New Roman"/>
          <w:sz w:val="24"/>
        </w:rPr>
        <w:t xml:space="preserve">The </w:t>
      </w:r>
      <w:r w:rsidR="008519E1" w:rsidRPr="00A9631E">
        <w:rPr>
          <w:rFonts w:ascii="Times New Roman" w:hAnsi="Times New Roman" w:cs="Times New Roman"/>
          <w:sz w:val="24"/>
          <w:szCs w:val="24"/>
        </w:rPr>
        <w:t xml:space="preserve">MNF </w:t>
      </w:r>
      <w:r w:rsidR="008519E1" w:rsidRPr="00A9631E">
        <w:rPr>
          <w:rFonts w:ascii="Times New Roman" w:hAnsi="Times New Roman" w:cs="Times New Roman"/>
          <w:sz w:val="24"/>
        </w:rPr>
        <w:t xml:space="preserve">stretches across a latitudinal range of nearly 200 km and lies within two physiographic provinces, the Central Appalachians (Allegheny Mountains) and the Ridge and Valley. The eastern section of the </w:t>
      </w:r>
      <w:r w:rsidR="008519E1" w:rsidRPr="00A9631E">
        <w:rPr>
          <w:rFonts w:ascii="Times New Roman" w:hAnsi="Times New Roman" w:cs="Times New Roman"/>
          <w:sz w:val="24"/>
          <w:szCs w:val="24"/>
        </w:rPr>
        <w:t>Monongahela National Forest</w:t>
      </w:r>
      <w:r w:rsidR="008519E1" w:rsidRPr="00A9631E">
        <w:rPr>
          <w:rFonts w:ascii="Times New Roman" w:hAnsi="Times New Roman" w:cs="Times New Roman"/>
          <w:sz w:val="24"/>
        </w:rPr>
        <w:t xml:space="preserve">, which overlaps the Ridge and Valley physiographic province, lies in the rain shadow of the Allegheny Mountains, so it receives significantly less precipitation (~75 cm/year) compared to the rest of the forest, which experiences 115–150 cm/year </w:t>
      </w:r>
      <w:r w:rsidR="008519E1" w:rsidRPr="00A9631E">
        <w:rPr>
          <w:rFonts w:ascii="Times New Roman" w:hAnsi="Times New Roman" w:cs="Times New Roman"/>
          <w:sz w:val="24"/>
        </w:rPr>
        <w:fldChar w:fldCharType="begin" w:fldLock="1"/>
      </w:r>
      <w:r w:rsidR="00023E2F" w:rsidRPr="00A9631E">
        <w:rPr>
          <w:rFonts w:ascii="Times New Roman" w:hAnsi="Times New Roman" w:cs="Times New Roman"/>
          <w:sz w:val="24"/>
        </w:rPr>
        <w:instrText>ADDIN CSL_CITATION {"citationItems":[{"id":"ITEM-1","itemData":{"author":[{"dropping-particle":"","family":"Clarkson","given":"RB","non-dropping-particle":"","parse-names":false,"suffix":""}],"container-title":"Castanea","id":"ITEM-1","issue":"1","issued":{"date-parts":[["1966"]]},"page":"1-119","title":"The vascular flora of the Monongahela national forest, West Virginia","type":"article-journal","volume":"31"},"uris":["http://www.mendeley.com/documents/?uuid=4ab2bb15-8100-3ee4-b2fd-92a05e2cde66"]}],"mendeley":{"formattedCitation":"(Clarkson 1966)","plainTextFormattedCitation":"(Clarkson 1966)","previouslyFormattedCitation":"(Clarkson 1966)"},"properties":{"noteIndex":0},"schema":"https://github.com/citation-style-language/schema/raw/master/csl-citation.json"}</w:instrText>
      </w:r>
      <w:r w:rsidR="008519E1" w:rsidRPr="00A9631E">
        <w:rPr>
          <w:rFonts w:ascii="Times New Roman" w:hAnsi="Times New Roman" w:cs="Times New Roman"/>
          <w:sz w:val="24"/>
        </w:rPr>
        <w:fldChar w:fldCharType="separate"/>
      </w:r>
      <w:r w:rsidR="00023E2F" w:rsidRPr="00A9631E">
        <w:rPr>
          <w:rFonts w:ascii="Times New Roman" w:hAnsi="Times New Roman" w:cs="Times New Roman"/>
          <w:noProof/>
          <w:sz w:val="24"/>
        </w:rPr>
        <w:t>(Clarkson 1966)</w:t>
      </w:r>
      <w:r w:rsidR="008519E1" w:rsidRPr="00A9631E">
        <w:rPr>
          <w:rFonts w:ascii="Times New Roman" w:hAnsi="Times New Roman" w:cs="Times New Roman"/>
          <w:sz w:val="24"/>
        </w:rPr>
        <w:fldChar w:fldCharType="end"/>
      </w:r>
      <w:r w:rsidR="008519E1" w:rsidRPr="00A9631E">
        <w:rPr>
          <w:rFonts w:ascii="Times New Roman" w:hAnsi="Times New Roman" w:cs="Times New Roman"/>
          <w:sz w:val="24"/>
        </w:rPr>
        <w:t xml:space="preserve">. Elevation within the </w:t>
      </w:r>
      <w:r w:rsidR="008519E1" w:rsidRPr="00A9631E">
        <w:rPr>
          <w:rFonts w:ascii="Times New Roman" w:hAnsi="Times New Roman" w:cs="Times New Roman"/>
          <w:sz w:val="24"/>
          <w:szCs w:val="24"/>
        </w:rPr>
        <w:t xml:space="preserve">MNF </w:t>
      </w:r>
      <w:r w:rsidR="008519E1" w:rsidRPr="00A9631E">
        <w:rPr>
          <w:rFonts w:ascii="Times New Roman" w:hAnsi="Times New Roman" w:cs="Times New Roman"/>
          <w:sz w:val="24"/>
        </w:rPr>
        <w:t>ranges 275–1,480 m.</w:t>
      </w:r>
      <w:r w:rsidR="000C4974" w:rsidRPr="00A9631E">
        <w:rPr>
          <w:rFonts w:ascii="Times New Roman" w:hAnsi="Times New Roman" w:cs="Times New Roman"/>
          <w:sz w:val="24"/>
        </w:rPr>
        <w:t xml:space="preserve"> In terms of forest composition, t</w:t>
      </w:r>
      <w:r w:rsidR="008519E1" w:rsidRPr="00A9631E">
        <w:rPr>
          <w:rFonts w:ascii="Times New Roman" w:hAnsi="Times New Roman" w:cs="Times New Roman"/>
          <w:sz w:val="24"/>
        </w:rPr>
        <w:t xml:space="preserve">he </w:t>
      </w:r>
      <w:r w:rsidR="008519E1" w:rsidRPr="00A9631E">
        <w:rPr>
          <w:rFonts w:ascii="Times New Roman" w:hAnsi="Times New Roman" w:cs="Times New Roman"/>
          <w:sz w:val="24"/>
          <w:szCs w:val="24"/>
        </w:rPr>
        <w:t xml:space="preserve">MNF </w:t>
      </w:r>
      <w:r w:rsidR="00E80F1E" w:rsidRPr="00A9631E">
        <w:rPr>
          <w:rFonts w:ascii="Times New Roman" w:hAnsi="Times New Roman" w:cs="Times New Roman"/>
          <w:sz w:val="24"/>
        </w:rPr>
        <w:t>was</w:t>
      </w:r>
      <w:r w:rsidR="008519E1" w:rsidRPr="00A9631E">
        <w:rPr>
          <w:rFonts w:ascii="Times New Roman" w:hAnsi="Times New Roman" w:cs="Times New Roman"/>
          <w:sz w:val="24"/>
        </w:rPr>
        <w:t xml:space="preserve"> comprised primarily of 70–100 year-old stands </w:t>
      </w:r>
      <w:r w:rsidR="00E80F1E" w:rsidRPr="00A9631E">
        <w:rPr>
          <w:rFonts w:ascii="Times New Roman" w:hAnsi="Times New Roman" w:cs="Times New Roman"/>
          <w:sz w:val="24"/>
        </w:rPr>
        <w:t xml:space="preserve">at the </w:t>
      </w:r>
      <w:r w:rsidR="00F956FA" w:rsidRPr="00A9631E">
        <w:rPr>
          <w:rFonts w:ascii="Times New Roman" w:hAnsi="Times New Roman" w:cs="Times New Roman"/>
          <w:sz w:val="24"/>
        </w:rPr>
        <w:t>start of the study period</w:t>
      </w:r>
      <w:r w:rsidR="00E80F1E" w:rsidRPr="00A9631E">
        <w:rPr>
          <w:rFonts w:ascii="Times New Roman" w:hAnsi="Times New Roman" w:cs="Times New Roman"/>
          <w:sz w:val="24"/>
        </w:rPr>
        <w:t xml:space="preserve">, </w:t>
      </w:r>
      <w:r w:rsidR="008519E1" w:rsidRPr="00A9631E">
        <w:rPr>
          <w:rFonts w:ascii="Times New Roman" w:hAnsi="Times New Roman" w:cs="Times New Roman"/>
          <w:sz w:val="24"/>
        </w:rPr>
        <w:t xml:space="preserve">with high regional tree diversity and 4 major forest zones (mixed mesophytic, northern hardwoods, red spruce, and dry oaks) </w:t>
      </w:r>
      <w:r w:rsidR="008519E1" w:rsidRPr="00A9631E">
        <w:rPr>
          <w:rFonts w:ascii="Times New Roman" w:hAnsi="Times New Roman" w:cs="Times New Roman"/>
          <w:sz w:val="24"/>
        </w:rPr>
        <w:fldChar w:fldCharType="begin" w:fldLock="1"/>
      </w:r>
      <w:r w:rsidR="00023E2F" w:rsidRPr="00A9631E">
        <w:rPr>
          <w:rFonts w:ascii="Times New Roman" w:hAnsi="Times New Roman" w:cs="Times New Roman"/>
          <w:sz w:val="24"/>
        </w:rPr>
        <w:instrText>ADDIN CSL_CITATION {"citationItems":[{"id":"ITEM-1","itemData":{"DOI":"10.2307/2996582","ISSN":"10955674","abstract":"Vegetation/environment relationships in two contiguous physiographic regions in eastern West Virginia were examined to determine local and sub-regional gradients underlying vegetation patterns. For 258 plots sampled in the Monongahela National Forest, West Virginia, broad vegetation patterns expressed along ordination axes were strongly related to elevation. Plots were ordered along the first ordination axis from high-elevation, mesic sites in the Allegheny Mountains to sandy, steep, lower-elevation sites in the Ridge and Valley. A comparison of mean soil-site factors between physiographic regions indicated that only depth of A horizon differed significantly. These similarities were reflected in the community types derived from TWINSPAN analysis. All seven community types were represented in both regions, although some regional affinity was apparent. Subsequent separate ordinations of plots within the Ridge and Valley and Allegheny Mountains showed community variation correlated with elevation. In the Ridge and Valley, geographic location, surface rock cover, topographic moisture and stand age were secondary gradients related to community distribution. In contrast, secondary gradients in the Allegheny Mountains included topographic moisture and solar radiation.","author":[{"dropping-particle":"","family":"McCay","given":"Deanna H.","non-dropping-particle":"","parse-names":false,"suffix":""},{"dropping-particle":"","family":"Abrams","given":"Marc D","non-dropping-particle":"","parse-names":false,"suffix":""},{"dropping-particle":"","family":"DeMeo","given":"Thomas E.","non-dropping-particle":"","parse-names":false,"suffix":""}],"container-title":"Journal of the Torrey Botanical Society","id":"ITEM-1","issue":"2","issued":{"date-parts":[["1997"]]},"page":"160-173","title":"Gradient analysis of secondary forests of eastern west virginia","type":"article-journal","volume":"124"},"uris":["http://www.mendeley.com/documents/?uuid=768751ad-b019-3a83-a751-a957d324c87b"]},{"id":"ITEM-2","itemData":{"author":[{"dropping-particle":"","family":"DeMeo","given":"Thomas Eugene","non-dropping-particle":"","parse-names":false,"suffix":""}],"id":"ITEM-2","issued":{"date-parts":[["1999"]]},"publisher":"West Virginia University","title":"Forest songbird abundance and viability at multiple scales on the Monongahela National Forest, West Virginia","type":"thesis"},"uris":["http://www.mendeley.com/documents/?uuid=76f94e25-5118-4de9-9082-bcd155cfbed3"]}],"mendeley":{"formattedCitation":"(McCay et al. 1997, DeMeo 1999)","plainTextFormattedCitation":"(McCay et al. 1997, DeMeo 1999)","previouslyFormattedCitation":"(McCay et al. 1997, DeMeo 1999)"},"properties":{"noteIndex":0},"schema":"https://github.com/citation-style-language/schema/raw/master/csl-citation.json"}</w:instrText>
      </w:r>
      <w:r w:rsidR="008519E1" w:rsidRPr="00A9631E">
        <w:rPr>
          <w:rFonts w:ascii="Times New Roman" w:hAnsi="Times New Roman" w:cs="Times New Roman"/>
          <w:sz w:val="24"/>
        </w:rPr>
        <w:fldChar w:fldCharType="separate"/>
      </w:r>
      <w:r w:rsidR="00023E2F" w:rsidRPr="00A9631E">
        <w:rPr>
          <w:rFonts w:ascii="Times New Roman" w:hAnsi="Times New Roman" w:cs="Times New Roman"/>
          <w:noProof/>
          <w:sz w:val="24"/>
        </w:rPr>
        <w:t>(McCay et al. 1997, DeMeo 1999)</w:t>
      </w:r>
      <w:r w:rsidR="008519E1" w:rsidRPr="00A9631E">
        <w:rPr>
          <w:rFonts w:ascii="Times New Roman" w:hAnsi="Times New Roman" w:cs="Times New Roman"/>
          <w:sz w:val="24"/>
        </w:rPr>
        <w:fldChar w:fldCharType="end"/>
      </w:r>
      <w:r w:rsidR="008519E1" w:rsidRPr="00A9631E">
        <w:rPr>
          <w:rFonts w:ascii="Times New Roman" w:hAnsi="Times New Roman" w:cs="Times New Roman"/>
          <w:sz w:val="24"/>
        </w:rPr>
        <w:t xml:space="preserve">. </w:t>
      </w:r>
      <w:r w:rsidR="00A81645" w:rsidRPr="00A9631E">
        <w:rPr>
          <w:rFonts w:ascii="Times New Roman" w:hAnsi="Times New Roman" w:cs="Times New Roman"/>
          <w:sz w:val="24"/>
          <w:szCs w:val="24"/>
        </w:rPr>
        <w:t xml:space="preserve">Mixed mesophytic forests are present at low elevations (&lt;900 m), with northern red oak, </w:t>
      </w:r>
      <w:r w:rsidR="00743647" w:rsidRPr="00A9631E">
        <w:rPr>
          <w:rFonts w:ascii="Times New Roman" w:hAnsi="Times New Roman" w:cs="Times New Roman"/>
          <w:sz w:val="24"/>
          <w:szCs w:val="24"/>
        </w:rPr>
        <w:t>sugar maple (</w:t>
      </w:r>
      <w:r w:rsidR="00743647" w:rsidRPr="00A9631E">
        <w:rPr>
          <w:rFonts w:ascii="Times New Roman" w:hAnsi="Times New Roman" w:cs="Times New Roman"/>
          <w:i/>
          <w:sz w:val="24"/>
          <w:szCs w:val="24"/>
        </w:rPr>
        <w:t>Acer saccharum</w:t>
      </w:r>
      <w:r w:rsidR="00743647" w:rsidRPr="00A9631E">
        <w:rPr>
          <w:rFonts w:ascii="Times New Roman" w:hAnsi="Times New Roman" w:cs="Times New Roman"/>
          <w:sz w:val="24"/>
          <w:szCs w:val="24"/>
        </w:rPr>
        <w:t xml:space="preserve">), </w:t>
      </w:r>
      <w:r w:rsidR="00A81645" w:rsidRPr="00A9631E">
        <w:rPr>
          <w:rFonts w:ascii="Times New Roman" w:hAnsi="Times New Roman" w:cs="Times New Roman"/>
          <w:sz w:val="24"/>
          <w:szCs w:val="24"/>
        </w:rPr>
        <w:t xml:space="preserve">hickory, and </w:t>
      </w:r>
      <w:r w:rsidR="00CD510E" w:rsidRPr="00A9631E">
        <w:rPr>
          <w:rFonts w:ascii="Times New Roman" w:hAnsi="Times New Roman" w:cs="Times New Roman"/>
          <w:sz w:val="24"/>
          <w:szCs w:val="24"/>
        </w:rPr>
        <w:t>tulip</w:t>
      </w:r>
      <w:r w:rsidR="00A81645" w:rsidRPr="00A9631E">
        <w:rPr>
          <w:rFonts w:ascii="Times New Roman" w:hAnsi="Times New Roman" w:cs="Times New Roman"/>
          <w:sz w:val="24"/>
          <w:szCs w:val="24"/>
        </w:rPr>
        <w:t>-poplar as the dominant species</w:t>
      </w:r>
      <w:r w:rsidR="008519E1" w:rsidRPr="00A9631E">
        <w:rPr>
          <w:rFonts w:ascii="Times New Roman" w:hAnsi="Times New Roman" w:cs="Times New Roman"/>
          <w:sz w:val="24"/>
          <w:szCs w:val="24"/>
        </w:rPr>
        <w:t xml:space="preserve"> </w:t>
      </w:r>
      <w:r w:rsidR="008519E1" w:rsidRPr="00A9631E">
        <w:rPr>
          <w:rFonts w:ascii="Times New Roman" w:hAnsi="Times New Roman" w:cs="Times New Roman"/>
          <w:sz w:val="24"/>
        </w:rPr>
        <w:t>(Madarish et al. 2002)</w:t>
      </w:r>
      <w:r w:rsidR="00A81645" w:rsidRPr="00A9631E">
        <w:rPr>
          <w:rFonts w:ascii="Times New Roman" w:hAnsi="Times New Roman" w:cs="Times New Roman"/>
          <w:sz w:val="24"/>
          <w:szCs w:val="24"/>
        </w:rPr>
        <w:t>. At increasing elevations, there is a transition in stand dominance to northern hardwoods, including American beech, sugar maple, and black cherry (</w:t>
      </w:r>
      <w:r w:rsidR="00A81645" w:rsidRPr="00A9631E">
        <w:rPr>
          <w:rFonts w:ascii="Times New Roman" w:hAnsi="Times New Roman" w:cs="Times New Roman"/>
          <w:i/>
          <w:sz w:val="24"/>
          <w:szCs w:val="24"/>
        </w:rPr>
        <w:t>Prunus serotina</w:t>
      </w:r>
      <w:r w:rsidR="00A81645" w:rsidRPr="00A9631E">
        <w:rPr>
          <w:rFonts w:ascii="Times New Roman" w:hAnsi="Times New Roman" w:cs="Times New Roman"/>
          <w:sz w:val="24"/>
          <w:szCs w:val="24"/>
        </w:rPr>
        <w:t>)</w:t>
      </w:r>
      <w:r w:rsidR="008519E1" w:rsidRPr="00A9631E">
        <w:rPr>
          <w:rFonts w:ascii="Times New Roman" w:hAnsi="Times New Roman" w:cs="Times New Roman"/>
          <w:sz w:val="24"/>
          <w:szCs w:val="24"/>
        </w:rPr>
        <w:t xml:space="preserve"> </w:t>
      </w:r>
      <w:r w:rsidR="008519E1" w:rsidRPr="00A9631E">
        <w:rPr>
          <w:rFonts w:ascii="Times New Roman" w:hAnsi="Times New Roman" w:cs="Times New Roman"/>
          <w:sz w:val="24"/>
        </w:rPr>
        <w:t>(Stephenson 1993)</w:t>
      </w:r>
      <w:r w:rsidR="00A81645" w:rsidRPr="00A9631E">
        <w:rPr>
          <w:rFonts w:ascii="Times New Roman" w:hAnsi="Times New Roman" w:cs="Times New Roman"/>
          <w:sz w:val="24"/>
          <w:szCs w:val="24"/>
        </w:rPr>
        <w:t>. At the highest elevations (&gt;1,150 m), remnant boreal forest ecosystems consist of red spruce. In the eastern MNF, dry oaks are common in the Ridge and Valley area, consisting of white (</w:t>
      </w:r>
      <w:r w:rsidR="00A81645" w:rsidRPr="00A9631E">
        <w:rPr>
          <w:rFonts w:ascii="Times New Roman" w:hAnsi="Times New Roman" w:cs="Times New Roman"/>
          <w:i/>
          <w:sz w:val="24"/>
          <w:szCs w:val="24"/>
        </w:rPr>
        <w:t>Q. alba</w:t>
      </w:r>
      <w:r w:rsidR="00A81645" w:rsidRPr="00A9631E">
        <w:rPr>
          <w:rFonts w:ascii="Times New Roman" w:hAnsi="Times New Roman" w:cs="Times New Roman"/>
          <w:sz w:val="24"/>
          <w:szCs w:val="24"/>
        </w:rPr>
        <w:t>), chestnut (</w:t>
      </w:r>
      <w:r w:rsidR="00A81645" w:rsidRPr="00A9631E">
        <w:rPr>
          <w:rFonts w:ascii="Times New Roman" w:hAnsi="Times New Roman" w:cs="Times New Roman"/>
          <w:i/>
          <w:sz w:val="24"/>
          <w:szCs w:val="24"/>
        </w:rPr>
        <w:t>Q. prinus</w:t>
      </w:r>
      <w:r w:rsidR="00A81645" w:rsidRPr="00A9631E">
        <w:rPr>
          <w:rFonts w:ascii="Times New Roman" w:hAnsi="Times New Roman" w:cs="Times New Roman"/>
          <w:sz w:val="24"/>
          <w:szCs w:val="24"/>
        </w:rPr>
        <w:t>), scarlet, and black oaks, as well as pines (</w:t>
      </w:r>
      <w:r w:rsidR="00A81645" w:rsidRPr="00A9631E">
        <w:rPr>
          <w:rFonts w:ascii="Times New Roman" w:hAnsi="Times New Roman" w:cs="Times New Roman"/>
          <w:i/>
          <w:sz w:val="24"/>
          <w:szCs w:val="24"/>
        </w:rPr>
        <w:t>Pinus</w:t>
      </w:r>
      <w:r w:rsidR="00A81645" w:rsidRPr="00A9631E">
        <w:rPr>
          <w:rFonts w:ascii="Times New Roman" w:hAnsi="Times New Roman" w:cs="Times New Roman"/>
          <w:sz w:val="24"/>
          <w:szCs w:val="24"/>
        </w:rPr>
        <w:t xml:space="preserve"> spp). </w:t>
      </w:r>
    </w:p>
    <w:p w14:paraId="6D2D1929" w14:textId="5C830F33" w:rsidR="00390D90" w:rsidRPr="00A9631E" w:rsidRDefault="005B495D" w:rsidP="005B495D">
      <w:pPr>
        <w:widowControl w:val="0"/>
        <w:spacing w:line="276" w:lineRule="auto"/>
        <w:rPr>
          <w:rFonts w:ascii="Times New Roman" w:hAnsi="Times New Roman" w:cs="Times New Roman"/>
          <w:b/>
          <w:bCs/>
          <w:sz w:val="24"/>
          <w:szCs w:val="24"/>
        </w:rPr>
      </w:pPr>
      <w:r w:rsidRPr="00A9631E">
        <w:rPr>
          <w:rFonts w:ascii="Times New Roman" w:hAnsi="Times New Roman" w:cs="Times New Roman"/>
          <w:b/>
          <w:bCs/>
          <w:sz w:val="24"/>
          <w:szCs w:val="24"/>
        </w:rPr>
        <w:t>Harvest history</w:t>
      </w:r>
    </w:p>
    <w:p w14:paraId="7017E549" w14:textId="21A5F5A1" w:rsidR="00C07211" w:rsidRPr="00A9631E" w:rsidRDefault="003D7EA1" w:rsidP="00C07211">
      <w:pPr>
        <w:spacing w:line="276" w:lineRule="auto"/>
        <w:ind w:firstLine="720"/>
        <w:rPr>
          <w:rFonts w:ascii="Times New Roman" w:hAnsi="Times New Roman" w:cs="Times New Roman"/>
          <w:sz w:val="24"/>
          <w:szCs w:val="24"/>
        </w:rPr>
      </w:pPr>
      <w:r w:rsidRPr="00A9631E">
        <w:rPr>
          <w:rFonts w:ascii="Times New Roman" w:hAnsi="Times New Roman" w:cs="Times New Roman"/>
          <w:sz w:val="24"/>
          <w:szCs w:val="24"/>
        </w:rPr>
        <w:t>During its establishment in 1994,</w:t>
      </w:r>
      <w:r w:rsidR="00C07211" w:rsidRPr="00A9631E">
        <w:rPr>
          <w:rFonts w:ascii="Times New Roman" w:hAnsi="Times New Roman" w:cs="Times New Roman"/>
          <w:sz w:val="24"/>
          <w:szCs w:val="24"/>
        </w:rPr>
        <w:t xml:space="preserve"> </w:t>
      </w:r>
      <w:r w:rsidRPr="00A9631E">
        <w:rPr>
          <w:rFonts w:ascii="Times New Roman" w:hAnsi="Times New Roman" w:cs="Times New Roman"/>
          <w:sz w:val="24"/>
          <w:szCs w:val="24"/>
        </w:rPr>
        <w:t xml:space="preserve">the WERF was comprised of secondary forests that were established by natural regeneration following large-scale </w:t>
      </w:r>
      <w:r w:rsidR="008E0F1E" w:rsidRPr="00A9631E">
        <w:rPr>
          <w:rFonts w:ascii="Times New Roman" w:hAnsi="Times New Roman" w:cs="Times New Roman"/>
          <w:sz w:val="24"/>
          <w:szCs w:val="24"/>
        </w:rPr>
        <w:t>logging</w:t>
      </w:r>
      <w:r w:rsidRPr="00A9631E">
        <w:rPr>
          <w:rFonts w:ascii="Times New Roman" w:hAnsi="Times New Roman" w:cs="Times New Roman"/>
          <w:sz w:val="24"/>
          <w:szCs w:val="24"/>
        </w:rPr>
        <w:t xml:space="preserve"> </w:t>
      </w:r>
      <w:r w:rsidR="008E0F1E" w:rsidRPr="00A9631E">
        <w:rPr>
          <w:rFonts w:ascii="Times New Roman" w:hAnsi="Times New Roman" w:cs="Times New Roman"/>
          <w:sz w:val="24"/>
          <w:szCs w:val="24"/>
        </w:rPr>
        <w:t>from 1916–1928 (Keyser and Ford 2005)</w:t>
      </w:r>
      <w:r w:rsidRPr="00A9631E">
        <w:rPr>
          <w:rFonts w:ascii="Times New Roman" w:hAnsi="Times New Roman" w:cs="Times New Roman"/>
          <w:sz w:val="24"/>
          <w:szCs w:val="24"/>
        </w:rPr>
        <w:t xml:space="preserve">. </w:t>
      </w:r>
      <w:r w:rsidR="00241299" w:rsidRPr="00A9631E">
        <w:rPr>
          <w:rFonts w:ascii="Times New Roman" w:hAnsi="Times New Roman" w:cs="Times New Roman"/>
          <w:sz w:val="24"/>
          <w:szCs w:val="24"/>
        </w:rPr>
        <w:t xml:space="preserve">Timber had been sporadically thinned and harvested since the 1930’s, resulting in numerous logging roads and skidder trails transecting the forest. Since its initial establishment, </w:t>
      </w:r>
      <w:r w:rsidR="00C07211" w:rsidRPr="00A9631E">
        <w:rPr>
          <w:rFonts w:ascii="Times New Roman" w:hAnsi="Times New Roman" w:cs="Times New Roman"/>
          <w:sz w:val="24"/>
          <w:szCs w:val="24"/>
        </w:rPr>
        <w:t xml:space="preserve">much of the </w:t>
      </w:r>
      <w:r w:rsidRPr="00A9631E">
        <w:rPr>
          <w:rFonts w:ascii="Times New Roman" w:hAnsi="Times New Roman" w:cs="Times New Roman"/>
          <w:sz w:val="24"/>
          <w:szCs w:val="24"/>
        </w:rPr>
        <w:t>WERF</w:t>
      </w:r>
      <w:r w:rsidR="00C07211" w:rsidRPr="00A9631E">
        <w:rPr>
          <w:rFonts w:ascii="Times New Roman" w:hAnsi="Times New Roman" w:cs="Times New Roman"/>
          <w:sz w:val="24"/>
          <w:szCs w:val="24"/>
        </w:rPr>
        <w:t xml:space="preserve"> </w:t>
      </w:r>
      <w:r w:rsidR="00241299" w:rsidRPr="00A9631E">
        <w:rPr>
          <w:rFonts w:ascii="Times New Roman" w:hAnsi="Times New Roman" w:cs="Times New Roman"/>
          <w:sz w:val="24"/>
          <w:szCs w:val="24"/>
        </w:rPr>
        <w:t>had been</w:t>
      </w:r>
      <w:r w:rsidR="00C07211" w:rsidRPr="00A9631E">
        <w:rPr>
          <w:rFonts w:ascii="Times New Roman" w:hAnsi="Times New Roman" w:cs="Times New Roman"/>
          <w:sz w:val="24"/>
          <w:szCs w:val="24"/>
        </w:rPr>
        <w:t xml:space="preserve"> actively managed using even-aged timber harvesting through clear-cuts, shelterwood cuts, and uneven-age or partial harvesting via single-tree selection and high-grade harvests of mature sawtimber </w:t>
      </w:r>
      <w:r w:rsidR="00C07211" w:rsidRPr="00A9631E">
        <w:rPr>
          <w:rFonts w:ascii="Times New Roman" w:hAnsi="Times New Roman" w:cs="Times New Roman"/>
          <w:sz w:val="24"/>
          <w:szCs w:val="24"/>
        </w:rPr>
        <w:fldChar w:fldCharType="begin" w:fldLock="1"/>
      </w:r>
      <w:r w:rsidR="00023E2F" w:rsidRPr="00A9631E">
        <w:rPr>
          <w:rFonts w:ascii="Times New Roman" w:hAnsi="Times New Roman" w:cs="Times New Roman"/>
          <w:sz w:val="24"/>
          <w:szCs w:val="24"/>
        </w:rPr>
        <w:instrText>ADDIN CSL_CITATION {"citationItems":[{"id":"ITEM-1","itemData":{"DOI":"10.1642/0004-8038(2007)124[1425:HPOFST]2.0.CO;2","ISBN":"0004-8038","ISSN":"0004-8038","abstract":"Four thrush species are sympatric in the central Appalachians: Veery (Catharus fuscescens), Hermit Thrush (C. guttatus), Wood Thrush (Hylocichla mustelina), and American Robin (Turdus migratorius). The four species often nest near one another, which suggests that habitat partitioning may have developed to minimize past interspecific competition. Our objectives were to determine which specific characteristics of nesting habitat were partitioned among the species and to evaluate the relationship of these characteristics to nest survival. We monitored nests and sampled habitat variables at three spatial scales: nest substrate, nest site, and territory. A multivariate analysis of variance indicated a difference (P &lt; 0.01) in the nest sites of all species and in each pairwise species contrast. An analysis of variance and Fisher’s exact tests detected differences (P &lt; 0.05) among species in 21 of 36 variables measured. Classification tree analysis correctly classified nests by species at a rate better than would be expected at random. Habitat partitioning among the four thrush species occurred at all three scales sampled, with the most important partitioning variables being nest height, distance-to-edge, sapling density, and elevation. Mayfield logistic regression found a positive relationship (P &lt; 0.05) between decreasing nest height and American Robin nest survival. Overall, nest survival was similar among the four thrush species examined, and most of the variables that we measured were unrelated to survival.","author":[{"dropping-particle":"","family":"Dellinger","given":"Rachel L.","non-dropping-particle":"","parse-names":false,"suffix":""},{"dropping-particle":"","family":"Wood","given":"Petra Bohall","non-dropping-particle":"","parse-names":false,"suffix":""},{"dropping-particle":"","family":"Keyser","given":"Patrick D.","non-dropping-particle":"","parse-names":false,"suffix":""},{"dropping-particle":"","family":"Seidel","given":"George","non-dropping-particle":"","parse-names":false,"suffix":""}],"container-title":"The Auk","id":"ITEM-1","issue":"4","issued":{"date-parts":[["2007"]]},"page":"1425","title":"Habitat partitioning of four sympatric thrush species at three spatial scales on a managed forest in West Virginia","type":"article-journal","volume":"124"},"uris":["http://www.mendeley.com/documents/?uuid=c437387f-d308-440c-aeea-7714eedada4b"]}],"mendeley":{"formattedCitation":"(Dellinger et al. 2007)","plainTextFormattedCitation":"(Dellinger et al. 2007)","previouslyFormattedCitation":"(Dellinger et al. 2007)"},"properties":{"noteIndex":0},"schema":"https://github.com/citation-style-language/schema/raw/master/csl-citation.json"}</w:instrText>
      </w:r>
      <w:r w:rsidR="00C07211" w:rsidRPr="00A9631E">
        <w:rPr>
          <w:rFonts w:ascii="Times New Roman" w:hAnsi="Times New Roman" w:cs="Times New Roman"/>
          <w:sz w:val="24"/>
          <w:szCs w:val="24"/>
        </w:rPr>
        <w:fldChar w:fldCharType="separate"/>
      </w:r>
      <w:r w:rsidR="00023E2F" w:rsidRPr="00A9631E">
        <w:rPr>
          <w:rFonts w:ascii="Times New Roman" w:hAnsi="Times New Roman" w:cs="Times New Roman"/>
          <w:noProof/>
          <w:sz w:val="24"/>
          <w:szCs w:val="24"/>
        </w:rPr>
        <w:t>(Dellinger et al. 2007)</w:t>
      </w:r>
      <w:r w:rsidR="00C07211" w:rsidRPr="00A9631E">
        <w:rPr>
          <w:rFonts w:ascii="Times New Roman" w:hAnsi="Times New Roman" w:cs="Times New Roman"/>
          <w:sz w:val="24"/>
          <w:szCs w:val="24"/>
        </w:rPr>
        <w:fldChar w:fldCharType="end"/>
      </w:r>
      <w:r w:rsidR="00C07211" w:rsidRPr="00A9631E">
        <w:rPr>
          <w:rFonts w:ascii="Times New Roman" w:hAnsi="Times New Roman" w:cs="Times New Roman"/>
          <w:sz w:val="24"/>
          <w:szCs w:val="24"/>
        </w:rPr>
        <w:t xml:space="preserve">. </w:t>
      </w:r>
      <w:r w:rsidR="00241299" w:rsidRPr="00A9631E">
        <w:rPr>
          <w:rFonts w:ascii="Times New Roman" w:hAnsi="Times New Roman" w:cs="Times New Roman"/>
          <w:sz w:val="24"/>
          <w:szCs w:val="24"/>
        </w:rPr>
        <w:t>Prior to 1997, several timber harvests had been conducted, including diameter-limit harvests, two-age harvests, and regeneration (seed-tree) harvests, but the majority of the WERF remained mature deciduous or mixed forest (Figure</w:t>
      </w:r>
      <w:r w:rsidR="004E1ED2" w:rsidRPr="00A9631E">
        <w:rPr>
          <w:rFonts w:ascii="Times New Roman" w:hAnsi="Times New Roman" w:cs="Times New Roman"/>
          <w:sz w:val="24"/>
          <w:szCs w:val="24"/>
        </w:rPr>
        <w:t xml:space="preserve"> 4</w:t>
      </w:r>
      <w:r w:rsidR="00241299" w:rsidRPr="00A9631E">
        <w:rPr>
          <w:rFonts w:ascii="Times New Roman" w:hAnsi="Times New Roman" w:cs="Times New Roman"/>
          <w:sz w:val="24"/>
          <w:szCs w:val="24"/>
        </w:rPr>
        <w:t xml:space="preserve">). From 1997–1998, additional forest stands were harvested </w:t>
      </w:r>
      <w:r w:rsidR="0057422E" w:rsidRPr="00A9631E">
        <w:rPr>
          <w:rFonts w:ascii="Times New Roman" w:hAnsi="Times New Roman" w:cs="Times New Roman"/>
          <w:sz w:val="24"/>
          <w:szCs w:val="24"/>
        </w:rPr>
        <w:t>using a variety of methods (e.g.,</w:t>
      </w:r>
      <w:r w:rsidR="00241299" w:rsidRPr="00A9631E">
        <w:rPr>
          <w:rFonts w:ascii="Times New Roman" w:hAnsi="Times New Roman" w:cs="Times New Roman"/>
          <w:sz w:val="24"/>
          <w:szCs w:val="24"/>
        </w:rPr>
        <w:t xml:space="preserve"> diameter-limit harvests, two-age harvests, regeneration harvests, clear-cuts</w:t>
      </w:r>
      <w:r w:rsidR="0057422E" w:rsidRPr="00A9631E">
        <w:rPr>
          <w:rFonts w:ascii="Times New Roman" w:hAnsi="Times New Roman" w:cs="Times New Roman"/>
          <w:sz w:val="24"/>
          <w:szCs w:val="24"/>
        </w:rPr>
        <w:t>)</w:t>
      </w:r>
      <w:r w:rsidR="00241299" w:rsidRPr="00A9631E">
        <w:rPr>
          <w:rFonts w:ascii="Times New Roman" w:hAnsi="Times New Roman" w:cs="Times New Roman"/>
          <w:sz w:val="24"/>
          <w:szCs w:val="24"/>
        </w:rPr>
        <w:t>.</w:t>
      </w:r>
      <w:r w:rsidR="0057422E" w:rsidRPr="00A9631E">
        <w:rPr>
          <w:rFonts w:ascii="Times New Roman" w:hAnsi="Times New Roman" w:cs="Times New Roman"/>
          <w:sz w:val="24"/>
          <w:szCs w:val="24"/>
        </w:rPr>
        <w:t xml:space="preserve"> More stands were harvested throughout the years, and nearly 50% of the WERF had </w:t>
      </w:r>
      <w:r w:rsidR="008F2A13" w:rsidRPr="00A9631E">
        <w:rPr>
          <w:rFonts w:ascii="Times New Roman" w:hAnsi="Times New Roman" w:cs="Times New Roman"/>
          <w:sz w:val="24"/>
          <w:szCs w:val="24"/>
        </w:rPr>
        <w:t xml:space="preserve">recently </w:t>
      </w:r>
      <w:r w:rsidR="0057422E" w:rsidRPr="00A9631E">
        <w:rPr>
          <w:rFonts w:ascii="Times New Roman" w:hAnsi="Times New Roman" w:cs="Times New Roman"/>
          <w:sz w:val="24"/>
          <w:szCs w:val="24"/>
        </w:rPr>
        <w:t>experienced some type of harvest by 2003</w:t>
      </w:r>
      <w:r w:rsidR="005E3577" w:rsidRPr="00A9631E">
        <w:rPr>
          <w:rFonts w:ascii="Times New Roman" w:hAnsi="Times New Roman" w:cs="Times New Roman"/>
          <w:sz w:val="24"/>
          <w:szCs w:val="24"/>
        </w:rPr>
        <w:t xml:space="preserve"> (</w:t>
      </w:r>
      <w:r w:rsidR="004E1ED2" w:rsidRPr="00A9631E">
        <w:rPr>
          <w:rFonts w:ascii="Times New Roman" w:hAnsi="Times New Roman" w:cs="Times New Roman"/>
          <w:sz w:val="24"/>
          <w:szCs w:val="24"/>
        </w:rPr>
        <w:t>Figure 4</w:t>
      </w:r>
      <w:r w:rsidR="005E3577" w:rsidRPr="00A9631E">
        <w:rPr>
          <w:rFonts w:ascii="Times New Roman" w:hAnsi="Times New Roman" w:cs="Times New Roman"/>
          <w:sz w:val="24"/>
          <w:szCs w:val="24"/>
        </w:rPr>
        <w:t>)</w:t>
      </w:r>
      <w:r w:rsidR="0057422E" w:rsidRPr="00A9631E">
        <w:rPr>
          <w:rFonts w:ascii="Times New Roman" w:hAnsi="Times New Roman" w:cs="Times New Roman"/>
          <w:sz w:val="24"/>
          <w:szCs w:val="24"/>
        </w:rPr>
        <w:t xml:space="preserve">. </w:t>
      </w:r>
      <w:r w:rsidR="00C07211" w:rsidRPr="00A9631E">
        <w:rPr>
          <w:rFonts w:ascii="Times New Roman" w:hAnsi="Times New Roman" w:cs="Times New Roman"/>
          <w:sz w:val="24"/>
          <w:szCs w:val="24"/>
        </w:rPr>
        <w:t>In 2007, management shifted to primarily uneven-aged techniques</w:t>
      </w:r>
      <w:r w:rsidR="00556F27" w:rsidRPr="00A9631E">
        <w:rPr>
          <w:rFonts w:ascii="Times New Roman" w:hAnsi="Times New Roman" w:cs="Times New Roman"/>
          <w:sz w:val="24"/>
          <w:szCs w:val="24"/>
        </w:rPr>
        <w:t xml:space="preserve">, and by 2009, at least </w:t>
      </w:r>
      <w:r w:rsidR="007A6652" w:rsidRPr="00A9631E">
        <w:rPr>
          <w:rFonts w:ascii="Times New Roman" w:hAnsi="Times New Roman" w:cs="Times New Roman"/>
          <w:sz w:val="24"/>
          <w:szCs w:val="24"/>
        </w:rPr>
        <w:t>60</w:t>
      </w:r>
      <w:r w:rsidR="00556F27" w:rsidRPr="00A9631E">
        <w:rPr>
          <w:rFonts w:ascii="Times New Roman" w:hAnsi="Times New Roman" w:cs="Times New Roman"/>
          <w:sz w:val="24"/>
          <w:szCs w:val="24"/>
        </w:rPr>
        <w:t xml:space="preserve">% of the WERF had been </w:t>
      </w:r>
      <w:r w:rsidR="008F2A13" w:rsidRPr="00A9631E">
        <w:rPr>
          <w:rFonts w:ascii="Times New Roman" w:hAnsi="Times New Roman" w:cs="Times New Roman"/>
          <w:sz w:val="24"/>
          <w:szCs w:val="24"/>
        </w:rPr>
        <w:t xml:space="preserve">recently </w:t>
      </w:r>
      <w:r w:rsidR="00556F27" w:rsidRPr="00A9631E">
        <w:rPr>
          <w:rFonts w:ascii="Times New Roman" w:hAnsi="Times New Roman" w:cs="Times New Roman"/>
          <w:sz w:val="24"/>
          <w:szCs w:val="24"/>
        </w:rPr>
        <w:t>harvested to some degree</w:t>
      </w:r>
      <w:r w:rsidR="004E1ED2" w:rsidRPr="00A9631E">
        <w:rPr>
          <w:rFonts w:ascii="Times New Roman" w:hAnsi="Times New Roman" w:cs="Times New Roman"/>
          <w:sz w:val="24"/>
          <w:szCs w:val="24"/>
        </w:rPr>
        <w:t xml:space="preserve"> (Figure 4)</w:t>
      </w:r>
      <w:r w:rsidR="00556F27" w:rsidRPr="00A9631E">
        <w:rPr>
          <w:rFonts w:ascii="Times New Roman" w:hAnsi="Times New Roman" w:cs="Times New Roman"/>
          <w:sz w:val="24"/>
          <w:szCs w:val="24"/>
        </w:rPr>
        <w:t>.</w:t>
      </w:r>
      <w:r w:rsidR="00F0795B" w:rsidRPr="00A9631E">
        <w:rPr>
          <w:rFonts w:ascii="Times New Roman" w:hAnsi="Times New Roman" w:cs="Times New Roman"/>
          <w:sz w:val="24"/>
          <w:szCs w:val="24"/>
        </w:rPr>
        <w:t xml:space="preserve"> Thus, the WERF served as an actively harvested landscape for this study.</w:t>
      </w:r>
    </w:p>
    <w:p w14:paraId="08516C43" w14:textId="25CA790C" w:rsidR="00F0795B" w:rsidRPr="00A9631E" w:rsidRDefault="008519E1" w:rsidP="00F0795B">
      <w:pPr>
        <w:spacing w:line="276" w:lineRule="auto"/>
        <w:ind w:firstLine="720"/>
        <w:rPr>
          <w:rFonts w:ascii="Times New Roman" w:hAnsi="Times New Roman" w:cs="Times New Roman"/>
          <w:sz w:val="24"/>
          <w:szCs w:val="24"/>
        </w:rPr>
      </w:pPr>
      <w:r w:rsidRPr="00A9631E">
        <w:rPr>
          <w:rFonts w:ascii="Times New Roman" w:hAnsi="Times New Roman" w:cs="Times New Roman"/>
          <w:sz w:val="24"/>
          <w:szCs w:val="24"/>
        </w:rPr>
        <w:t xml:space="preserve">The MNF </w:t>
      </w:r>
      <w:r w:rsidR="005B6E92" w:rsidRPr="00A9631E">
        <w:rPr>
          <w:rFonts w:ascii="Times New Roman" w:hAnsi="Times New Roman" w:cs="Times New Roman"/>
          <w:sz w:val="24"/>
          <w:szCs w:val="24"/>
        </w:rPr>
        <w:t xml:space="preserve">is comprised of mature, second-growth Appalachian hardwood forests. </w:t>
      </w:r>
      <w:r w:rsidR="00DB4C85" w:rsidRPr="00A9631E">
        <w:rPr>
          <w:rFonts w:ascii="Times New Roman" w:hAnsi="Times New Roman" w:cs="Times New Roman"/>
          <w:sz w:val="24"/>
          <w:szCs w:val="24"/>
        </w:rPr>
        <w:t xml:space="preserve">A timber harvest rotation </w:t>
      </w:r>
      <w:r w:rsidR="00E80099" w:rsidRPr="00A9631E">
        <w:rPr>
          <w:rFonts w:ascii="Times New Roman" w:hAnsi="Times New Roman" w:cs="Times New Roman"/>
          <w:sz w:val="24"/>
          <w:szCs w:val="24"/>
        </w:rPr>
        <w:t xml:space="preserve">of 100–120 years </w:t>
      </w:r>
      <w:r w:rsidR="00DB4C85" w:rsidRPr="00A9631E">
        <w:rPr>
          <w:rFonts w:ascii="Times New Roman" w:hAnsi="Times New Roman" w:cs="Times New Roman"/>
          <w:sz w:val="24"/>
          <w:szCs w:val="24"/>
        </w:rPr>
        <w:t>applies to most areas of the MNF not designated as Wilderness Areas, and t</w:t>
      </w:r>
      <w:r w:rsidR="005B6E92" w:rsidRPr="00A9631E">
        <w:rPr>
          <w:rFonts w:ascii="Times New Roman" w:hAnsi="Times New Roman" w:cs="Times New Roman"/>
          <w:sz w:val="24"/>
          <w:szCs w:val="24"/>
        </w:rPr>
        <w:t xml:space="preserve">he vast majority of the MNF </w:t>
      </w:r>
      <w:r w:rsidR="00804686" w:rsidRPr="00A9631E">
        <w:rPr>
          <w:rFonts w:ascii="Times New Roman" w:hAnsi="Times New Roman" w:cs="Times New Roman"/>
          <w:sz w:val="24"/>
          <w:szCs w:val="24"/>
        </w:rPr>
        <w:t>had</w:t>
      </w:r>
      <w:r w:rsidRPr="00A9631E">
        <w:rPr>
          <w:rFonts w:ascii="Times New Roman" w:hAnsi="Times New Roman" w:cs="Times New Roman"/>
          <w:sz w:val="24"/>
          <w:szCs w:val="24"/>
        </w:rPr>
        <w:t xml:space="preserve"> not been harvested</w:t>
      </w:r>
      <w:r w:rsidR="00DE6DF0" w:rsidRPr="00A9631E">
        <w:rPr>
          <w:rFonts w:ascii="Times New Roman" w:hAnsi="Times New Roman" w:cs="Times New Roman"/>
          <w:sz w:val="24"/>
          <w:szCs w:val="24"/>
        </w:rPr>
        <w:t xml:space="preserve"> nor majorly </w:t>
      </w:r>
      <w:r w:rsidR="00DE6DF0" w:rsidRPr="00A9631E">
        <w:rPr>
          <w:rFonts w:ascii="Times New Roman" w:hAnsi="Times New Roman" w:cs="Times New Roman"/>
          <w:sz w:val="24"/>
          <w:szCs w:val="24"/>
        </w:rPr>
        <w:lastRenderedPageBreak/>
        <w:t>disturbed</w:t>
      </w:r>
      <w:r w:rsidRPr="00A9631E">
        <w:rPr>
          <w:rFonts w:ascii="Times New Roman" w:hAnsi="Times New Roman" w:cs="Times New Roman"/>
          <w:sz w:val="24"/>
          <w:szCs w:val="24"/>
        </w:rPr>
        <w:t xml:space="preserve"> within </w:t>
      </w:r>
      <w:r w:rsidR="00804686" w:rsidRPr="00A9631E">
        <w:rPr>
          <w:rFonts w:ascii="Times New Roman" w:hAnsi="Times New Roman" w:cs="Times New Roman"/>
          <w:sz w:val="24"/>
          <w:szCs w:val="24"/>
        </w:rPr>
        <w:t>50</w:t>
      </w:r>
      <w:r w:rsidRPr="00A9631E">
        <w:rPr>
          <w:rFonts w:ascii="Times New Roman" w:hAnsi="Times New Roman" w:cs="Times New Roman"/>
          <w:sz w:val="24"/>
          <w:szCs w:val="24"/>
        </w:rPr>
        <w:t xml:space="preserve"> years</w:t>
      </w:r>
      <w:r w:rsidR="00804686" w:rsidRPr="00A9631E">
        <w:rPr>
          <w:rFonts w:ascii="Times New Roman" w:hAnsi="Times New Roman" w:cs="Times New Roman"/>
          <w:sz w:val="24"/>
          <w:szCs w:val="24"/>
        </w:rPr>
        <w:t xml:space="preserve"> prior to the study period</w:t>
      </w:r>
      <w:r w:rsidRPr="00A9631E">
        <w:rPr>
          <w:rFonts w:ascii="Times New Roman" w:hAnsi="Times New Roman" w:cs="Times New Roman"/>
          <w:sz w:val="24"/>
          <w:szCs w:val="24"/>
        </w:rPr>
        <w:t>.</w:t>
      </w:r>
      <w:r w:rsidR="003D7EA1" w:rsidRPr="00A9631E">
        <w:rPr>
          <w:rFonts w:ascii="Times New Roman" w:hAnsi="Times New Roman" w:cs="Times New Roman"/>
          <w:sz w:val="24"/>
          <w:szCs w:val="24"/>
        </w:rPr>
        <w:t xml:space="preserve"> </w:t>
      </w:r>
      <w:r w:rsidR="00DB4C85" w:rsidRPr="00A9631E">
        <w:rPr>
          <w:rFonts w:ascii="Times New Roman" w:hAnsi="Times New Roman" w:cs="Times New Roman"/>
          <w:sz w:val="24"/>
          <w:szCs w:val="24"/>
        </w:rPr>
        <w:t>Therefore, m</w:t>
      </w:r>
      <w:r w:rsidR="003D7EA1" w:rsidRPr="00A9631E">
        <w:rPr>
          <w:rFonts w:ascii="Times New Roman" w:hAnsi="Times New Roman" w:cs="Times New Roman"/>
          <w:sz w:val="24"/>
          <w:szCs w:val="24"/>
        </w:rPr>
        <w:t>ost of the sampling points within the MNF were located in relatively intact areas with high (&gt;60%) core area</w:t>
      </w:r>
      <w:r w:rsidR="003A45FA" w:rsidRPr="00A9631E">
        <w:rPr>
          <w:rFonts w:ascii="Times New Roman" w:hAnsi="Times New Roman" w:cs="Times New Roman"/>
          <w:sz w:val="24"/>
          <w:szCs w:val="24"/>
        </w:rPr>
        <w:t xml:space="preserve"> </w:t>
      </w:r>
      <w:r w:rsidR="003A45FA" w:rsidRPr="00A9631E">
        <w:rPr>
          <w:rFonts w:ascii="Times New Roman" w:hAnsi="Times New Roman" w:cs="Times New Roman"/>
          <w:sz w:val="24"/>
          <w:szCs w:val="24"/>
        </w:rPr>
        <w:fldChar w:fldCharType="begin" w:fldLock="1"/>
      </w:r>
      <w:r w:rsidR="006B27EF" w:rsidRPr="00A9631E">
        <w:rPr>
          <w:rFonts w:ascii="Times New Roman" w:hAnsi="Times New Roman" w:cs="Times New Roman"/>
          <w:sz w:val="24"/>
          <w:szCs w:val="24"/>
        </w:rPr>
        <w:instrText>ADDIN CSL_CITATION {"citationItems":[{"id":"ITEM-1","itemData":{"author":[{"dropping-particle":"","family":"DeMeo","given":"Thomas Eugene","non-dropping-particle":"","parse-names":false,"suffix":""}],"id":"ITEM-1","issued":{"date-parts":[["1999"]]},"publisher":"West Virginia University","title":"Forest songbird abundance and viability at multiple scales on the Monongahela National Forest, West Virginia","type":"thesis"},"uris":["http://www.mendeley.com/documents/?uuid=76f94e25-5118-4de9-9082-bcd155cfbed3"]}],"mendeley":{"formattedCitation":"(DeMeo 1999)","plainTextFormattedCitation":"(DeMeo 1999)","previouslyFormattedCitation":"(DeMeo 1999)"},"properties":{"noteIndex":0},"schema":"https://github.com/citation-style-language/schema/raw/master/csl-citation.json"}</w:instrText>
      </w:r>
      <w:r w:rsidR="003A45FA" w:rsidRPr="00A9631E">
        <w:rPr>
          <w:rFonts w:ascii="Times New Roman" w:hAnsi="Times New Roman" w:cs="Times New Roman"/>
          <w:sz w:val="24"/>
          <w:szCs w:val="24"/>
        </w:rPr>
        <w:fldChar w:fldCharType="separate"/>
      </w:r>
      <w:r w:rsidR="003A45FA" w:rsidRPr="00A9631E">
        <w:rPr>
          <w:rFonts w:ascii="Times New Roman" w:hAnsi="Times New Roman" w:cs="Times New Roman"/>
          <w:noProof/>
          <w:sz w:val="24"/>
          <w:szCs w:val="24"/>
        </w:rPr>
        <w:t>(DeMeo 1999)</w:t>
      </w:r>
      <w:r w:rsidR="003A45FA" w:rsidRPr="00A9631E">
        <w:rPr>
          <w:rFonts w:ascii="Times New Roman" w:hAnsi="Times New Roman" w:cs="Times New Roman"/>
          <w:sz w:val="24"/>
          <w:szCs w:val="24"/>
        </w:rPr>
        <w:fldChar w:fldCharType="end"/>
      </w:r>
      <w:r w:rsidR="003D7EA1" w:rsidRPr="00A9631E">
        <w:rPr>
          <w:rFonts w:ascii="Times New Roman" w:hAnsi="Times New Roman" w:cs="Times New Roman"/>
          <w:sz w:val="24"/>
          <w:szCs w:val="24"/>
        </w:rPr>
        <w:t>.</w:t>
      </w:r>
      <w:r w:rsidR="008826CE" w:rsidRPr="00A9631E">
        <w:rPr>
          <w:rFonts w:ascii="Times New Roman" w:hAnsi="Times New Roman" w:cs="Times New Roman"/>
          <w:sz w:val="24"/>
          <w:szCs w:val="24"/>
        </w:rPr>
        <w:t xml:space="preserve"> </w:t>
      </w:r>
      <w:r w:rsidR="00B531AB" w:rsidRPr="00A9631E">
        <w:rPr>
          <w:rFonts w:ascii="Times New Roman" w:hAnsi="Times New Roman" w:cs="Times New Roman"/>
          <w:sz w:val="24"/>
          <w:szCs w:val="24"/>
        </w:rPr>
        <w:t>A small</w:t>
      </w:r>
      <w:r w:rsidR="008826CE" w:rsidRPr="00A9631E">
        <w:rPr>
          <w:rFonts w:ascii="Times New Roman" w:hAnsi="Times New Roman" w:cs="Times New Roman"/>
          <w:sz w:val="24"/>
          <w:szCs w:val="24"/>
        </w:rPr>
        <w:t xml:space="preserve"> subset of the sampling points </w:t>
      </w:r>
      <w:r w:rsidR="005B6E92" w:rsidRPr="00A9631E">
        <w:rPr>
          <w:rFonts w:ascii="Times New Roman" w:hAnsi="Times New Roman" w:cs="Times New Roman"/>
          <w:sz w:val="24"/>
          <w:szCs w:val="24"/>
        </w:rPr>
        <w:t>was</w:t>
      </w:r>
      <w:r w:rsidR="008826CE" w:rsidRPr="00A9631E">
        <w:rPr>
          <w:rFonts w:ascii="Times New Roman" w:hAnsi="Times New Roman" w:cs="Times New Roman"/>
          <w:sz w:val="24"/>
          <w:szCs w:val="24"/>
        </w:rPr>
        <w:t xml:space="preserve"> in forest stands in the Cheat and Greenbrier Ranger Districts of the MNF that had </w:t>
      </w:r>
      <w:r w:rsidR="005B6E92" w:rsidRPr="00A9631E">
        <w:rPr>
          <w:rFonts w:ascii="Times New Roman" w:hAnsi="Times New Roman" w:cs="Times New Roman"/>
          <w:sz w:val="24"/>
          <w:szCs w:val="24"/>
        </w:rPr>
        <w:t>experienced</w:t>
      </w:r>
      <w:r w:rsidR="008826CE" w:rsidRPr="00A9631E">
        <w:rPr>
          <w:rFonts w:ascii="Times New Roman" w:hAnsi="Times New Roman" w:cs="Times New Roman"/>
          <w:sz w:val="24"/>
          <w:szCs w:val="24"/>
        </w:rPr>
        <w:t xml:space="preserve"> two-age harvest or clear-cutting between 1979 and 1986</w:t>
      </w:r>
      <w:r w:rsidR="005B6E92" w:rsidRPr="00A9631E">
        <w:rPr>
          <w:rFonts w:ascii="Times New Roman" w:hAnsi="Times New Roman" w:cs="Times New Roman"/>
          <w:sz w:val="24"/>
          <w:szCs w:val="24"/>
        </w:rPr>
        <w:t xml:space="preserve"> for a study on the effects of two-age harvests (Miller et al. 2006)</w:t>
      </w:r>
      <w:r w:rsidR="008826CE" w:rsidRPr="00A9631E">
        <w:rPr>
          <w:rFonts w:ascii="Times New Roman" w:hAnsi="Times New Roman" w:cs="Times New Roman"/>
          <w:sz w:val="24"/>
          <w:szCs w:val="24"/>
        </w:rPr>
        <w:t>.</w:t>
      </w:r>
      <w:r w:rsidR="00B531AB" w:rsidRPr="00A9631E">
        <w:rPr>
          <w:rFonts w:ascii="Times New Roman" w:hAnsi="Times New Roman" w:cs="Times New Roman"/>
          <w:sz w:val="24"/>
          <w:szCs w:val="24"/>
        </w:rPr>
        <w:t xml:space="preserve"> However, the area of the harvested stands accounted for &lt;1% of the total area of public lands in the MNF.</w:t>
      </w:r>
      <w:r w:rsidR="00F0795B" w:rsidRPr="00A9631E">
        <w:rPr>
          <w:rFonts w:ascii="Times New Roman" w:hAnsi="Times New Roman" w:cs="Times New Roman"/>
          <w:sz w:val="24"/>
          <w:szCs w:val="24"/>
        </w:rPr>
        <w:t xml:space="preserve"> Thus, the MNF served as a minimally harvested landscape for this study.</w:t>
      </w:r>
    </w:p>
    <w:p w14:paraId="16B4163B" w14:textId="1ACF9126" w:rsidR="00E149B1" w:rsidRPr="00A9631E" w:rsidRDefault="00E149B1" w:rsidP="00E149B1">
      <w:pPr>
        <w:spacing w:line="276" w:lineRule="auto"/>
        <w:rPr>
          <w:rFonts w:ascii="Times New Roman" w:hAnsi="Times New Roman" w:cs="Times New Roman"/>
          <w:b/>
          <w:bCs/>
          <w:iCs/>
          <w:sz w:val="24"/>
          <w:szCs w:val="24"/>
        </w:rPr>
      </w:pPr>
      <w:r w:rsidRPr="00A9631E">
        <w:rPr>
          <w:rFonts w:ascii="Times New Roman" w:hAnsi="Times New Roman" w:cs="Times New Roman"/>
          <w:b/>
          <w:bCs/>
          <w:iCs/>
          <w:sz w:val="24"/>
          <w:szCs w:val="24"/>
        </w:rPr>
        <w:t>Guild designations</w:t>
      </w:r>
    </w:p>
    <w:p w14:paraId="65D63A2B" w14:textId="410C9685" w:rsidR="00792ED3" w:rsidRPr="00A9631E" w:rsidRDefault="00792ED3" w:rsidP="00792ED3">
      <w:pPr>
        <w:widowControl w:val="0"/>
        <w:spacing w:line="276" w:lineRule="auto"/>
        <w:ind w:firstLine="720"/>
        <w:rPr>
          <w:rFonts w:ascii="Times New Roman" w:hAnsi="Times New Roman" w:cs="Times New Roman"/>
          <w:sz w:val="24"/>
          <w:szCs w:val="24"/>
        </w:rPr>
      </w:pPr>
      <w:r w:rsidRPr="00A9631E">
        <w:rPr>
          <w:rFonts w:ascii="Times New Roman" w:hAnsi="Times New Roman" w:cs="Times New Roman"/>
          <w:sz w:val="24"/>
          <w:szCs w:val="24"/>
        </w:rPr>
        <w:t xml:space="preserve">To </w:t>
      </w:r>
      <w:r w:rsidR="004F0485" w:rsidRPr="00A9631E">
        <w:rPr>
          <w:rFonts w:ascii="Times New Roman" w:hAnsi="Times New Roman" w:cs="Times New Roman"/>
          <w:sz w:val="24"/>
          <w:szCs w:val="24"/>
        </w:rPr>
        <w:t>compare</w:t>
      </w:r>
      <w:r w:rsidRPr="00A9631E">
        <w:rPr>
          <w:rFonts w:ascii="Times New Roman" w:hAnsi="Times New Roman" w:cs="Times New Roman"/>
          <w:sz w:val="24"/>
          <w:szCs w:val="24"/>
        </w:rPr>
        <w:t xml:space="preserve"> temporal trends for overall species richness and guild richness in the actively harvested landscape and the minimally harvested landscape, I considered a subset of the 114 total avian species that were detected across all surveys in all years from the 2 study areas. Specifically, I limited the richness analyses to 62 passerine and near-passerine species (see Appendix A for full list) with breeding ranges that encompassed the </w:t>
      </w:r>
      <w:r w:rsidR="00490F93" w:rsidRPr="00A9631E">
        <w:rPr>
          <w:rFonts w:ascii="Times New Roman" w:hAnsi="Times New Roman" w:cs="Times New Roman"/>
          <w:sz w:val="24"/>
          <w:szCs w:val="24"/>
        </w:rPr>
        <w:t xml:space="preserve">2 </w:t>
      </w:r>
      <w:r w:rsidRPr="00A9631E">
        <w:rPr>
          <w:rFonts w:ascii="Times New Roman" w:hAnsi="Times New Roman" w:cs="Times New Roman"/>
          <w:sz w:val="24"/>
          <w:szCs w:val="24"/>
        </w:rPr>
        <w:t>study areas and that had ≥10 detections. I also excluded wetland-associated songbirds (e.g., red-winged blackbirds [</w:t>
      </w:r>
      <w:r w:rsidR="001E3E6B" w:rsidRPr="00A9631E">
        <w:rPr>
          <w:rFonts w:ascii="Times New Roman" w:hAnsi="Times New Roman" w:cs="Times New Roman"/>
          <w:i/>
          <w:iCs/>
          <w:sz w:val="24"/>
          <w:szCs w:val="24"/>
        </w:rPr>
        <w:t>Agelaius phoeniceus</w:t>
      </w:r>
      <w:r w:rsidRPr="00A9631E">
        <w:rPr>
          <w:rFonts w:ascii="Times New Roman" w:hAnsi="Times New Roman" w:cs="Times New Roman"/>
          <w:sz w:val="24"/>
          <w:szCs w:val="24"/>
        </w:rPr>
        <w:t>]) because they were incidental to the focal habitat types, as well as corvids and waterthrushes because they are not well-sampled with breeding songbird point count surveys.</w:t>
      </w:r>
    </w:p>
    <w:p w14:paraId="7491E32C" w14:textId="19917C86" w:rsidR="00390D90" w:rsidRPr="00A9631E" w:rsidRDefault="00390D90" w:rsidP="00390D90">
      <w:pPr>
        <w:widowControl w:val="0"/>
        <w:spacing w:line="276" w:lineRule="auto"/>
        <w:ind w:firstLine="720"/>
        <w:rPr>
          <w:rFonts w:ascii="Times New Roman" w:hAnsi="Times New Roman" w:cs="Times New Roman"/>
          <w:sz w:val="24"/>
          <w:szCs w:val="24"/>
        </w:rPr>
      </w:pPr>
      <w:r w:rsidRPr="00A9631E">
        <w:rPr>
          <w:rFonts w:ascii="Times New Roman" w:hAnsi="Times New Roman" w:cs="Times New Roman"/>
          <w:sz w:val="24"/>
          <w:szCs w:val="24"/>
        </w:rPr>
        <w:t xml:space="preserve">Habitat-related guild designations for the </w:t>
      </w:r>
      <w:r w:rsidR="00900569" w:rsidRPr="00A9631E">
        <w:rPr>
          <w:rFonts w:ascii="Times New Roman" w:hAnsi="Times New Roman" w:cs="Times New Roman"/>
          <w:sz w:val="24"/>
          <w:szCs w:val="24"/>
        </w:rPr>
        <w:t>62</w:t>
      </w:r>
      <w:r w:rsidRPr="00A9631E">
        <w:rPr>
          <w:rFonts w:ascii="Times New Roman" w:hAnsi="Times New Roman" w:cs="Times New Roman"/>
          <w:sz w:val="24"/>
          <w:szCs w:val="24"/>
        </w:rPr>
        <w:t xml:space="preserve"> songbird species were assigned based on breeding habitat and comprised 4 categories (Appendix A): (1) early-successional </w:t>
      </w:r>
      <w:r w:rsidR="004B5503" w:rsidRPr="00A9631E">
        <w:rPr>
          <w:rFonts w:ascii="Times New Roman" w:hAnsi="Times New Roman" w:cs="Times New Roman"/>
          <w:sz w:val="24"/>
          <w:szCs w:val="24"/>
        </w:rPr>
        <w:t>/</w:t>
      </w:r>
      <w:r w:rsidRPr="00A9631E">
        <w:rPr>
          <w:rFonts w:ascii="Times New Roman" w:hAnsi="Times New Roman" w:cs="Times New Roman"/>
          <w:sz w:val="24"/>
          <w:szCs w:val="24"/>
        </w:rPr>
        <w:t xml:space="preserve"> edge-associated (i.e., primarily breed or found in grasslands, shrub/scrub, or young forest; or along forest edges, such as the interface of early-successional and mature forest); (2) forest-interior (i.e., generally breed or found in the core area of mature forest); (3) forest-gap (i.e., generally breed or found in or near small forest gaps within the core area of mature forest); and (4) forest generalist (i.e., associated with forest but no preference for early-successional vs. mature forest).</w:t>
      </w:r>
    </w:p>
    <w:p w14:paraId="00886A32" w14:textId="75C48DD2" w:rsidR="00E149B1" w:rsidRPr="00A9631E" w:rsidRDefault="00E149B1" w:rsidP="00E149B1">
      <w:pPr>
        <w:spacing w:line="276" w:lineRule="auto"/>
        <w:rPr>
          <w:rFonts w:ascii="Times New Roman" w:hAnsi="Times New Roman" w:cs="Times New Roman"/>
          <w:b/>
          <w:bCs/>
          <w:iCs/>
          <w:sz w:val="24"/>
          <w:szCs w:val="24"/>
        </w:rPr>
      </w:pPr>
      <w:r w:rsidRPr="00A9631E">
        <w:rPr>
          <w:rFonts w:ascii="Times New Roman" w:hAnsi="Times New Roman" w:cs="Times New Roman"/>
          <w:b/>
          <w:bCs/>
          <w:iCs/>
          <w:sz w:val="24"/>
          <w:szCs w:val="24"/>
        </w:rPr>
        <w:t>Focal species</w:t>
      </w:r>
    </w:p>
    <w:p w14:paraId="2E9B1113" w14:textId="06097256" w:rsidR="008C7980" w:rsidRPr="00A9631E" w:rsidRDefault="004E796B" w:rsidP="004E796B">
      <w:pPr>
        <w:spacing w:line="276" w:lineRule="auto"/>
        <w:ind w:firstLine="720"/>
        <w:rPr>
          <w:rFonts w:ascii="Times New Roman" w:hAnsi="Times New Roman" w:cs="Times New Roman"/>
          <w:sz w:val="24"/>
          <w:szCs w:val="24"/>
        </w:rPr>
      </w:pPr>
      <w:r w:rsidRPr="00A9631E">
        <w:rPr>
          <w:rFonts w:ascii="Times New Roman" w:hAnsi="Times New Roman" w:cs="Times New Roman"/>
          <w:sz w:val="24"/>
          <w:szCs w:val="24"/>
        </w:rPr>
        <w:t xml:space="preserve">To </w:t>
      </w:r>
      <w:r w:rsidR="004F0485" w:rsidRPr="00A9631E">
        <w:rPr>
          <w:rFonts w:ascii="Times New Roman" w:hAnsi="Times New Roman" w:cs="Times New Roman"/>
          <w:sz w:val="24"/>
          <w:szCs w:val="24"/>
        </w:rPr>
        <w:t>compare</w:t>
      </w:r>
      <w:r w:rsidRPr="00A9631E">
        <w:rPr>
          <w:rFonts w:ascii="Times New Roman" w:hAnsi="Times New Roman" w:cs="Times New Roman"/>
          <w:sz w:val="24"/>
          <w:szCs w:val="24"/>
        </w:rPr>
        <w:t xml:space="preserve"> temporal trends </w:t>
      </w:r>
      <w:r w:rsidR="004F0485" w:rsidRPr="00A9631E">
        <w:rPr>
          <w:rFonts w:ascii="Times New Roman" w:hAnsi="Times New Roman" w:cs="Times New Roman"/>
          <w:sz w:val="24"/>
          <w:szCs w:val="24"/>
        </w:rPr>
        <w:t xml:space="preserve">in </w:t>
      </w:r>
      <w:r w:rsidRPr="00A9631E">
        <w:rPr>
          <w:rFonts w:ascii="Times New Roman" w:hAnsi="Times New Roman" w:cs="Times New Roman"/>
          <w:sz w:val="24"/>
          <w:szCs w:val="24"/>
        </w:rPr>
        <w:t xml:space="preserve">focal species </w:t>
      </w:r>
      <w:r w:rsidR="004F0485" w:rsidRPr="00A9631E">
        <w:rPr>
          <w:rFonts w:ascii="Times New Roman" w:hAnsi="Times New Roman" w:cs="Times New Roman"/>
          <w:sz w:val="24"/>
          <w:szCs w:val="24"/>
        </w:rPr>
        <w:t>abundance in the actively harvested landscape and the minimally harvested landscape</w:t>
      </w:r>
      <w:r w:rsidRPr="00A9631E">
        <w:rPr>
          <w:rFonts w:ascii="Times New Roman" w:hAnsi="Times New Roman" w:cs="Times New Roman"/>
          <w:sz w:val="24"/>
          <w:szCs w:val="24"/>
        </w:rPr>
        <w:t xml:space="preserve">, I selected </w:t>
      </w:r>
      <w:r w:rsidR="008C7980" w:rsidRPr="00A9631E">
        <w:rPr>
          <w:rFonts w:ascii="Times New Roman" w:hAnsi="Times New Roman" w:cs="Times New Roman"/>
          <w:sz w:val="24"/>
          <w:szCs w:val="24"/>
        </w:rPr>
        <w:t xml:space="preserve">a total of </w:t>
      </w:r>
      <w:r w:rsidR="00AE2ECA" w:rsidRPr="00A9631E">
        <w:rPr>
          <w:rFonts w:ascii="Times New Roman" w:hAnsi="Times New Roman" w:cs="Times New Roman"/>
          <w:sz w:val="24"/>
          <w:szCs w:val="24"/>
        </w:rPr>
        <w:t>1</w:t>
      </w:r>
      <w:r w:rsidR="00A10D1F" w:rsidRPr="00A9631E">
        <w:rPr>
          <w:rFonts w:ascii="Times New Roman" w:hAnsi="Times New Roman" w:cs="Times New Roman"/>
          <w:sz w:val="24"/>
          <w:szCs w:val="24"/>
        </w:rPr>
        <w:t>5</w:t>
      </w:r>
      <w:r w:rsidRPr="00A9631E">
        <w:rPr>
          <w:rFonts w:ascii="Times New Roman" w:hAnsi="Times New Roman" w:cs="Times New Roman"/>
          <w:sz w:val="24"/>
          <w:szCs w:val="24"/>
        </w:rPr>
        <w:t xml:space="preserve"> songbird species</w:t>
      </w:r>
      <w:r w:rsidR="004F0485" w:rsidRPr="00A9631E">
        <w:rPr>
          <w:rFonts w:ascii="Times New Roman" w:hAnsi="Times New Roman" w:cs="Times New Roman"/>
          <w:sz w:val="24"/>
          <w:szCs w:val="24"/>
        </w:rPr>
        <w:t xml:space="preserve"> across the 4 guild designations</w:t>
      </w:r>
      <w:r w:rsidR="008C7980" w:rsidRPr="00A9631E">
        <w:rPr>
          <w:rFonts w:ascii="Times New Roman" w:hAnsi="Times New Roman" w:cs="Times New Roman"/>
          <w:sz w:val="24"/>
          <w:szCs w:val="24"/>
        </w:rPr>
        <w:t xml:space="preserve"> (Table 1)</w:t>
      </w:r>
      <w:r w:rsidR="004F0485" w:rsidRPr="00A9631E">
        <w:rPr>
          <w:rFonts w:ascii="Times New Roman" w:hAnsi="Times New Roman" w:cs="Times New Roman"/>
          <w:sz w:val="24"/>
          <w:szCs w:val="24"/>
        </w:rPr>
        <w:t xml:space="preserve">: </w:t>
      </w:r>
      <w:r w:rsidR="00A10D1F" w:rsidRPr="00A9631E">
        <w:rPr>
          <w:rFonts w:ascii="Times New Roman" w:hAnsi="Times New Roman" w:cs="Times New Roman"/>
          <w:sz w:val="24"/>
          <w:szCs w:val="24"/>
        </w:rPr>
        <w:t>4</w:t>
      </w:r>
      <w:r w:rsidR="008C7980" w:rsidRPr="00A9631E">
        <w:rPr>
          <w:rFonts w:ascii="Times New Roman" w:hAnsi="Times New Roman" w:cs="Times New Roman"/>
          <w:sz w:val="24"/>
          <w:szCs w:val="24"/>
        </w:rPr>
        <w:t xml:space="preserve"> early-successional </w:t>
      </w:r>
      <w:r w:rsidR="004B5503" w:rsidRPr="00A9631E">
        <w:rPr>
          <w:rFonts w:ascii="Times New Roman" w:hAnsi="Times New Roman" w:cs="Times New Roman"/>
          <w:sz w:val="24"/>
          <w:szCs w:val="24"/>
        </w:rPr>
        <w:t>/</w:t>
      </w:r>
      <w:r w:rsidR="008C7980" w:rsidRPr="00A9631E">
        <w:rPr>
          <w:rFonts w:ascii="Times New Roman" w:hAnsi="Times New Roman" w:cs="Times New Roman"/>
          <w:sz w:val="24"/>
          <w:szCs w:val="24"/>
        </w:rPr>
        <w:t xml:space="preserve"> edge-associated species, 4 forest-interior species, 4 forest-gap species, and 3 forest generalist species. Species selection was based on </w:t>
      </w:r>
      <w:commentRangeStart w:id="5"/>
      <w:r w:rsidR="008C7980" w:rsidRPr="00A9631E">
        <w:rPr>
          <w:rFonts w:ascii="Times New Roman" w:hAnsi="Times New Roman" w:cs="Times New Roman"/>
          <w:sz w:val="24"/>
          <w:szCs w:val="24"/>
        </w:rPr>
        <w:t>relative frequency</w:t>
      </w:r>
      <w:commentRangeEnd w:id="5"/>
      <w:r w:rsidR="00A00BA4">
        <w:rPr>
          <w:rStyle w:val="CommentReference"/>
        </w:rPr>
        <w:commentReference w:id="5"/>
      </w:r>
      <w:r w:rsidR="00990E05" w:rsidRPr="00A9631E">
        <w:rPr>
          <w:rFonts w:ascii="Times New Roman" w:hAnsi="Times New Roman" w:cs="Times New Roman"/>
          <w:sz w:val="24"/>
          <w:szCs w:val="24"/>
        </w:rPr>
        <w:t>;</w:t>
      </w:r>
      <w:r w:rsidR="008C7980" w:rsidRPr="00A9631E">
        <w:rPr>
          <w:rFonts w:ascii="Times New Roman" w:hAnsi="Times New Roman" w:cs="Times New Roman"/>
          <w:sz w:val="24"/>
          <w:szCs w:val="24"/>
        </w:rPr>
        <w:t xml:space="preserve"> </w:t>
      </w:r>
      <w:r w:rsidR="00990E05" w:rsidRPr="00A9631E">
        <w:rPr>
          <w:rFonts w:ascii="Times New Roman" w:hAnsi="Times New Roman" w:cs="Times New Roman"/>
          <w:sz w:val="24"/>
          <w:szCs w:val="24"/>
        </w:rPr>
        <w:t xml:space="preserve">for each guild designation, </w:t>
      </w:r>
      <w:r w:rsidR="008C7980" w:rsidRPr="00A9631E">
        <w:rPr>
          <w:rFonts w:ascii="Times New Roman" w:hAnsi="Times New Roman" w:cs="Times New Roman"/>
          <w:sz w:val="24"/>
          <w:szCs w:val="24"/>
        </w:rPr>
        <w:t>I included the 3 species with the highest relative frequency</w:t>
      </w:r>
      <w:r w:rsidR="00990E05" w:rsidRPr="00A9631E">
        <w:rPr>
          <w:rFonts w:ascii="Times New Roman" w:hAnsi="Times New Roman" w:cs="Times New Roman"/>
          <w:sz w:val="24"/>
          <w:szCs w:val="24"/>
        </w:rPr>
        <w:t xml:space="preserve">. For the </w:t>
      </w:r>
      <w:r w:rsidR="00A10D1F" w:rsidRPr="00A9631E">
        <w:rPr>
          <w:rFonts w:ascii="Times New Roman" w:hAnsi="Times New Roman" w:cs="Times New Roman"/>
          <w:sz w:val="24"/>
          <w:szCs w:val="24"/>
        </w:rPr>
        <w:t xml:space="preserve">early-successional / edge-associated guild, </w:t>
      </w:r>
      <w:r w:rsidR="00990E05" w:rsidRPr="00A9631E">
        <w:rPr>
          <w:rFonts w:ascii="Times New Roman" w:hAnsi="Times New Roman" w:cs="Times New Roman"/>
          <w:sz w:val="24"/>
          <w:szCs w:val="24"/>
        </w:rPr>
        <w:t>forest-interior guild</w:t>
      </w:r>
      <w:r w:rsidR="00A10D1F" w:rsidRPr="00A9631E">
        <w:rPr>
          <w:rFonts w:ascii="Times New Roman" w:hAnsi="Times New Roman" w:cs="Times New Roman"/>
          <w:sz w:val="24"/>
          <w:szCs w:val="24"/>
        </w:rPr>
        <w:t>,</w:t>
      </w:r>
      <w:r w:rsidR="00990E05" w:rsidRPr="00A9631E">
        <w:rPr>
          <w:rFonts w:ascii="Times New Roman" w:hAnsi="Times New Roman" w:cs="Times New Roman"/>
          <w:sz w:val="24"/>
          <w:szCs w:val="24"/>
        </w:rPr>
        <w:t xml:space="preserve"> and forest-gap guild, I additionally included a</w:t>
      </w:r>
      <w:r w:rsidR="008C7980" w:rsidRPr="00A9631E">
        <w:rPr>
          <w:rFonts w:ascii="Times New Roman" w:hAnsi="Times New Roman" w:cs="Times New Roman"/>
          <w:sz w:val="24"/>
          <w:szCs w:val="24"/>
        </w:rPr>
        <w:t xml:space="preserve"> species of </w:t>
      </w:r>
      <w:r w:rsidR="00990E05" w:rsidRPr="00A9631E">
        <w:rPr>
          <w:rFonts w:ascii="Times New Roman" w:hAnsi="Times New Roman" w:cs="Times New Roman"/>
          <w:sz w:val="24"/>
          <w:szCs w:val="24"/>
        </w:rPr>
        <w:t xml:space="preserve">regional </w:t>
      </w:r>
      <w:r w:rsidR="008C7980" w:rsidRPr="00A9631E">
        <w:rPr>
          <w:rFonts w:ascii="Times New Roman" w:hAnsi="Times New Roman" w:cs="Times New Roman"/>
          <w:sz w:val="24"/>
          <w:szCs w:val="24"/>
        </w:rPr>
        <w:t xml:space="preserve">conservation concern </w:t>
      </w:r>
      <w:r w:rsidR="00990E05" w:rsidRPr="00A9631E">
        <w:rPr>
          <w:rFonts w:ascii="Times New Roman" w:hAnsi="Times New Roman" w:cs="Times New Roman"/>
          <w:sz w:val="24"/>
          <w:szCs w:val="24"/>
        </w:rPr>
        <w:t>with the highest relative frequency.</w:t>
      </w:r>
    </w:p>
    <w:p w14:paraId="01FBC2B9" w14:textId="4F8ABA24" w:rsidR="008C7980" w:rsidRPr="00A9631E" w:rsidRDefault="00990E05" w:rsidP="004E796B">
      <w:pPr>
        <w:spacing w:line="276" w:lineRule="auto"/>
        <w:ind w:firstLine="720"/>
        <w:rPr>
          <w:rFonts w:ascii="Times New Roman" w:hAnsi="Times New Roman" w:cs="Times New Roman"/>
          <w:sz w:val="24"/>
          <w:szCs w:val="24"/>
        </w:rPr>
      </w:pPr>
      <w:r w:rsidRPr="00A9631E">
        <w:rPr>
          <w:rFonts w:ascii="Times New Roman" w:hAnsi="Times New Roman" w:cs="Times New Roman"/>
          <w:sz w:val="24"/>
          <w:szCs w:val="24"/>
        </w:rPr>
        <w:t xml:space="preserve">To assess temporal trends in </w:t>
      </w:r>
      <w:r w:rsidR="004F0485" w:rsidRPr="00A9631E">
        <w:rPr>
          <w:rFonts w:ascii="Times New Roman" w:hAnsi="Times New Roman" w:cs="Times New Roman"/>
          <w:sz w:val="24"/>
          <w:szCs w:val="24"/>
        </w:rPr>
        <w:t xml:space="preserve">focal species </w:t>
      </w:r>
      <w:r w:rsidRPr="00A9631E">
        <w:rPr>
          <w:rFonts w:ascii="Times New Roman" w:hAnsi="Times New Roman" w:cs="Times New Roman"/>
          <w:sz w:val="24"/>
          <w:szCs w:val="24"/>
        </w:rPr>
        <w:t xml:space="preserve">nest success </w:t>
      </w:r>
      <w:r w:rsidR="004F0485" w:rsidRPr="00A9631E">
        <w:rPr>
          <w:rFonts w:ascii="Times New Roman" w:hAnsi="Times New Roman" w:cs="Times New Roman"/>
          <w:sz w:val="24"/>
          <w:szCs w:val="24"/>
        </w:rPr>
        <w:t>in the actively harvested landscape and the minimally harvested landscape</w:t>
      </w:r>
      <w:r w:rsidRPr="00A9631E">
        <w:rPr>
          <w:rFonts w:ascii="Times New Roman" w:hAnsi="Times New Roman" w:cs="Times New Roman"/>
          <w:sz w:val="24"/>
          <w:szCs w:val="24"/>
        </w:rPr>
        <w:t xml:space="preserve">, I selected 6 species from the </w:t>
      </w:r>
      <w:r w:rsidR="00A10D1F" w:rsidRPr="00A9631E">
        <w:rPr>
          <w:rFonts w:ascii="Times New Roman" w:hAnsi="Times New Roman" w:cs="Times New Roman"/>
          <w:sz w:val="24"/>
          <w:szCs w:val="24"/>
        </w:rPr>
        <w:t>15</w:t>
      </w:r>
      <w:r w:rsidRPr="00A9631E">
        <w:rPr>
          <w:rFonts w:ascii="Times New Roman" w:hAnsi="Times New Roman" w:cs="Times New Roman"/>
          <w:sz w:val="24"/>
          <w:szCs w:val="24"/>
        </w:rPr>
        <w:t xml:space="preserve"> songbird species listed above as focal species for abundance analyses (Table 1): 2 early-successional </w:t>
      </w:r>
      <w:r w:rsidR="004B5503" w:rsidRPr="00A9631E">
        <w:rPr>
          <w:rFonts w:ascii="Times New Roman" w:hAnsi="Times New Roman" w:cs="Times New Roman"/>
          <w:sz w:val="24"/>
          <w:szCs w:val="24"/>
        </w:rPr>
        <w:t>/</w:t>
      </w:r>
      <w:r w:rsidRPr="00A9631E">
        <w:rPr>
          <w:rFonts w:ascii="Times New Roman" w:hAnsi="Times New Roman" w:cs="Times New Roman"/>
          <w:sz w:val="24"/>
          <w:szCs w:val="24"/>
        </w:rPr>
        <w:t xml:space="preserve"> edge-associated species, 3 forest-interior species, and 1 forest-gap species. </w:t>
      </w:r>
      <w:r w:rsidR="003F2204" w:rsidRPr="00A9631E">
        <w:rPr>
          <w:rFonts w:ascii="Times New Roman" w:hAnsi="Times New Roman" w:cs="Times New Roman"/>
          <w:sz w:val="24"/>
          <w:szCs w:val="24"/>
        </w:rPr>
        <w:t xml:space="preserve">Species selection was </w:t>
      </w:r>
      <w:r w:rsidR="003F2204" w:rsidRPr="00A9631E">
        <w:rPr>
          <w:rFonts w:ascii="Times New Roman" w:hAnsi="Times New Roman" w:cs="Times New Roman"/>
          <w:sz w:val="24"/>
          <w:szCs w:val="24"/>
        </w:rPr>
        <w:lastRenderedPageBreak/>
        <w:t>based on sample size; t</w:t>
      </w:r>
      <w:r w:rsidRPr="00A9631E">
        <w:rPr>
          <w:rFonts w:ascii="Times New Roman" w:hAnsi="Times New Roman" w:cs="Times New Roman"/>
          <w:sz w:val="24"/>
          <w:szCs w:val="24"/>
        </w:rPr>
        <w:t xml:space="preserve">hese were the </w:t>
      </w:r>
      <w:commentRangeStart w:id="6"/>
      <w:r w:rsidR="003F2204" w:rsidRPr="00A9631E">
        <w:rPr>
          <w:rFonts w:ascii="Times New Roman" w:hAnsi="Times New Roman" w:cs="Times New Roman"/>
          <w:sz w:val="24"/>
          <w:szCs w:val="24"/>
        </w:rPr>
        <w:t xml:space="preserve">6 </w:t>
      </w:r>
      <w:r w:rsidRPr="00A9631E">
        <w:rPr>
          <w:rFonts w:ascii="Times New Roman" w:hAnsi="Times New Roman" w:cs="Times New Roman"/>
          <w:sz w:val="24"/>
          <w:szCs w:val="24"/>
        </w:rPr>
        <w:t xml:space="preserve">species that had sample sizes </w:t>
      </w:r>
      <w:r w:rsidR="001C0FE4" w:rsidRPr="00A9631E">
        <w:rPr>
          <w:rFonts w:ascii="Times New Roman" w:hAnsi="Times New Roman" w:cs="Times New Roman"/>
          <w:sz w:val="24"/>
          <w:szCs w:val="24"/>
        </w:rPr>
        <w:t>of at least</w:t>
      </w:r>
      <w:r w:rsidRPr="00A9631E">
        <w:rPr>
          <w:rFonts w:ascii="Times New Roman" w:hAnsi="Times New Roman" w:cs="Times New Roman"/>
          <w:sz w:val="24"/>
          <w:szCs w:val="24"/>
        </w:rPr>
        <w:t xml:space="preserve"> 70 </w:t>
      </w:r>
      <w:r w:rsidR="005148A2" w:rsidRPr="00A9631E">
        <w:rPr>
          <w:rFonts w:ascii="Times New Roman" w:hAnsi="Times New Roman" w:cs="Times New Roman"/>
          <w:sz w:val="24"/>
          <w:szCs w:val="24"/>
        </w:rPr>
        <w:t xml:space="preserve">total </w:t>
      </w:r>
      <w:r w:rsidRPr="00A9631E">
        <w:rPr>
          <w:rFonts w:ascii="Times New Roman" w:hAnsi="Times New Roman" w:cs="Times New Roman"/>
          <w:sz w:val="24"/>
          <w:szCs w:val="24"/>
        </w:rPr>
        <w:t>nests</w:t>
      </w:r>
      <w:r w:rsidR="005148A2" w:rsidRPr="00A9631E">
        <w:rPr>
          <w:rFonts w:ascii="Times New Roman" w:hAnsi="Times New Roman" w:cs="Times New Roman"/>
          <w:sz w:val="24"/>
          <w:szCs w:val="24"/>
        </w:rPr>
        <w:t xml:space="preserve"> across the 2 study areas and a minimum of 15 nests from each study area</w:t>
      </w:r>
      <w:r w:rsidRPr="00A9631E">
        <w:rPr>
          <w:rFonts w:ascii="Times New Roman" w:hAnsi="Times New Roman" w:cs="Times New Roman"/>
          <w:sz w:val="24"/>
          <w:szCs w:val="24"/>
        </w:rPr>
        <w:t>.</w:t>
      </w:r>
      <w:commentRangeEnd w:id="6"/>
      <w:r w:rsidR="007219DF">
        <w:rPr>
          <w:rStyle w:val="CommentReference"/>
        </w:rPr>
        <w:commentReference w:id="6"/>
      </w:r>
    </w:p>
    <w:p w14:paraId="45B2C17F" w14:textId="657B3B1D" w:rsidR="00A81645" w:rsidRPr="00A9631E" w:rsidRDefault="00E149B1" w:rsidP="00A81645">
      <w:pPr>
        <w:spacing w:line="276" w:lineRule="auto"/>
        <w:rPr>
          <w:rFonts w:ascii="Times New Roman" w:hAnsi="Times New Roman" w:cs="Times New Roman"/>
          <w:b/>
          <w:bCs/>
          <w:iCs/>
          <w:sz w:val="24"/>
          <w:szCs w:val="24"/>
        </w:rPr>
      </w:pPr>
      <w:r w:rsidRPr="00A9631E">
        <w:rPr>
          <w:rFonts w:ascii="Times New Roman" w:hAnsi="Times New Roman" w:cs="Times New Roman"/>
          <w:b/>
          <w:bCs/>
          <w:iCs/>
          <w:sz w:val="24"/>
          <w:szCs w:val="24"/>
        </w:rPr>
        <w:t>Bird count data</w:t>
      </w:r>
    </w:p>
    <w:p w14:paraId="6F320F40" w14:textId="23E7E29C" w:rsidR="00046C93" w:rsidRPr="00A9631E" w:rsidRDefault="002B2C61" w:rsidP="002B2C61">
      <w:pPr>
        <w:spacing w:line="276" w:lineRule="auto"/>
        <w:ind w:firstLine="720"/>
        <w:rPr>
          <w:rFonts w:ascii="Times New Roman" w:hAnsi="Times New Roman" w:cs="Times New Roman"/>
          <w:sz w:val="24"/>
          <w:szCs w:val="24"/>
        </w:rPr>
      </w:pPr>
      <w:r w:rsidRPr="00A9631E">
        <w:rPr>
          <w:rFonts w:ascii="Times New Roman" w:hAnsi="Times New Roman" w:cs="Times New Roman"/>
          <w:sz w:val="24"/>
          <w:szCs w:val="24"/>
        </w:rPr>
        <w:t>Avian point count survey data</w:t>
      </w:r>
      <w:r w:rsidR="007D684C" w:rsidRPr="00A9631E">
        <w:rPr>
          <w:rFonts w:ascii="Times New Roman" w:hAnsi="Times New Roman" w:cs="Times New Roman"/>
          <w:sz w:val="24"/>
          <w:szCs w:val="24"/>
        </w:rPr>
        <w:t xml:space="preserve"> for the 2 study areas </w:t>
      </w:r>
      <w:r w:rsidRPr="00A9631E">
        <w:rPr>
          <w:rFonts w:ascii="Times New Roman" w:hAnsi="Times New Roman" w:cs="Times New Roman"/>
          <w:sz w:val="24"/>
          <w:szCs w:val="24"/>
        </w:rPr>
        <w:t xml:space="preserve">were collected </w:t>
      </w:r>
      <w:r w:rsidR="007D684C" w:rsidRPr="00A9631E">
        <w:rPr>
          <w:rFonts w:ascii="Times New Roman" w:hAnsi="Times New Roman" w:cs="Times New Roman"/>
          <w:sz w:val="24"/>
          <w:szCs w:val="24"/>
        </w:rPr>
        <w:t>in</w:t>
      </w:r>
      <w:r w:rsidRPr="00A9631E">
        <w:rPr>
          <w:rFonts w:ascii="Times New Roman" w:hAnsi="Times New Roman" w:cs="Times New Roman"/>
          <w:sz w:val="24"/>
          <w:szCs w:val="24"/>
        </w:rPr>
        <w:t xml:space="preserve"> 1996–1998, 2001–2003, and 2007–2009 at </w:t>
      </w:r>
      <w:r w:rsidR="00912D89" w:rsidRPr="00A9631E">
        <w:rPr>
          <w:rFonts w:ascii="Times New Roman" w:hAnsi="Times New Roman" w:cs="Times New Roman"/>
          <w:sz w:val="24"/>
          <w:szCs w:val="24"/>
        </w:rPr>
        <w:t>166</w:t>
      </w:r>
      <w:r w:rsidRPr="00A9631E">
        <w:rPr>
          <w:rFonts w:ascii="Times New Roman" w:hAnsi="Times New Roman" w:cs="Times New Roman"/>
          <w:sz w:val="24"/>
          <w:szCs w:val="24"/>
        </w:rPr>
        <w:t xml:space="preserve"> WERF sampling points and </w:t>
      </w:r>
      <w:r w:rsidR="007D684C" w:rsidRPr="00A9631E">
        <w:rPr>
          <w:rFonts w:ascii="Times New Roman" w:hAnsi="Times New Roman" w:cs="Times New Roman"/>
          <w:sz w:val="24"/>
          <w:szCs w:val="24"/>
        </w:rPr>
        <w:t>in</w:t>
      </w:r>
      <w:r w:rsidRPr="00A9631E">
        <w:rPr>
          <w:rFonts w:ascii="Times New Roman" w:hAnsi="Times New Roman" w:cs="Times New Roman"/>
          <w:sz w:val="24"/>
          <w:szCs w:val="24"/>
        </w:rPr>
        <w:t xml:space="preserve"> 199</w:t>
      </w:r>
      <w:r w:rsidR="00816F3E" w:rsidRPr="00A9631E">
        <w:rPr>
          <w:rFonts w:ascii="Times New Roman" w:hAnsi="Times New Roman" w:cs="Times New Roman"/>
          <w:sz w:val="24"/>
          <w:szCs w:val="24"/>
        </w:rPr>
        <w:t>6</w:t>
      </w:r>
      <w:r w:rsidRPr="00A9631E">
        <w:rPr>
          <w:rFonts w:ascii="Times New Roman" w:hAnsi="Times New Roman" w:cs="Times New Roman"/>
          <w:sz w:val="24"/>
          <w:szCs w:val="24"/>
        </w:rPr>
        <w:t>–20</w:t>
      </w:r>
      <w:r w:rsidR="00816F3E" w:rsidRPr="00A9631E">
        <w:rPr>
          <w:rFonts w:ascii="Times New Roman" w:hAnsi="Times New Roman" w:cs="Times New Roman"/>
          <w:sz w:val="24"/>
          <w:szCs w:val="24"/>
        </w:rPr>
        <w:t>09</w:t>
      </w:r>
      <w:r w:rsidRPr="00A9631E">
        <w:rPr>
          <w:rFonts w:ascii="Times New Roman" w:hAnsi="Times New Roman" w:cs="Times New Roman"/>
          <w:sz w:val="24"/>
          <w:szCs w:val="24"/>
        </w:rPr>
        <w:t xml:space="preserve"> at 1</w:t>
      </w:r>
      <w:r w:rsidR="00816F3E" w:rsidRPr="00A9631E">
        <w:rPr>
          <w:rFonts w:ascii="Times New Roman" w:hAnsi="Times New Roman" w:cs="Times New Roman"/>
          <w:sz w:val="24"/>
          <w:szCs w:val="24"/>
        </w:rPr>
        <w:t>020</w:t>
      </w:r>
      <w:r w:rsidRPr="00A9631E">
        <w:rPr>
          <w:rFonts w:ascii="Times New Roman" w:hAnsi="Times New Roman" w:cs="Times New Roman"/>
          <w:sz w:val="24"/>
          <w:szCs w:val="24"/>
        </w:rPr>
        <w:t xml:space="preserve"> MNF sampling points.</w:t>
      </w:r>
      <w:r w:rsidR="00046C93" w:rsidRPr="00A9631E">
        <w:rPr>
          <w:rFonts w:ascii="Times New Roman" w:hAnsi="Times New Roman" w:cs="Times New Roman"/>
          <w:sz w:val="24"/>
          <w:szCs w:val="24"/>
        </w:rPr>
        <w:t xml:space="preserve"> In the WERF, point count surveys were conducted within a 50-m fixed radius at locations selected systematically from available points on a 241 x 241 m forest inventory grid (Figure </w:t>
      </w:r>
      <w:r w:rsidR="00F9751D" w:rsidRPr="00A9631E">
        <w:rPr>
          <w:rFonts w:ascii="Times New Roman" w:hAnsi="Times New Roman" w:cs="Times New Roman"/>
          <w:sz w:val="24"/>
          <w:szCs w:val="24"/>
        </w:rPr>
        <w:t>2</w:t>
      </w:r>
      <w:r w:rsidR="00046C93" w:rsidRPr="00A9631E">
        <w:rPr>
          <w:rFonts w:ascii="Times New Roman" w:hAnsi="Times New Roman" w:cs="Times New Roman"/>
          <w:sz w:val="24"/>
          <w:szCs w:val="24"/>
        </w:rPr>
        <w:t xml:space="preserve">) established in 1995 by Westvaco Forest Resources (prior to extensive timber harvesting). An average of 110 points were surveyed each year, and locations were mostly consistent across time periods. In the MNF, point count surveys were conducted along </w:t>
      </w:r>
      <w:r w:rsidR="00F77816" w:rsidRPr="00A9631E">
        <w:rPr>
          <w:rFonts w:ascii="Times New Roman" w:hAnsi="Times New Roman" w:cs="Times New Roman"/>
          <w:sz w:val="24"/>
          <w:szCs w:val="24"/>
        </w:rPr>
        <w:t xml:space="preserve">109 extensive </w:t>
      </w:r>
      <w:r w:rsidR="00046C93" w:rsidRPr="00A9631E">
        <w:rPr>
          <w:rFonts w:ascii="Times New Roman" w:hAnsi="Times New Roman" w:cs="Times New Roman"/>
          <w:sz w:val="24"/>
          <w:szCs w:val="24"/>
        </w:rPr>
        <w:t xml:space="preserve">linear transects </w:t>
      </w:r>
      <w:r w:rsidR="00F77816" w:rsidRPr="00A9631E">
        <w:rPr>
          <w:rFonts w:ascii="Times New Roman" w:hAnsi="Times New Roman" w:cs="Times New Roman"/>
          <w:sz w:val="24"/>
          <w:szCs w:val="24"/>
        </w:rPr>
        <w:t xml:space="preserve">(up to 2,500 m in length) </w:t>
      </w:r>
      <w:r w:rsidR="00046C93" w:rsidRPr="00A9631E">
        <w:rPr>
          <w:rFonts w:ascii="Times New Roman" w:hAnsi="Times New Roman" w:cs="Times New Roman"/>
          <w:sz w:val="24"/>
          <w:szCs w:val="24"/>
        </w:rPr>
        <w:t>with 10–12 sampling points</w:t>
      </w:r>
      <w:r w:rsidR="00E82803" w:rsidRPr="00A9631E">
        <w:rPr>
          <w:rFonts w:ascii="Times New Roman" w:hAnsi="Times New Roman" w:cs="Times New Roman"/>
          <w:sz w:val="24"/>
          <w:szCs w:val="24"/>
        </w:rPr>
        <w:t xml:space="preserve"> per transect</w:t>
      </w:r>
      <w:r w:rsidR="00F9751D" w:rsidRPr="00A9631E">
        <w:rPr>
          <w:rFonts w:ascii="Times New Roman" w:hAnsi="Times New Roman" w:cs="Times New Roman"/>
          <w:sz w:val="24"/>
          <w:szCs w:val="24"/>
        </w:rPr>
        <w:t xml:space="preserve"> (Figure 3)</w:t>
      </w:r>
      <w:r w:rsidR="00046C93" w:rsidRPr="00A9631E">
        <w:rPr>
          <w:rFonts w:ascii="Times New Roman" w:hAnsi="Times New Roman" w:cs="Times New Roman"/>
          <w:sz w:val="24"/>
          <w:szCs w:val="24"/>
        </w:rPr>
        <w:t>.</w:t>
      </w:r>
      <w:r w:rsidR="00F77816" w:rsidRPr="00A9631E">
        <w:rPr>
          <w:rFonts w:ascii="Times New Roman" w:hAnsi="Times New Roman" w:cs="Times New Roman"/>
          <w:sz w:val="24"/>
          <w:szCs w:val="24"/>
        </w:rPr>
        <w:t xml:space="preserve"> Of the 109 total transects, at least 44 transects were oriented at right angles to contours to capture maximum variation in elevation and landforms.</w:t>
      </w:r>
    </w:p>
    <w:p w14:paraId="0471099D" w14:textId="2C431B75" w:rsidR="002B2C61" w:rsidRPr="00A9631E" w:rsidRDefault="002B2C61" w:rsidP="002B2C61">
      <w:pPr>
        <w:spacing w:line="276" w:lineRule="auto"/>
        <w:ind w:firstLine="720"/>
        <w:rPr>
          <w:rFonts w:ascii="Times New Roman" w:hAnsi="Times New Roman" w:cs="Times New Roman"/>
          <w:sz w:val="24"/>
          <w:szCs w:val="24"/>
        </w:rPr>
      </w:pPr>
      <w:r w:rsidRPr="00A9631E">
        <w:rPr>
          <w:rFonts w:ascii="Times New Roman" w:hAnsi="Times New Roman" w:cs="Times New Roman"/>
          <w:sz w:val="24"/>
          <w:szCs w:val="24"/>
        </w:rPr>
        <w:t xml:space="preserve"> Avian point count surveys were not </w:t>
      </w:r>
      <w:r w:rsidR="007D684C" w:rsidRPr="00A9631E">
        <w:rPr>
          <w:rFonts w:ascii="Times New Roman" w:hAnsi="Times New Roman" w:cs="Times New Roman"/>
          <w:sz w:val="24"/>
          <w:szCs w:val="24"/>
        </w:rPr>
        <w:t>completed</w:t>
      </w:r>
      <w:r w:rsidRPr="00A9631E">
        <w:rPr>
          <w:rFonts w:ascii="Times New Roman" w:hAnsi="Times New Roman" w:cs="Times New Roman"/>
          <w:sz w:val="24"/>
          <w:szCs w:val="24"/>
        </w:rPr>
        <w:t xml:space="preserve"> every year at </w:t>
      </w:r>
      <w:r w:rsidR="007D684C" w:rsidRPr="00A9631E">
        <w:rPr>
          <w:rFonts w:ascii="Times New Roman" w:hAnsi="Times New Roman" w:cs="Times New Roman"/>
          <w:sz w:val="24"/>
          <w:szCs w:val="24"/>
        </w:rPr>
        <w:t>every</w:t>
      </w:r>
      <w:r w:rsidRPr="00A9631E">
        <w:rPr>
          <w:rFonts w:ascii="Times New Roman" w:hAnsi="Times New Roman" w:cs="Times New Roman"/>
          <w:sz w:val="24"/>
          <w:szCs w:val="24"/>
        </w:rPr>
        <w:t xml:space="preserve"> sampling point. The number of years of data associated with each sampling point ranged </w:t>
      </w:r>
      <w:r w:rsidR="00816F3E" w:rsidRPr="00A9631E">
        <w:rPr>
          <w:rFonts w:ascii="Times New Roman" w:hAnsi="Times New Roman" w:cs="Times New Roman"/>
          <w:sz w:val="24"/>
          <w:szCs w:val="24"/>
        </w:rPr>
        <w:t>2</w:t>
      </w:r>
      <w:r w:rsidRPr="00A9631E">
        <w:rPr>
          <w:rFonts w:ascii="Times New Roman" w:hAnsi="Times New Roman" w:cs="Times New Roman"/>
          <w:sz w:val="24"/>
          <w:szCs w:val="24"/>
        </w:rPr>
        <w:t xml:space="preserve">–9 years (mean = </w:t>
      </w:r>
      <w:r w:rsidR="00816F3E" w:rsidRPr="00A9631E">
        <w:rPr>
          <w:rFonts w:ascii="Times New Roman" w:hAnsi="Times New Roman" w:cs="Times New Roman"/>
          <w:sz w:val="24"/>
          <w:szCs w:val="24"/>
        </w:rPr>
        <w:t>5.9</w:t>
      </w:r>
      <w:r w:rsidRPr="00A9631E">
        <w:rPr>
          <w:rFonts w:ascii="Times New Roman" w:hAnsi="Times New Roman" w:cs="Times New Roman"/>
          <w:sz w:val="24"/>
          <w:szCs w:val="24"/>
        </w:rPr>
        <w:t xml:space="preserve"> ± </w:t>
      </w:r>
      <w:r w:rsidR="00816F3E" w:rsidRPr="00A9631E">
        <w:rPr>
          <w:rFonts w:ascii="Times New Roman" w:hAnsi="Times New Roman" w:cs="Times New Roman"/>
          <w:sz w:val="24"/>
          <w:szCs w:val="24"/>
        </w:rPr>
        <w:t>2.5</w:t>
      </w:r>
      <w:r w:rsidRPr="00A9631E">
        <w:rPr>
          <w:rFonts w:ascii="Times New Roman" w:hAnsi="Times New Roman" w:cs="Times New Roman"/>
          <w:sz w:val="24"/>
          <w:szCs w:val="24"/>
        </w:rPr>
        <w:t xml:space="preserve"> years) in </w:t>
      </w:r>
      <w:r w:rsidR="00816F3E" w:rsidRPr="00A9631E">
        <w:rPr>
          <w:rFonts w:ascii="Times New Roman" w:hAnsi="Times New Roman" w:cs="Times New Roman"/>
          <w:sz w:val="24"/>
          <w:szCs w:val="24"/>
        </w:rPr>
        <w:t xml:space="preserve">the WERF and </w:t>
      </w:r>
      <w:r w:rsidRPr="00A9631E">
        <w:rPr>
          <w:rFonts w:ascii="Times New Roman" w:hAnsi="Times New Roman" w:cs="Times New Roman"/>
          <w:sz w:val="24"/>
          <w:szCs w:val="24"/>
        </w:rPr>
        <w:t>1–1</w:t>
      </w:r>
      <w:r w:rsidR="00816F3E" w:rsidRPr="00A9631E">
        <w:rPr>
          <w:rFonts w:ascii="Times New Roman" w:hAnsi="Times New Roman" w:cs="Times New Roman"/>
          <w:sz w:val="24"/>
          <w:szCs w:val="24"/>
        </w:rPr>
        <w:t>2</w:t>
      </w:r>
      <w:r w:rsidRPr="00A9631E">
        <w:rPr>
          <w:rFonts w:ascii="Times New Roman" w:hAnsi="Times New Roman" w:cs="Times New Roman"/>
          <w:sz w:val="24"/>
          <w:szCs w:val="24"/>
        </w:rPr>
        <w:t xml:space="preserve"> years (mean = 4.</w:t>
      </w:r>
      <w:r w:rsidR="00816F3E" w:rsidRPr="00A9631E">
        <w:rPr>
          <w:rFonts w:ascii="Times New Roman" w:hAnsi="Times New Roman" w:cs="Times New Roman"/>
          <w:sz w:val="24"/>
          <w:szCs w:val="24"/>
        </w:rPr>
        <w:t>0</w:t>
      </w:r>
      <w:r w:rsidRPr="00A9631E">
        <w:rPr>
          <w:rFonts w:ascii="Times New Roman" w:hAnsi="Times New Roman" w:cs="Times New Roman"/>
          <w:sz w:val="24"/>
          <w:szCs w:val="24"/>
        </w:rPr>
        <w:t xml:space="preserve"> ± </w:t>
      </w:r>
      <w:r w:rsidR="00816F3E" w:rsidRPr="00A9631E">
        <w:rPr>
          <w:rFonts w:ascii="Times New Roman" w:hAnsi="Times New Roman" w:cs="Times New Roman"/>
          <w:sz w:val="24"/>
          <w:szCs w:val="24"/>
        </w:rPr>
        <w:t>2.8</w:t>
      </w:r>
      <w:r w:rsidRPr="00A9631E">
        <w:rPr>
          <w:rFonts w:ascii="Times New Roman" w:hAnsi="Times New Roman" w:cs="Times New Roman"/>
          <w:sz w:val="24"/>
          <w:szCs w:val="24"/>
        </w:rPr>
        <w:t xml:space="preserve"> years) in </w:t>
      </w:r>
      <w:r w:rsidR="00816F3E" w:rsidRPr="00A9631E">
        <w:rPr>
          <w:rFonts w:ascii="Times New Roman" w:hAnsi="Times New Roman" w:cs="Times New Roman"/>
          <w:sz w:val="24"/>
          <w:szCs w:val="24"/>
        </w:rPr>
        <w:t xml:space="preserve">the </w:t>
      </w:r>
      <w:r w:rsidRPr="00A9631E">
        <w:rPr>
          <w:rFonts w:ascii="Times New Roman" w:hAnsi="Times New Roman" w:cs="Times New Roman"/>
          <w:sz w:val="24"/>
          <w:szCs w:val="24"/>
        </w:rPr>
        <w:t>MNF. Within a year that avian point count survey data were collected, the number of repeated visits (i.e., replicate surveys) ranged from 1–</w:t>
      </w:r>
      <w:r w:rsidR="00A04833" w:rsidRPr="00A9631E">
        <w:rPr>
          <w:rFonts w:ascii="Times New Roman" w:hAnsi="Times New Roman" w:cs="Times New Roman"/>
          <w:sz w:val="24"/>
          <w:szCs w:val="24"/>
        </w:rPr>
        <w:t>3</w:t>
      </w:r>
      <w:r w:rsidRPr="00A9631E">
        <w:rPr>
          <w:rFonts w:ascii="Times New Roman" w:hAnsi="Times New Roman" w:cs="Times New Roman"/>
          <w:sz w:val="24"/>
          <w:szCs w:val="24"/>
        </w:rPr>
        <w:t xml:space="preserve"> visits (mean = </w:t>
      </w:r>
      <w:r w:rsidR="00A04833" w:rsidRPr="00A9631E">
        <w:rPr>
          <w:rFonts w:ascii="Times New Roman" w:hAnsi="Times New Roman" w:cs="Times New Roman"/>
          <w:sz w:val="24"/>
          <w:szCs w:val="24"/>
        </w:rPr>
        <w:t>2</w:t>
      </w:r>
      <w:r w:rsidRPr="00A9631E">
        <w:rPr>
          <w:rFonts w:ascii="Times New Roman" w:hAnsi="Times New Roman" w:cs="Times New Roman"/>
          <w:sz w:val="24"/>
          <w:szCs w:val="24"/>
        </w:rPr>
        <w:t>.0 ± 0.</w:t>
      </w:r>
      <w:r w:rsidR="00A04833" w:rsidRPr="00A9631E">
        <w:rPr>
          <w:rFonts w:ascii="Times New Roman" w:hAnsi="Times New Roman" w:cs="Times New Roman"/>
          <w:sz w:val="24"/>
          <w:szCs w:val="24"/>
        </w:rPr>
        <w:t>2</w:t>
      </w:r>
      <w:r w:rsidRPr="00A9631E">
        <w:rPr>
          <w:rFonts w:ascii="Times New Roman" w:hAnsi="Times New Roman" w:cs="Times New Roman"/>
          <w:sz w:val="24"/>
          <w:szCs w:val="24"/>
        </w:rPr>
        <w:t xml:space="preserve"> visits) in </w:t>
      </w:r>
      <w:r w:rsidR="00A04833" w:rsidRPr="00A9631E">
        <w:rPr>
          <w:rFonts w:ascii="Times New Roman" w:hAnsi="Times New Roman" w:cs="Times New Roman"/>
          <w:sz w:val="24"/>
          <w:szCs w:val="24"/>
        </w:rPr>
        <w:t>the WERF</w:t>
      </w:r>
      <w:r w:rsidRPr="00A9631E">
        <w:rPr>
          <w:rFonts w:ascii="Times New Roman" w:hAnsi="Times New Roman" w:cs="Times New Roman"/>
          <w:sz w:val="24"/>
          <w:szCs w:val="24"/>
        </w:rPr>
        <w:t xml:space="preserve"> and 1–4 visits (mean = 1.</w:t>
      </w:r>
      <w:r w:rsidR="00A04833" w:rsidRPr="00A9631E">
        <w:rPr>
          <w:rFonts w:ascii="Times New Roman" w:hAnsi="Times New Roman" w:cs="Times New Roman"/>
          <w:sz w:val="24"/>
          <w:szCs w:val="24"/>
        </w:rPr>
        <w:t>3</w:t>
      </w:r>
      <w:r w:rsidRPr="00A9631E">
        <w:rPr>
          <w:rFonts w:ascii="Times New Roman" w:hAnsi="Times New Roman" w:cs="Times New Roman"/>
          <w:sz w:val="24"/>
          <w:szCs w:val="24"/>
        </w:rPr>
        <w:t xml:space="preserve"> ± 0.</w:t>
      </w:r>
      <w:r w:rsidR="00A04833" w:rsidRPr="00A9631E">
        <w:rPr>
          <w:rFonts w:ascii="Times New Roman" w:hAnsi="Times New Roman" w:cs="Times New Roman"/>
          <w:sz w:val="24"/>
          <w:szCs w:val="24"/>
        </w:rPr>
        <w:t>5</w:t>
      </w:r>
      <w:r w:rsidRPr="00A9631E">
        <w:rPr>
          <w:rFonts w:ascii="Times New Roman" w:hAnsi="Times New Roman" w:cs="Times New Roman"/>
          <w:sz w:val="24"/>
          <w:szCs w:val="24"/>
        </w:rPr>
        <w:t xml:space="preserve"> visits) in MNF. I included all replicate surveys per sampling point per year in my data analyses, for a total of 14,504 replicate surveys across 4,999 site × year combinations.</w:t>
      </w:r>
    </w:p>
    <w:p w14:paraId="282817DC" w14:textId="6BB9EE5D" w:rsidR="00046C93" w:rsidRPr="00A9631E" w:rsidRDefault="00046C93" w:rsidP="00046C93">
      <w:pPr>
        <w:spacing w:line="276" w:lineRule="auto"/>
        <w:ind w:firstLine="720"/>
        <w:rPr>
          <w:rFonts w:ascii="Times New Roman" w:hAnsi="Times New Roman" w:cs="Times New Roman"/>
          <w:sz w:val="24"/>
          <w:szCs w:val="24"/>
        </w:rPr>
      </w:pPr>
      <w:r w:rsidRPr="00A9631E">
        <w:rPr>
          <w:rFonts w:ascii="Times New Roman" w:hAnsi="Times New Roman" w:cs="Times New Roman"/>
          <w:sz w:val="24"/>
          <w:szCs w:val="24"/>
        </w:rPr>
        <w:t xml:space="preserve">At both study areas, avian point count surveys were conducted from mid-May to early July (i.e., during the bird breeding season) and consisted of 10-minute stationary counts, during which a single observer recorded all </w:t>
      </w:r>
      <w:r w:rsidR="00771ADB" w:rsidRPr="00A9631E">
        <w:rPr>
          <w:rFonts w:ascii="Times New Roman" w:hAnsi="Times New Roman" w:cs="Times New Roman"/>
          <w:sz w:val="24"/>
          <w:szCs w:val="24"/>
        </w:rPr>
        <w:t>individuals</w:t>
      </w:r>
      <w:r w:rsidRPr="00A9631E">
        <w:rPr>
          <w:rFonts w:ascii="Times New Roman" w:hAnsi="Times New Roman" w:cs="Times New Roman"/>
          <w:sz w:val="24"/>
          <w:szCs w:val="24"/>
        </w:rPr>
        <w:t xml:space="preserve"> heard or seen.</w:t>
      </w:r>
      <w:r w:rsidR="00054F38" w:rsidRPr="00A9631E">
        <w:rPr>
          <w:rFonts w:ascii="Times New Roman" w:hAnsi="Times New Roman" w:cs="Times New Roman"/>
          <w:sz w:val="24"/>
          <w:szCs w:val="24"/>
        </w:rPr>
        <w:t xml:space="preserve"> </w:t>
      </w:r>
      <w:r w:rsidRPr="00A9631E">
        <w:rPr>
          <w:rFonts w:ascii="Times New Roman" w:hAnsi="Times New Roman" w:cs="Times New Roman"/>
          <w:sz w:val="24"/>
          <w:szCs w:val="24"/>
        </w:rPr>
        <w:t>Up to 4 detection covariates were recorded for each survey: date, start time, wind code, and sky code. While date was recorded for all surveys, a subset of surveys was missing start times (</w:t>
      </w:r>
      <w:r w:rsidR="00771ADB" w:rsidRPr="00A9631E">
        <w:rPr>
          <w:rFonts w:ascii="Times New Roman" w:hAnsi="Times New Roman" w:cs="Times New Roman"/>
          <w:sz w:val="24"/>
          <w:szCs w:val="24"/>
        </w:rPr>
        <w:t>68</w:t>
      </w:r>
      <w:r w:rsidRPr="00A9631E">
        <w:rPr>
          <w:rFonts w:ascii="Times New Roman" w:hAnsi="Times New Roman" w:cs="Times New Roman"/>
          <w:sz w:val="24"/>
          <w:szCs w:val="24"/>
        </w:rPr>
        <w:t>% of MNF data), wind codes (</w:t>
      </w:r>
      <w:r w:rsidR="00771ADB" w:rsidRPr="00A9631E">
        <w:rPr>
          <w:rFonts w:ascii="Times New Roman" w:hAnsi="Times New Roman" w:cs="Times New Roman"/>
          <w:sz w:val="24"/>
          <w:szCs w:val="24"/>
        </w:rPr>
        <w:t>73</w:t>
      </w:r>
      <w:r w:rsidRPr="00A9631E">
        <w:rPr>
          <w:rFonts w:ascii="Times New Roman" w:hAnsi="Times New Roman" w:cs="Times New Roman"/>
          <w:sz w:val="24"/>
          <w:szCs w:val="24"/>
        </w:rPr>
        <w:t xml:space="preserve">% of MNF data), or sky codes </w:t>
      </w:r>
      <w:r w:rsidR="00771ADB" w:rsidRPr="00A9631E">
        <w:rPr>
          <w:rFonts w:ascii="Times New Roman" w:hAnsi="Times New Roman" w:cs="Times New Roman"/>
          <w:sz w:val="24"/>
          <w:szCs w:val="24"/>
        </w:rPr>
        <w:t>(73</w:t>
      </w:r>
      <w:r w:rsidRPr="00A9631E">
        <w:rPr>
          <w:rFonts w:ascii="Times New Roman" w:hAnsi="Times New Roman" w:cs="Times New Roman"/>
          <w:sz w:val="24"/>
          <w:szCs w:val="24"/>
        </w:rPr>
        <w:t>% of MNF data).</w:t>
      </w:r>
      <w:r w:rsidR="008E60F3" w:rsidRPr="00A9631E">
        <w:rPr>
          <w:rFonts w:ascii="Times New Roman" w:hAnsi="Times New Roman" w:cs="Times New Roman"/>
          <w:sz w:val="24"/>
          <w:szCs w:val="24"/>
        </w:rPr>
        <w:t xml:space="preserve"> However, all surveys began within 30 minutes of sunrise and continued until approximately 4 hours after sunrise, and no surveys were conducted on days with rain, heavy fog, or high wind speed, following the guidelines of Ralph et al. (1993).</w:t>
      </w:r>
    </w:p>
    <w:p w14:paraId="67337E93" w14:textId="2DC15A21" w:rsidR="004E796B" w:rsidRPr="00A9631E" w:rsidRDefault="00771ADB" w:rsidP="00771ADB">
      <w:pPr>
        <w:spacing w:line="276" w:lineRule="auto"/>
        <w:ind w:firstLine="720"/>
        <w:rPr>
          <w:rFonts w:ascii="Times New Roman" w:hAnsi="Times New Roman" w:cs="Times New Roman"/>
          <w:sz w:val="24"/>
          <w:szCs w:val="24"/>
        </w:rPr>
      </w:pPr>
      <w:r w:rsidRPr="00A9631E">
        <w:rPr>
          <w:rFonts w:ascii="Times New Roman" w:hAnsi="Times New Roman" w:cs="Times New Roman"/>
          <w:sz w:val="24"/>
          <w:szCs w:val="24"/>
        </w:rPr>
        <w:t>The 10-minute point count survey was divided into 2 time intervals (i.e., within-survey replicates): 0–5 minutes and &gt;5–10 minutes. Individual birds were only recorded the first time they were observed, following removal sampling methods. For each record, observers indicated the corresponding time interval and distance band (≤50 m or &gt;50 m). To limit detection variability due to distance, I restricted all data analyses to birds detected within 50 m.</w:t>
      </w:r>
    </w:p>
    <w:p w14:paraId="2ED6C65A" w14:textId="68D090E2" w:rsidR="00E149B1" w:rsidRPr="00A9631E" w:rsidRDefault="00E149B1" w:rsidP="00E149B1">
      <w:pPr>
        <w:spacing w:line="276" w:lineRule="auto"/>
        <w:rPr>
          <w:rFonts w:ascii="Times New Roman" w:hAnsi="Times New Roman" w:cs="Times New Roman"/>
          <w:b/>
          <w:bCs/>
          <w:iCs/>
          <w:sz w:val="24"/>
          <w:szCs w:val="24"/>
        </w:rPr>
      </w:pPr>
      <w:r w:rsidRPr="00A9631E">
        <w:rPr>
          <w:rFonts w:ascii="Times New Roman" w:hAnsi="Times New Roman" w:cs="Times New Roman"/>
          <w:b/>
          <w:bCs/>
          <w:iCs/>
          <w:sz w:val="24"/>
          <w:szCs w:val="24"/>
        </w:rPr>
        <w:t>Nest success data</w:t>
      </w:r>
    </w:p>
    <w:p w14:paraId="0DB89331" w14:textId="2DA0092D" w:rsidR="00596B2A" w:rsidRPr="00A9631E" w:rsidRDefault="00596B2A" w:rsidP="00A81645">
      <w:pPr>
        <w:spacing w:line="276" w:lineRule="auto"/>
        <w:ind w:firstLine="720"/>
        <w:rPr>
          <w:rFonts w:ascii="Times New Roman" w:hAnsi="Times New Roman" w:cs="Times New Roman"/>
          <w:sz w:val="24"/>
          <w:szCs w:val="24"/>
        </w:rPr>
      </w:pPr>
      <w:r w:rsidRPr="00A9631E">
        <w:rPr>
          <w:rFonts w:ascii="Times New Roman" w:hAnsi="Times New Roman" w:cs="Times New Roman"/>
          <w:sz w:val="24"/>
          <w:szCs w:val="24"/>
        </w:rPr>
        <w:t>Avian nest monitoring survey data were collected at the 2 study areas from 1996–1998, 2001–2003, and 2007–2009 from 20 WERF nest search plots and from 1993–1999 at 30 MNF nest search plots (Figure</w:t>
      </w:r>
      <w:r w:rsidR="00F9751D" w:rsidRPr="00A9631E">
        <w:rPr>
          <w:rFonts w:ascii="Times New Roman" w:hAnsi="Times New Roman" w:cs="Times New Roman"/>
          <w:sz w:val="24"/>
          <w:szCs w:val="24"/>
        </w:rPr>
        <w:t>s 2–3</w:t>
      </w:r>
      <w:r w:rsidRPr="00A9631E">
        <w:rPr>
          <w:rFonts w:ascii="Times New Roman" w:hAnsi="Times New Roman" w:cs="Times New Roman"/>
          <w:sz w:val="24"/>
          <w:szCs w:val="24"/>
        </w:rPr>
        <w:t>).</w:t>
      </w:r>
      <w:r w:rsidR="00BC72F5" w:rsidRPr="00A9631E">
        <w:rPr>
          <w:rFonts w:ascii="Times New Roman" w:hAnsi="Times New Roman" w:cs="Times New Roman"/>
          <w:sz w:val="24"/>
          <w:szCs w:val="24"/>
        </w:rPr>
        <w:t xml:space="preserve"> Throughout the breeding season, field technicians looked for </w:t>
      </w:r>
      <w:r w:rsidR="00BC72F5" w:rsidRPr="00A9631E">
        <w:rPr>
          <w:rFonts w:ascii="Times New Roman" w:hAnsi="Times New Roman" w:cs="Times New Roman"/>
          <w:sz w:val="24"/>
          <w:szCs w:val="24"/>
        </w:rPr>
        <w:lastRenderedPageBreak/>
        <w:t>active nests within the nest search plots. Nests that were located through both systematic searching efforts and opportunistic observations were then monitored from mid-May until mid-July. During the monitoring period, field technicians checked each nest a minimum of every 3–4 days until the nesting attempt was complete and identified as either successful or failed. From the nest monitoring records, I used the following data for each nest location: bird species, success or failure during the incubation period, and success or failure during the brooding period.</w:t>
      </w:r>
    </w:p>
    <w:p w14:paraId="179FC49B" w14:textId="7DB594D8" w:rsidR="00A81645" w:rsidRPr="00A9631E" w:rsidRDefault="00316D6B" w:rsidP="00E82CC1">
      <w:pPr>
        <w:spacing w:line="276" w:lineRule="auto"/>
        <w:ind w:firstLine="720"/>
        <w:rPr>
          <w:rFonts w:ascii="Times New Roman" w:hAnsi="Times New Roman" w:cs="Times New Roman"/>
          <w:sz w:val="24"/>
          <w:szCs w:val="24"/>
        </w:rPr>
      </w:pPr>
      <w:r w:rsidRPr="00A9631E">
        <w:rPr>
          <w:rFonts w:ascii="Times New Roman" w:hAnsi="Times New Roman" w:cs="Times New Roman"/>
          <w:sz w:val="24"/>
          <w:szCs w:val="24"/>
        </w:rPr>
        <w:t>Nest search plots varied in size and location among sampling years and between study areas</w:t>
      </w:r>
      <w:r w:rsidR="0045144E" w:rsidRPr="00A9631E">
        <w:rPr>
          <w:rFonts w:ascii="Times New Roman" w:hAnsi="Times New Roman" w:cs="Times New Roman"/>
          <w:sz w:val="24"/>
          <w:szCs w:val="24"/>
        </w:rPr>
        <w:t xml:space="preserve"> (Figure</w:t>
      </w:r>
      <w:r w:rsidR="00F9751D" w:rsidRPr="00A9631E">
        <w:rPr>
          <w:rFonts w:ascii="Times New Roman" w:hAnsi="Times New Roman" w:cs="Times New Roman"/>
          <w:sz w:val="24"/>
          <w:szCs w:val="24"/>
        </w:rPr>
        <w:t>s 2–3</w:t>
      </w:r>
      <w:r w:rsidR="0045144E" w:rsidRPr="00A9631E">
        <w:rPr>
          <w:rFonts w:ascii="Times New Roman" w:hAnsi="Times New Roman" w:cs="Times New Roman"/>
          <w:sz w:val="24"/>
          <w:szCs w:val="24"/>
        </w:rPr>
        <w:t>)</w:t>
      </w:r>
      <w:r w:rsidRPr="00A9631E">
        <w:rPr>
          <w:rFonts w:ascii="Times New Roman" w:hAnsi="Times New Roman" w:cs="Times New Roman"/>
          <w:sz w:val="24"/>
          <w:szCs w:val="24"/>
        </w:rPr>
        <w:t xml:space="preserve">. </w:t>
      </w:r>
      <w:r w:rsidR="00BC72F5" w:rsidRPr="00A9631E">
        <w:rPr>
          <w:rFonts w:ascii="Times New Roman" w:hAnsi="Times New Roman" w:cs="Times New Roman"/>
          <w:sz w:val="24"/>
          <w:szCs w:val="24"/>
        </w:rPr>
        <w:t xml:space="preserve">In the WERF, there were 8 45-ha nest search plots during 1996–1998 and 12 20-ha nest search plots during 2001–2003 and 2007–2009. The nest search plots were </w:t>
      </w:r>
      <w:r w:rsidR="00A81645" w:rsidRPr="00A9631E">
        <w:rPr>
          <w:rFonts w:ascii="Times New Roman" w:hAnsi="Times New Roman" w:cs="Times New Roman"/>
          <w:sz w:val="24"/>
          <w:szCs w:val="24"/>
        </w:rPr>
        <w:t xml:space="preserve">distributed randomly throughout </w:t>
      </w:r>
      <w:r w:rsidR="00683CEF" w:rsidRPr="00A9631E">
        <w:rPr>
          <w:rFonts w:ascii="Times New Roman" w:hAnsi="Times New Roman" w:cs="Times New Roman"/>
          <w:sz w:val="24"/>
          <w:szCs w:val="24"/>
        </w:rPr>
        <w:t>3</w:t>
      </w:r>
      <w:r w:rsidR="00A81645" w:rsidRPr="00A9631E">
        <w:rPr>
          <w:rFonts w:ascii="Times New Roman" w:hAnsi="Times New Roman" w:cs="Times New Roman"/>
          <w:sz w:val="24"/>
          <w:szCs w:val="24"/>
        </w:rPr>
        <w:t xml:space="preserve"> elevational blocks and </w:t>
      </w:r>
      <w:r w:rsidR="00BC72F5" w:rsidRPr="00A9631E">
        <w:rPr>
          <w:rFonts w:ascii="Times New Roman" w:hAnsi="Times New Roman" w:cs="Times New Roman"/>
          <w:sz w:val="24"/>
          <w:szCs w:val="24"/>
        </w:rPr>
        <w:t>encompassed</w:t>
      </w:r>
      <w:r w:rsidR="008E4EF3" w:rsidRPr="00A9631E">
        <w:rPr>
          <w:rFonts w:ascii="Times New Roman" w:hAnsi="Times New Roman" w:cs="Times New Roman"/>
          <w:sz w:val="24"/>
          <w:szCs w:val="24"/>
        </w:rPr>
        <w:t xml:space="preserve"> either</w:t>
      </w:r>
      <w:r w:rsidR="00A81645" w:rsidRPr="00A9631E">
        <w:rPr>
          <w:rFonts w:ascii="Times New Roman" w:hAnsi="Times New Roman" w:cs="Times New Roman"/>
          <w:sz w:val="24"/>
          <w:szCs w:val="24"/>
        </w:rPr>
        <w:t xml:space="preserve"> </w:t>
      </w:r>
      <w:r w:rsidR="00BC72F5" w:rsidRPr="00A9631E">
        <w:rPr>
          <w:rFonts w:ascii="Times New Roman" w:hAnsi="Times New Roman" w:cs="Times New Roman"/>
          <w:sz w:val="24"/>
          <w:szCs w:val="24"/>
        </w:rPr>
        <w:t xml:space="preserve">non-harvested </w:t>
      </w:r>
      <w:r w:rsidR="00A81645" w:rsidRPr="00A9631E">
        <w:rPr>
          <w:rFonts w:ascii="Times New Roman" w:hAnsi="Times New Roman" w:cs="Times New Roman"/>
          <w:sz w:val="24"/>
          <w:szCs w:val="24"/>
        </w:rPr>
        <w:t xml:space="preserve">areas </w:t>
      </w:r>
      <w:r w:rsidR="008E4EF3" w:rsidRPr="00A9631E">
        <w:rPr>
          <w:rFonts w:ascii="Times New Roman" w:hAnsi="Times New Roman" w:cs="Times New Roman"/>
          <w:sz w:val="24"/>
          <w:szCs w:val="24"/>
        </w:rPr>
        <w:t>with</w:t>
      </w:r>
      <w:r w:rsidR="00A81645" w:rsidRPr="00A9631E">
        <w:rPr>
          <w:rFonts w:ascii="Times New Roman" w:hAnsi="Times New Roman" w:cs="Times New Roman"/>
          <w:sz w:val="24"/>
          <w:szCs w:val="24"/>
        </w:rPr>
        <w:t xml:space="preserve"> intact, predominantly mature hardwood forest</w:t>
      </w:r>
      <w:r w:rsidR="008E4EF3" w:rsidRPr="00A9631E">
        <w:rPr>
          <w:rFonts w:ascii="Times New Roman" w:hAnsi="Times New Roman" w:cs="Times New Roman"/>
          <w:sz w:val="24"/>
          <w:szCs w:val="24"/>
        </w:rPr>
        <w:t>, lightly harvested areas that retained closed canopy conditions,</w:t>
      </w:r>
      <w:r w:rsidR="00A81645" w:rsidRPr="00A9631E">
        <w:rPr>
          <w:rFonts w:ascii="Times New Roman" w:hAnsi="Times New Roman" w:cs="Times New Roman"/>
          <w:sz w:val="24"/>
          <w:szCs w:val="24"/>
        </w:rPr>
        <w:t xml:space="preserve"> </w:t>
      </w:r>
      <w:r w:rsidR="008E4EF3" w:rsidRPr="00A9631E">
        <w:rPr>
          <w:rFonts w:ascii="Times New Roman" w:hAnsi="Times New Roman" w:cs="Times New Roman"/>
          <w:sz w:val="24"/>
          <w:szCs w:val="24"/>
        </w:rPr>
        <w:t>or</w:t>
      </w:r>
      <w:r w:rsidR="00A81645" w:rsidRPr="00A9631E">
        <w:rPr>
          <w:rFonts w:ascii="Times New Roman" w:hAnsi="Times New Roman" w:cs="Times New Roman"/>
          <w:sz w:val="24"/>
          <w:szCs w:val="24"/>
        </w:rPr>
        <w:t xml:space="preserve"> </w:t>
      </w:r>
      <w:r w:rsidR="008E4EF3" w:rsidRPr="00A9631E">
        <w:rPr>
          <w:rFonts w:ascii="Times New Roman" w:hAnsi="Times New Roman" w:cs="Times New Roman"/>
          <w:sz w:val="24"/>
          <w:szCs w:val="24"/>
        </w:rPr>
        <w:t xml:space="preserve">heavily harvested </w:t>
      </w:r>
      <w:r w:rsidR="00A81645" w:rsidRPr="00A9631E">
        <w:rPr>
          <w:rFonts w:ascii="Times New Roman" w:hAnsi="Times New Roman" w:cs="Times New Roman"/>
          <w:sz w:val="24"/>
          <w:szCs w:val="24"/>
        </w:rPr>
        <w:t xml:space="preserve">areas </w:t>
      </w:r>
      <w:r w:rsidR="008E4EF3" w:rsidRPr="00A9631E">
        <w:rPr>
          <w:rFonts w:ascii="Times New Roman" w:hAnsi="Times New Roman" w:cs="Times New Roman"/>
          <w:sz w:val="24"/>
          <w:szCs w:val="24"/>
        </w:rPr>
        <w:t>with</w:t>
      </w:r>
      <w:r w:rsidR="00A81645" w:rsidRPr="00A9631E">
        <w:rPr>
          <w:rFonts w:ascii="Times New Roman" w:hAnsi="Times New Roman" w:cs="Times New Roman"/>
          <w:sz w:val="24"/>
          <w:szCs w:val="24"/>
        </w:rPr>
        <w:t xml:space="preserve"> early-successional vegetation.</w:t>
      </w:r>
      <w:r w:rsidR="00B024DB" w:rsidRPr="00A9631E">
        <w:rPr>
          <w:rFonts w:ascii="Times New Roman" w:hAnsi="Times New Roman" w:cs="Times New Roman"/>
          <w:sz w:val="24"/>
          <w:szCs w:val="24"/>
        </w:rPr>
        <w:t xml:space="preserve"> Due to harvest activity, 4 nest search plots had to be shifted slightly for the 2007–2009 nest monitoring seasons (Figure 2).</w:t>
      </w:r>
      <w:r w:rsidRPr="00A9631E">
        <w:rPr>
          <w:rFonts w:ascii="Times New Roman" w:hAnsi="Times New Roman" w:cs="Times New Roman"/>
          <w:sz w:val="24"/>
          <w:szCs w:val="24"/>
        </w:rPr>
        <w:t xml:space="preserve"> </w:t>
      </w:r>
      <w:r w:rsidR="00E82CC1" w:rsidRPr="00A9631E">
        <w:rPr>
          <w:rFonts w:ascii="Times New Roman" w:hAnsi="Times New Roman" w:cs="Times New Roman"/>
          <w:sz w:val="24"/>
          <w:szCs w:val="24"/>
        </w:rPr>
        <w:t xml:space="preserve">In the MNF, 31 stands were intensively searched for nests during 1993–1998 </w:t>
      </w:r>
      <w:r w:rsidR="00E82CC1" w:rsidRPr="00A9631E">
        <w:rPr>
          <w:rFonts w:ascii="Times New Roman" w:hAnsi="Times New Roman" w:cs="Times New Roman"/>
          <w:sz w:val="24"/>
          <w:szCs w:val="24"/>
        </w:rPr>
        <w:fldChar w:fldCharType="begin" w:fldLock="1"/>
      </w:r>
      <w:r w:rsidR="00023E2F" w:rsidRPr="00A9631E">
        <w:rPr>
          <w:rFonts w:ascii="Times New Roman" w:hAnsi="Times New Roman" w:cs="Times New Roman"/>
          <w:sz w:val="24"/>
          <w:szCs w:val="24"/>
        </w:rPr>
        <w:instrText>ADDIN CSL_CITATION {"citationItems":[{"id":"ITEM-1","itemData":{"author":[{"dropping-particle":"","family":"Duguay","given":"Jeffrey P","non-dropping-particle":"","parse-names":false,"suffix":""},{"dropping-particle":"","family":"Wood","given":"Petra Bohall","non-dropping-particle":"","parse-names":false,"suffix":""},{"dropping-particle":"V","family":"Nichols","given":"Jeffrey","non-dropping-particle":"","parse-names":false,"suffix":""}],"container-title":"Conservation Biology","id":"ITEM-1","issue":"5","issued":{"date-parts":[["2001"]]},"page":"1405-1415","title":"Songbird abundance and avian nest survival rates in forest fragmented by different silvicultural treatments","type":"article-journal","volume":"15"},"uris":["http://www.mendeley.com/documents/?uuid=f6285b8b-7b65-44ea-8ce9-7baf63cfacc0"]}],"mendeley":{"formattedCitation":"(Duguay et al. 2001)","plainTextFormattedCitation":"(Duguay et al. 2001)","previouslyFormattedCitation":"(Duguay et al. 2001)"},"properties":{"noteIndex":0},"schema":"https://github.com/citation-style-language/schema/raw/master/csl-citation.json"}</w:instrText>
      </w:r>
      <w:r w:rsidR="00E82CC1" w:rsidRPr="00A9631E">
        <w:rPr>
          <w:rFonts w:ascii="Times New Roman" w:hAnsi="Times New Roman" w:cs="Times New Roman"/>
          <w:sz w:val="24"/>
          <w:szCs w:val="24"/>
        </w:rPr>
        <w:fldChar w:fldCharType="separate"/>
      </w:r>
      <w:r w:rsidR="00023E2F" w:rsidRPr="00A9631E">
        <w:rPr>
          <w:rFonts w:ascii="Times New Roman" w:hAnsi="Times New Roman" w:cs="Times New Roman"/>
          <w:noProof/>
          <w:sz w:val="24"/>
          <w:szCs w:val="24"/>
        </w:rPr>
        <w:t>(Duguay et al. 2001)</w:t>
      </w:r>
      <w:r w:rsidR="00E82CC1" w:rsidRPr="00A9631E">
        <w:rPr>
          <w:rFonts w:ascii="Times New Roman" w:hAnsi="Times New Roman" w:cs="Times New Roman"/>
          <w:sz w:val="24"/>
          <w:szCs w:val="24"/>
        </w:rPr>
        <w:fldChar w:fldCharType="end"/>
      </w:r>
      <w:r w:rsidR="00E82CC1" w:rsidRPr="00A9631E">
        <w:rPr>
          <w:rFonts w:ascii="Times New Roman" w:hAnsi="Times New Roman" w:cs="Times New Roman"/>
          <w:sz w:val="24"/>
          <w:szCs w:val="24"/>
        </w:rPr>
        <w:t xml:space="preserve">, </w:t>
      </w:r>
      <w:r w:rsidR="00A81645" w:rsidRPr="00A9631E">
        <w:rPr>
          <w:rFonts w:ascii="Times New Roman" w:hAnsi="Times New Roman" w:cs="Times New Roman"/>
          <w:sz w:val="24"/>
          <w:szCs w:val="24"/>
        </w:rPr>
        <w:t xml:space="preserve">with search effort distributed relatively evenly between stands. From 1996 to 1999, nest searches occurred within 40-ha (200-m wide </w:t>
      </w:r>
      <w:r w:rsidR="00683CEF" w:rsidRPr="00A9631E">
        <w:rPr>
          <w:rFonts w:ascii="Times New Roman" w:hAnsi="Times New Roman" w:cs="Times New Roman"/>
          <w:sz w:val="24"/>
          <w:szCs w:val="24"/>
        </w:rPr>
        <w:t>×</w:t>
      </w:r>
      <w:r w:rsidR="00A81645" w:rsidRPr="00A9631E">
        <w:rPr>
          <w:rFonts w:ascii="Times New Roman" w:hAnsi="Times New Roman" w:cs="Times New Roman"/>
          <w:sz w:val="24"/>
          <w:szCs w:val="24"/>
        </w:rPr>
        <w:t xml:space="preserve"> 2,000-m long, oriented perpendicular to prevailing slopes) plots that were established along </w:t>
      </w:r>
      <w:r w:rsidR="00E82CC1" w:rsidRPr="00A9631E">
        <w:rPr>
          <w:rFonts w:ascii="Times New Roman" w:hAnsi="Times New Roman" w:cs="Times New Roman"/>
          <w:sz w:val="24"/>
          <w:szCs w:val="24"/>
        </w:rPr>
        <w:t>2</w:t>
      </w:r>
      <w:r w:rsidR="00A81645" w:rsidRPr="00A9631E">
        <w:rPr>
          <w:rFonts w:ascii="Times New Roman" w:hAnsi="Times New Roman" w:cs="Times New Roman"/>
          <w:sz w:val="24"/>
          <w:szCs w:val="24"/>
        </w:rPr>
        <w:t xml:space="preserve"> transects in each of </w:t>
      </w:r>
      <w:r w:rsidR="00E82CC1" w:rsidRPr="00A9631E">
        <w:rPr>
          <w:rFonts w:ascii="Times New Roman" w:hAnsi="Times New Roman" w:cs="Times New Roman"/>
          <w:sz w:val="24"/>
          <w:szCs w:val="24"/>
        </w:rPr>
        <w:t>5</w:t>
      </w:r>
      <w:r w:rsidR="00A81645" w:rsidRPr="00A9631E">
        <w:rPr>
          <w:rFonts w:ascii="Times New Roman" w:hAnsi="Times New Roman" w:cs="Times New Roman"/>
          <w:sz w:val="24"/>
          <w:szCs w:val="24"/>
        </w:rPr>
        <w:t xml:space="preserve"> 2,500-ha study areas that were randomly located within the mixed mesophytic vegetation zone of the MNF; the study areas ranged from 42–81% </w:t>
      </w:r>
      <w:r w:rsidR="00E82CC1" w:rsidRPr="00A9631E">
        <w:rPr>
          <w:rFonts w:ascii="Times New Roman" w:hAnsi="Times New Roman" w:cs="Times New Roman"/>
          <w:sz w:val="24"/>
          <w:szCs w:val="24"/>
        </w:rPr>
        <w:t xml:space="preserve">in </w:t>
      </w:r>
      <w:r w:rsidR="00A81645" w:rsidRPr="00A9631E">
        <w:rPr>
          <w:rFonts w:ascii="Times New Roman" w:hAnsi="Times New Roman" w:cs="Times New Roman"/>
          <w:sz w:val="24"/>
          <w:szCs w:val="24"/>
        </w:rPr>
        <w:t xml:space="preserve">core forest area </w:t>
      </w:r>
      <w:r w:rsidR="00A81645" w:rsidRPr="00A9631E">
        <w:rPr>
          <w:rFonts w:ascii="Times New Roman" w:hAnsi="Times New Roman" w:cs="Times New Roman"/>
          <w:sz w:val="24"/>
          <w:szCs w:val="24"/>
        </w:rPr>
        <w:fldChar w:fldCharType="begin" w:fldLock="1"/>
      </w:r>
      <w:r w:rsidR="00023E2F" w:rsidRPr="00A9631E">
        <w:rPr>
          <w:rFonts w:ascii="Times New Roman" w:hAnsi="Times New Roman" w:cs="Times New Roman"/>
          <w:sz w:val="24"/>
          <w:szCs w:val="24"/>
        </w:rPr>
        <w:instrText>ADDIN CSL_CITATION {"citationItems":[{"id":"ITEM-1","itemData":{"author":[{"dropping-particle":"","family":"DeMeo","given":"Thomas Eugene","non-dropping-particle":"","parse-names":false,"suffix":""}],"id":"ITEM-1","issued":{"date-parts":[["1999"]]},"publisher":"West Virginia University","title":"Forest songbird abundance and viability at multiple scales on the Monongahela National Forest, West Virginia","type":"thesis"},"uris":["http://www.mendeley.com/documents/?uuid=76f94e25-5118-4de9-9082-bcd155cfbed3"]}],"mendeley":{"formattedCitation":"(DeMeo 1999)","plainTextFormattedCitation":"(DeMeo 1999)","previouslyFormattedCitation":"(DeMeo 1999)"},"properties":{"noteIndex":0},"schema":"https://github.com/citation-style-language/schema/raw/master/csl-citation.json"}</w:instrText>
      </w:r>
      <w:r w:rsidR="00A81645" w:rsidRPr="00A9631E">
        <w:rPr>
          <w:rFonts w:ascii="Times New Roman" w:hAnsi="Times New Roman" w:cs="Times New Roman"/>
          <w:sz w:val="24"/>
          <w:szCs w:val="24"/>
        </w:rPr>
        <w:fldChar w:fldCharType="separate"/>
      </w:r>
      <w:r w:rsidR="00023E2F" w:rsidRPr="00A9631E">
        <w:rPr>
          <w:rFonts w:ascii="Times New Roman" w:hAnsi="Times New Roman" w:cs="Times New Roman"/>
          <w:noProof/>
          <w:sz w:val="24"/>
          <w:szCs w:val="24"/>
        </w:rPr>
        <w:t>(DeMeo 1999)</w:t>
      </w:r>
      <w:r w:rsidR="00A81645" w:rsidRPr="00A9631E">
        <w:rPr>
          <w:rFonts w:ascii="Times New Roman" w:hAnsi="Times New Roman" w:cs="Times New Roman"/>
          <w:sz w:val="24"/>
          <w:szCs w:val="24"/>
        </w:rPr>
        <w:fldChar w:fldCharType="end"/>
      </w:r>
      <w:r w:rsidR="00A81645" w:rsidRPr="00A9631E">
        <w:rPr>
          <w:rFonts w:ascii="Times New Roman" w:hAnsi="Times New Roman" w:cs="Times New Roman"/>
          <w:sz w:val="24"/>
          <w:szCs w:val="24"/>
        </w:rPr>
        <w:t>. Nest searching protocols followed the methodology of the national BBird program of nest search plot monitoring (</w:t>
      </w:r>
      <w:r w:rsidR="003A45FA" w:rsidRPr="00A9631E">
        <w:rPr>
          <w:rFonts w:ascii="Times New Roman" w:hAnsi="Times New Roman" w:cs="Times New Roman"/>
          <w:sz w:val="24"/>
          <w:szCs w:val="24"/>
        </w:rPr>
        <w:t>Conway and Martin</w:t>
      </w:r>
      <w:r w:rsidR="00A81645" w:rsidRPr="00A9631E">
        <w:rPr>
          <w:rFonts w:ascii="Times New Roman" w:hAnsi="Times New Roman" w:cs="Times New Roman"/>
          <w:sz w:val="24"/>
          <w:szCs w:val="24"/>
        </w:rPr>
        <w:t xml:space="preserve"> </w:t>
      </w:r>
      <w:r w:rsidR="003A45FA" w:rsidRPr="00A9631E">
        <w:rPr>
          <w:rFonts w:ascii="Times New Roman" w:hAnsi="Times New Roman" w:cs="Times New Roman"/>
          <w:sz w:val="24"/>
          <w:szCs w:val="24"/>
        </w:rPr>
        <w:t>2000</w:t>
      </w:r>
      <w:r w:rsidR="00A81645" w:rsidRPr="00A9631E">
        <w:rPr>
          <w:rFonts w:ascii="Times New Roman" w:hAnsi="Times New Roman" w:cs="Times New Roman"/>
          <w:sz w:val="24"/>
          <w:szCs w:val="24"/>
        </w:rPr>
        <w:t xml:space="preserve">). In 1998 and 1999, additional nests (outside the established nest search plots) in the northwestern region of the MNF (within Tucker and Randolph counties) were located through behavioral cues and systematic searches of likely nesting habitat </w:t>
      </w:r>
      <w:r w:rsidR="00A81645" w:rsidRPr="00A9631E">
        <w:rPr>
          <w:rFonts w:ascii="Times New Roman" w:hAnsi="Times New Roman" w:cs="Times New Roman"/>
          <w:sz w:val="24"/>
          <w:szCs w:val="24"/>
        </w:rPr>
        <w:fldChar w:fldCharType="begin" w:fldLock="1"/>
      </w:r>
      <w:r w:rsidR="00023E2F" w:rsidRPr="00A9631E">
        <w:rPr>
          <w:rFonts w:ascii="Times New Roman" w:hAnsi="Times New Roman" w:cs="Times New Roman"/>
          <w:sz w:val="24"/>
          <w:szCs w:val="24"/>
        </w:rPr>
        <w:instrText>ADDIN CSL_CITATION {"citationItems":[{"id":"ITEM-1","itemData":{"author":[{"dropping-particle":"","family":"Williams","given":"Gary E.","non-dropping-particle":"","parse-names":false,"suffix":""}],"id":"ITEM-1","issued":{"date-parts":[["2002"]]},"publisher":"West Virginia University","title":"Relations of nesting behavior, nest predators, and nesting success of wood thrushes (Hylocichla mustelina) to habitat characteristics at multiple scales","type":"thesis"},"uris":["http://www.mendeley.com/documents/?uuid=4bc731f1-926e-4882-9570-cbfa90cae463"]}],"mendeley":{"formattedCitation":"(Williams 2002)","plainTextFormattedCitation":"(Williams 2002)","previouslyFormattedCitation":"(Williams 2002)"},"properties":{"noteIndex":0},"schema":"https://github.com/citation-style-language/schema/raw/master/csl-citation.json"}</w:instrText>
      </w:r>
      <w:r w:rsidR="00A81645" w:rsidRPr="00A9631E">
        <w:rPr>
          <w:rFonts w:ascii="Times New Roman" w:hAnsi="Times New Roman" w:cs="Times New Roman"/>
          <w:sz w:val="24"/>
          <w:szCs w:val="24"/>
        </w:rPr>
        <w:fldChar w:fldCharType="separate"/>
      </w:r>
      <w:r w:rsidR="00023E2F" w:rsidRPr="00A9631E">
        <w:rPr>
          <w:rFonts w:ascii="Times New Roman" w:hAnsi="Times New Roman" w:cs="Times New Roman"/>
          <w:noProof/>
          <w:sz w:val="24"/>
          <w:szCs w:val="24"/>
        </w:rPr>
        <w:t>(Williams 2002)</w:t>
      </w:r>
      <w:r w:rsidR="00A81645" w:rsidRPr="00A9631E">
        <w:rPr>
          <w:rFonts w:ascii="Times New Roman" w:hAnsi="Times New Roman" w:cs="Times New Roman"/>
          <w:sz w:val="24"/>
          <w:szCs w:val="24"/>
        </w:rPr>
        <w:fldChar w:fldCharType="end"/>
      </w:r>
      <w:r w:rsidR="00A81645" w:rsidRPr="00A9631E">
        <w:rPr>
          <w:rFonts w:ascii="Times New Roman" w:hAnsi="Times New Roman" w:cs="Times New Roman"/>
          <w:sz w:val="24"/>
          <w:szCs w:val="24"/>
        </w:rPr>
        <w:t xml:space="preserve">. </w:t>
      </w:r>
    </w:p>
    <w:p w14:paraId="674627A0" w14:textId="3DA2C50E" w:rsidR="00A81645" w:rsidRPr="00A9631E" w:rsidRDefault="00316D6B" w:rsidP="00A81645">
      <w:pPr>
        <w:spacing w:line="276" w:lineRule="auto"/>
        <w:ind w:firstLine="720"/>
        <w:rPr>
          <w:rFonts w:ascii="Times New Roman" w:hAnsi="Times New Roman" w:cs="Times New Roman"/>
          <w:sz w:val="24"/>
          <w:szCs w:val="24"/>
        </w:rPr>
      </w:pPr>
      <w:r w:rsidRPr="00A9631E">
        <w:rPr>
          <w:rFonts w:ascii="Times New Roman" w:hAnsi="Times New Roman" w:cs="Times New Roman"/>
          <w:sz w:val="24"/>
          <w:szCs w:val="24"/>
        </w:rPr>
        <w:t>M</w:t>
      </w:r>
      <w:r w:rsidR="00482257" w:rsidRPr="00A9631E">
        <w:rPr>
          <w:rFonts w:ascii="Times New Roman" w:hAnsi="Times New Roman" w:cs="Times New Roman"/>
          <w:sz w:val="24"/>
          <w:szCs w:val="24"/>
        </w:rPr>
        <w:t xml:space="preserve">y objective was to compare temporal trends in nest success between the </w:t>
      </w:r>
      <w:r w:rsidR="00683CEF" w:rsidRPr="00A9631E">
        <w:rPr>
          <w:rFonts w:ascii="Times New Roman" w:hAnsi="Times New Roman" w:cs="Times New Roman"/>
          <w:sz w:val="24"/>
          <w:szCs w:val="24"/>
        </w:rPr>
        <w:t>actively harvested</w:t>
      </w:r>
      <w:r w:rsidR="00482257" w:rsidRPr="00A9631E">
        <w:rPr>
          <w:rFonts w:ascii="Times New Roman" w:hAnsi="Times New Roman" w:cs="Times New Roman"/>
          <w:sz w:val="24"/>
          <w:szCs w:val="24"/>
        </w:rPr>
        <w:t xml:space="preserve"> landscape</w:t>
      </w:r>
      <w:r w:rsidR="00683CEF" w:rsidRPr="00A9631E">
        <w:rPr>
          <w:rFonts w:ascii="Times New Roman" w:hAnsi="Times New Roman" w:cs="Times New Roman"/>
          <w:sz w:val="24"/>
          <w:szCs w:val="24"/>
        </w:rPr>
        <w:t xml:space="preserve"> and the minimally harvested landscape</w:t>
      </w:r>
      <w:r w:rsidR="00482257" w:rsidRPr="00A9631E">
        <w:rPr>
          <w:rFonts w:ascii="Times New Roman" w:hAnsi="Times New Roman" w:cs="Times New Roman"/>
          <w:sz w:val="24"/>
          <w:szCs w:val="24"/>
        </w:rPr>
        <w:t xml:space="preserve">, but </w:t>
      </w:r>
      <w:r w:rsidR="00A81645" w:rsidRPr="00A9631E">
        <w:rPr>
          <w:rFonts w:ascii="Times New Roman" w:hAnsi="Times New Roman" w:cs="Times New Roman"/>
          <w:sz w:val="24"/>
          <w:szCs w:val="24"/>
        </w:rPr>
        <w:t xml:space="preserve">the time periods of nest monitoring at the </w:t>
      </w:r>
      <w:r w:rsidR="00683CEF" w:rsidRPr="00A9631E">
        <w:rPr>
          <w:rFonts w:ascii="Times New Roman" w:hAnsi="Times New Roman" w:cs="Times New Roman"/>
          <w:sz w:val="24"/>
          <w:szCs w:val="24"/>
        </w:rPr>
        <w:t>2</w:t>
      </w:r>
      <w:r w:rsidR="00A81645" w:rsidRPr="00A9631E">
        <w:rPr>
          <w:rFonts w:ascii="Times New Roman" w:hAnsi="Times New Roman" w:cs="Times New Roman"/>
          <w:sz w:val="24"/>
          <w:szCs w:val="24"/>
        </w:rPr>
        <w:t xml:space="preserve"> study areas </w:t>
      </w:r>
      <w:r w:rsidRPr="00A9631E">
        <w:rPr>
          <w:rFonts w:ascii="Times New Roman" w:hAnsi="Times New Roman" w:cs="Times New Roman"/>
          <w:sz w:val="24"/>
          <w:szCs w:val="24"/>
        </w:rPr>
        <w:t>did</w:t>
      </w:r>
      <w:r w:rsidR="00A81645" w:rsidRPr="00A9631E">
        <w:rPr>
          <w:rFonts w:ascii="Times New Roman" w:hAnsi="Times New Roman" w:cs="Times New Roman"/>
          <w:sz w:val="24"/>
          <w:szCs w:val="24"/>
        </w:rPr>
        <w:t xml:space="preserve"> not fully overlap (WERF: 1996–1998, 2001–2003, and 2007–2009 vs. MNF: 1993–1999)</w:t>
      </w:r>
      <w:r w:rsidRPr="00A9631E">
        <w:rPr>
          <w:rFonts w:ascii="Times New Roman" w:hAnsi="Times New Roman" w:cs="Times New Roman"/>
          <w:sz w:val="24"/>
          <w:szCs w:val="24"/>
        </w:rPr>
        <w:t>. Therefore,</w:t>
      </w:r>
      <w:r w:rsidR="00482257" w:rsidRPr="00A9631E">
        <w:rPr>
          <w:rFonts w:ascii="Times New Roman" w:hAnsi="Times New Roman" w:cs="Times New Roman"/>
          <w:sz w:val="24"/>
          <w:szCs w:val="24"/>
        </w:rPr>
        <w:t xml:space="preserve"> </w:t>
      </w:r>
      <w:r w:rsidR="00A81645" w:rsidRPr="00A9631E">
        <w:rPr>
          <w:rFonts w:ascii="Times New Roman" w:hAnsi="Times New Roman" w:cs="Times New Roman"/>
          <w:sz w:val="24"/>
          <w:szCs w:val="24"/>
        </w:rPr>
        <w:t xml:space="preserve">I </w:t>
      </w:r>
      <w:r w:rsidR="00482257" w:rsidRPr="00A9631E">
        <w:rPr>
          <w:rFonts w:ascii="Times New Roman" w:hAnsi="Times New Roman" w:cs="Times New Roman"/>
          <w:sz w:val="24"/>
          <w:szCs w:val="24"/>
        </w:rPr>
        <w:t>made</w:t>
      </w:r>
      <w:r w:rsidR="00A81645" w:rsidRPr="00A9631E">
        <w:rPr>
          <w:rFonts w:ascii="Times New Roman" w:hAnsi="Times New Roman" w:cs="Times New Roman"/>
          <w:sz w:val="24"/>
          <w:szCs w:val="24"/>
        </w:rPr>
        <w:t xml:space="preserve"> the following assumptions: (1) trends from MNF data collected from 1993 to 1999 </w:t>
      </w:r>
      <w:r w:rsidR="00482257" w:rsidRPr="00A9631E">
        <w:rPr>
          <w:rFonts w:ascii="Times New Roman" w:hAnsi="Times New Roman" w:cs="Times New Roman"/>
          <w:sz w:val="24"/>
          <w:szCs w:val="24"/>
        </w:rPr>
        <w:t>were</w:t>
      </w:r>
      <w:r w:rsidR="00A81645" w:rsidRPr="00A9631E">
        <w:rPr>
          <w:rFonts w:ascii="Times New Roman" w:hAnsi="Times New Roman" w:cs="Times New Roman"/>
          <w:sz w:val="24"/>
          <w:szCs w:val="24"/>
        </w:rPr>
        <w:t xml:space="preserve"> representative of long-term trends; and (2) there </w:t>
      </w:r>
      <w:r w:rsidR="00216937" w:rsidRPr="00A9631E">
        <w:rPr>
          <w:rFonts w:ascii="Times New Roman" w:hAnsi="Times New Roman" w:cs="Times New Roman"/>
          <w:sz w:val="24"/>
          <w:szCs w:val="24"/>
        </w:rPr>
        <w:t>were</w:t>
      </w:r>
      <w:r w:rsidR="00A81645" w:rsidRPr="00A9631E">
        <w:rPr>
          <w:rFonts w:ascii="Times New Roman" w:hAnsi="Times New Roman" w:cs="Times New Roman"/>
          <w:sz w:val="24"/>
          <w:szCs w:val="24"/>
        </w:rPr>
        <w:t xml:space="preserve"> no outside, unconsidered systemic confounding factor</w:t>
      </w:r>
      <w:r w:rsidR="00216937" w:rsidRPr="00A9631E">
        <w:rPr>
          <w:rFonts w:ascii="Times New Roman" w:hAnsi="Times New Roman" w:cs="Times New Roman"/>
          <w:sz w:val="24"/>
          <w:szCs w:val="24"/>
        </w:rPr>
        <w:t>s</w:t>
      </w:r>
      <w:r w:rsidR="00A81645" w:rsidRPr="00A9631E">
        <w:rPr>
          <w:rFonts w:ascii="Times New Roman" w:hAnsi="Times New Roman" w:cs="Times New Roman"/>
          <w:sz w:val="24"/>
          <w:szCs w:val="24"/>
        </w:rPr>
        <w:t xml:space="preserve"> (e.g., stochastic weather extremes, climate change, invasive species introduction) influencing trends from WERF data collected after 1999.</w:t>
      </w:r>
    </w:p>
    <w:p w14:paraId="7F19CDCD" w14:textId="27A82061" w:rsidR="000445C8" w:rsidRPr="00A9631E" w:rsidRDefault="000445C8" w:rsidP="000445C8">
      <w:pPr>
        <w:spacing w:line="276" w:lineRule="auto"/>
        <w:rPr>
          <w:rFonts w:ascii="Times New Roman" w:hAnsi="Times New Roman" w:cs="Times New Roman"/>
          <w:b/>
          <w:bCs/>
          <w:iCs/>
          <w:sz w:val="24"/>
          <w:szCs w:val="24"/>
        </w:rPr>
      </w:pPr>
      <w:r w:rsidRPr="00A9631E">
        <w:rPr>
          <w:rFonts w:ascii="Times New Roman" w:hAnsi="Times New Roman" w:cs="Times New Roman"/>
          <w:b/>
          <w:bCs/>
          <w:iCs/>
          <w:sz w:val="24"/>
          <w:szCs w:val="24"/>
        </w:rPr>
        <w:t>Environmental data</w:t>
      </w:r>
    </w:p>
    <w:p w14:paraId="44FB8937" w14:textId="77777777" w:rsidR="00D24F74" w:rsidRPr="00A9631E" w:rsidRDefault="00AF7FC1" w:rsidP="00922D8C">
      <w:pPr>
        <w:spacing w:line="276" w:lineRule="auto"/>
        <w:ind w:firstLine="720"/>
        <w:rPr>
          <w:rFonts w:ascii="Times New Roman" w:hAnsi="Times New Roman" w:cs="Times New Roman"/>
          <w:sz w:val="24"/>
          <w:szCs w:val="24"/>
        </w:rPr>
      </w:pPr>
      <w:bookmarkStart w:id="7" w:name="_Hlk127185543"/>
      <w:r w:rsidRPr="00A9631E">
        <w:rPr>
          <w:rFonts w:ascii="Times New Roman" w:hAnsi="Times New Roman" w:cs="Times New Roman"/>
          <w:sz w:val="24"/>
        </w:rPr>
        <w:t xml:space="preserve">The full set of site covariates for the guild richness </w:t>
      </w:r>
      <w:r w:rsidR="00D65668" w:rsidRPr="00A9631E">
        <w:rPr>
          <w:rFonts w:ascii="Times New Roman" w:hAnsi="Times New Roman" w:cs="Times New Roman"/>
          <w:sz w:val="24"/>
        </w:rPr>
        <w:t>analyses</w:t>
      </w:r>
      <w:r w:rsidRPr="00A9631E">
        <w:rPr>
          <w:rFonts w:ascii="Times New Roman" w:hAnsi="Times New Roman" w:cs="Times New Roman"/>
          <w:sz w:val="24"/>
        </w:rPr>
        <w:t xml:space="preserve"> and focal species abundance </w:t>
      </w:r>
      <w:r w:rsidR="00D65668" w:rsidRPr="00A9631E">
        <w:rPr>
          <w:rFonts w:ascii="Times New Roman" w:hAnsi="Times New Roman" w:cs="Times New Roman"/>
          <w:sz w:val="24"/>
        </w:rPr>
        <w:t>analyses</w:t>
      </w:r>
      <w:r w:rsidRPr="00A9631E">
        <w:rPr>
          <w:rFonts w:ascii="Times New Roman" w:hAnsi="Times New Roman" w:cs="Times New Roman"/>
          <w:sz w:val="24"/>
        </w:rPr>
        <w:t xml:space="preserve"> included year of data collection, landscape</w:t>
      </w:r>
      <w:r w:rsidR="00155E4D" w:rsidRPr="00A9631E">
        <w:rPr>
          <w:rFonts w:ascii="Times New Roman" w:hAnsi="Times New Roman" w:cs="Times New Roman"/>
          <w:sz w:val="24"/>
        </w:rPr>
        <w:t>-scale harvest intensity</w:t>
      </w:r>
      <w:r w:rsidRPr="00A9631E">
        <w:rPr>
          <w:rFonts w:ascii="Times New Roman" w:hAnsi="Times New Roman" w:cs="Times New Roman"/>
          <w:sz w:val="24"/>
        </w:rPr>
        <w:t xml:space="preserve">, an interaction between year and </w:t>
      </w:r>
      <w:r w:rsidR="00155E4D" w:rsidRPr="00A9631E">
        <w:rPr>
          <w:rFonts w:ascii="Times New Roman" w:hAnsi="Times New Roman" w:cs="Times New Roman"/>
          <w:sz w:val="24"/>
        </w:rPr>
        <w:t>landscape-scale harvest intensity</w:t>
      </w:r>
      <w:r w:rsidRPr="00A9631E">
        <w:rPr>
          <w:rFonts w:ascii="Times New Roman" w:hAnsi="Times New Roman" w:cs="Times New Roman"/>
          <w:sz w:val="24"/>
        </w:rPr>
        <w:t xml:space="preserve">, and </w:t>
      </w:r>
      <w:r w:rsidR="007A4B48" w:rsidRPr="00A9631E">
        <w:rPr>
          <w:rFonts w:ascii="Times New Roman" w:hAnsi="Times New Roman" w:cs="Times New Roman"/>
          <w:sz w:val="24"/>
        </w:rPr>
        <w:t>15</w:t>
      </w:r>
      <w:r w:rsidRPr="00A9631E">
        <w:rPr>
          <w:rFonts w:ascii="Times New Roman" w:hAnsi="Times New Roman" w:cs="Times New Roman"/>
          <w:sz w:val="24"/>
        </w:rPr>
        <w:t xml:space="preserve"> environmental variables that were included to </w:t>
      </w:r>
      <w:r w:rsidR="001B1580" w:rsidRPr="00A9631E">
        <w:rPr>
          <w:rFonts w:ascii="Times New Roman" w:hAnsi="Times New Roman" w:cs="Times New Roman"/>
          <w:sz w:val="24"/>
        </w:rPr>
        <w:t>account</w:t>
      </w:r>
      <w:r w:rsidRPr="00A9631E">
        <w:rPr>
          <w:rFonts w:ascii="Times New Roman" w:hAnsi="Times New Roman" w:cs="Times New Roman"/>
          <w:sz w:val="24"/>
        </w:rPr>
        <w:t xml:space="preserve"> for their known effects (Table 2). Landscape</w:t>
      </w:r>
      <w:r w:rsidR="00155E4D" w:rsidRPr="00A9631E">
        <w:rPr>
          <w:rFonts w:ascii="Times New Roman" w:hAnsi="Times New Roman" w:cs="Times New Roman"/>
          <w:sz w:val="24"/>
        </w:rPr>
        <w:t>-scale harvest intensity</w:t>
      </w:r>
      <w:r w:rsidRPr="00A9631E">
        <w:rPr>
          <w:rFonts w:ascii="Times New Roman" w:hAnsi="Times New Roman" w:cs="Times New Roman"/>
          <w:sz w:val="24"/>
        </w:rPr>
        <w:t xml:space="preserve"> was a dummy variable where 1 = actively harvested landscape (i.e., WERF) and 0 = minimally harvested landscape (i.e., MNF).</w:t>
      </w:r>
      <w:r w:rsidR="00EA23B6" w:rsidRPr="00A9631E">
        <w:rPr>
          <w:rFonts w:ascii="Times New Roman" w:hAnsi="Times New Roman" w:cs="Times New Roman"/>
          <w:sz w:val="24"/>
        </w:rPr>
        <w:t xml:space="preserve"> The first 3 controlling environmental variables were </w:t>
      </w:r>
      <w:r w:rsidR="00EA23B6" w:rsidRPr="00A9631E">
        <w:rPr>
          <w:rFonts w:ascii="Times New Roman" w:hAnsi="Times New Roman" w:cs="Times New Roman"/>
          <w:sz w:val="24"/>
        </w:rPr>
        <w:lastRenderedPageBreak/>
        <w:t>topographical factors: elevation, aspect, and topographical position index (TPI). Mean elevation, mode aspect, and mode TPI within 50 m of each sampling point were calculated or derived using Shuttle Radar Topography Mission digital elevation data</w:t>
      </w:r>
      <w:r w:rsidR="00794E94" w:rsidRPr="00A9631E">
        <w:rPr>
          <w:rFonts w:ascii="Times New Roman" w:hAnsi="Times New Roman" w:cs="Times New Roman"/>
          <w:sz w:val="24"/>
        </w:rPr>
        <w:t xml:space="preserve">, which had a resolution of </w:t>
      </w:r>
      <w:r w:rsidR="00794E94" w:rsidRPr="00A9631E">
        <w:rPr>
          <w:rFonts w:ascii="Times New Roman" w:hAnsi="Times New Roman" w:cs="Times New Roman"/>
          <w:noProof/>
          <w:sz w:val="24"/>
          <w:szCs w:val="24"/>
        </w:rPr>
        <w:t>~20–25 m</w:t>
      </w:r>
      <w:r w:rsidR="00EA23B6" w:rsidRPr="00A9631E">
        <w:rPr>
          <w:rFonts w:ascii="Times New Roman" w:hAnsi="Times New Roman" w:cs="Times New Roman"/>
          <w:sz w:val="24"/>
        </w:rPr>
        <w:t xml:space="preserve">. </w:t>
      </w:r>
      <w:r w:rsidR="0078391B" w:rsidRPr="00A9631E">
        <w:rPr>
          <w:rFonts w:ascii="Times New Roman" w:hAnsi="Times New Roman" w:cs="Times New Roman"/>
          <w:sz w:val="24"/>
        </w:rPr>
        <w:t xml:space="preserve">The next controlling environmental variable was stand age. </w:t>
      </w:r>
      <w:r w:rsidR="0078391B" w:rsidRPr="00A9631E">
        <w:rPr>
          <w:rFonts w:ascii="Times New Roman" w:hAnsi="Times New Roman" w:cs="Times New Roman"/>
          <w:sz w:val="24"/>
          <w:szCs w:val="24"/>
        </w:rPr>
        <w:t>To calculate mode stand age within 50 m of each sampling point, I used GIS datasets from the WERF and from the MNF that mapped forest stands in each study area and provided stand-scale attribute information.</w:t>
      </w:r>
    </w:p>
    <w:p w14:paraId="250C24F6" w14:textId="70C12BCE" w:rsidR="00AF7FC1" w:rsidRPr="00A9631E" w:rsidRDefault="00EA23B6" w:rsidP="00D24F74">
      <w:pPr>
        <w:spacing w:line="276" w:lineRule="auto"/>
        <w:ind w:firstLine="720"/>
        <w:rPr>
          <w:rFonts w:ascii="Times New Roman" w:hAnsi="Times New Roman" w:cs="Times New Roman"/>
          <w:sz w:val="24"/>
        </w:rPr>
      </w:pPr>
      <w:r w:rsidRPr="00A9631E">
        <w:rPr>
          <w:rFonts w:ascii="Times New Roman" w:hAnsi="Times New Roman" w:cs="Times New Roman"/>
          <w:sz w:val="24"/>
        </w:rPr>
        <w:t xml:space="preserve">The </w:t>
      </w:r>
      <w:r w:rsidR="007A4B48" w:rsidRPr="00A9631E">
        <w:rPr>
          <w:rFonts w:ascii="Times New Roman" w:hAnsi="Times New Roman" w:cs="Times New Roman"/>
          <w:sz w:val="24"/>
        </w:rPr>
        <w:t>11</w:t>
      </w:r>
      <w:r w:rsidR="0078391B" w:rsidRPr="00A9631E">
        <w:rPr>
          <w:rFonts w:ascii="Times New Roman" w:hAnsi="Times New Roman" w:cs="Times New Roman"/>
          <w:sz w:val="24"/>
        </w:rPr>
        <w:t xml:space="preserve"> </w:t>
      </w:r>
      <w:r w:rsidR="005A6EDD" w:rsidRPr="00A9631E">
        <w:rPr>
          <w:rFonts w:ascii="Times New Roman" w:hAnsi="Times New Roman" w:cs="Times New Roman"/>
          <w:sz w:val="24"/>
        </w:rPr>
        <w:t>remaining</w:t>
      </w:r>
      <w:r w:rsidRPr="00A9631E">
        <w:rPr>
          <w:rFonts w:ascii="Times New Roman" w:hAnsi="Times New Roman" w:cs="Times New Roman"/>
          <w:sz w:val="24"/>
        </w:rPr>
        <w:t xml:space="preserve"> controlling environmental variables </w:t>
      </w:r>
      <w:r w:rsidR="007A4B48" w:rsidRPr="00A9631E">
        <w:rPr>
          <w:rFonts w:ascii="Times New Roman" w:hAnsi="Times New Roman" w:cs="Times New Roman"/>
          <w:sz w:val="24"/>
        </w:rPr>
        <w:t>involved land cover classifications</w:t>
      </w:r>
      <w:r w:rsidR="00D24F74" w:rsidRPr="00A9631E">
        <w:rPr>
          <w:rFonts w:ascii="Times New Roman" w:hAnsi="Times New Roman" w:cs="Times New Roman"/>
          <w:sz w:val="24"/>
        </w:rPr>
        <w:t xml:space="preserve"> and were determined using the 2001, 2004, 2006, and 2008 National Land Cover Databases (NLCD), which all have a resolution of 30 m </w:t>
      </w:r>
      <w:r w:rsidR="00D24F74" w:rsidRPr="00A9631E">
        <w:rPr>
          <w:rFonts w:ascii="Times New Roman" w:hAnsi="Times New Roman" w:cs="Times New Roman"/>
          <w:sz w:val="24"/>
        </w:rPr>
        <w:fldChar w:fldCharType="begin" w:fldLock="1"/>
      </w:r>
      <w:r w:rsidR="00D24F74" w:rsidRPr="00A9631E">
        <w:rPr>
          <w:rFonts w:ascii="Times New Roman" w:hAnsi="Times New Roman" w:cs="Times New Roman"/>
          <w:sz w:val="24"/>
        </w:rPr>
        <w:instrText>ADDIN CSL_CITATION {"citationItems":[{"id":"ITEM-1","itemData":{"DOI":"10.3390/RS11242971","ISSN":"2072-4292","abstract":"The National Land Cover Database (NLCD) 2016 provides a suite of data products, including land cover and land cover change of the conterminous United States from 2001 to 2016, at two- to three-year intervals. The development of this product is part of an effort to meet the growing demand for longer temporal duration and more frequent, accurate, and consistent land cover and change information. To accomplish this, we designed a new land cover strategy and developed comprehensive methods, models, and procedures for NLCD 2016 implementation. Major steps in the new procedures consist of data preparation, land cover change detection and classification, theme-based postprocessing, and final integration. Data preparation includes Landsat imagery selection, cloud detection, and cloud filling, as well as compilation and creation of more than 30 national-scale ancillary datasets. Land cover change detection includes single-date water and snow/ice detection algorithms and models, two-date multi-index integrated change detection models, and long-term multi-date change algorithms and models. The land cover classification includes seven-date training data creation and 14-run classifications. Pools of training data for change and no-change areas were created before classification based on integrated information from ancillary data, change-detection results, Landsat spectral and temporal information, and knowledge-based trajectory analysis. In postprocessing, comprehensive models for each land cover theme were developed in a hierarchical order to ensure the spatial and temporal coherence of land cover and land cover changes over 15 years. An initial accuracy assessment on four selected Landsat path/rows classified with this method indicates an overall accuracy of 82.0% at an Anderson Level II classification and 86.6% at the Anderson Level I classification after combining the primary and alternate reference labels. This methodology was used for the operational production of NLCD 2016 for the Conterminous United States, with final produced products available for free download.","author":[{"dropping-particle":"","family":"Jin","given":"Suming","non-dropping-particle":"","parse-names":false,"suffix":""},{"dropping-particle":"","family":"Homer","given":"Collin","non-dropping-particle":"","parse-names":false,"suffix":""},{"dropping-particle":"","family":"Yang","given":"Limin","non-dropping-particle":"","parse-names":false,"suffix":""},{"dropping-particle":"","family":"Danielson","given":"Patrick","non-dropping-particle":"","parse-names":false,"suffix":""},{"dropping-particle":"","family":"Dewitz","given":"Jon","non-dropping-particle":"","parse-names":false,"suffix":""},{"dropping-particle":"","family":"Li","given":"Congcong","non-dropping-particle":"","parse-names":false,"suffix":""},{"dropping-particle":"","family":"Zhu","given":"Zhe","non-dropping-particle":"","parse-names":false,"suffix":""},{"dropping-particle":"","family":"Xian","given":"George","non-dropping-particle":"","parse-names":false,"suffix":""},{"dropping-particle":"","family":"Howard","given":"Danny","non-dropping-particle":"","parse-names":false,"suffix":""}],"container-title":"Remote Sensing 2019, Vol. 11, Page 2971","id":"ITEM-1","issue":"24","issued":{"date-parts":[["2019","12","11"]]},"page":"2971","publisher":"Multidisciplinary Digital Publishing Institute","title":"Overall Methodology Design for the United States National Land Cover Database 2016 Products","type":"article-journal","volume":"11"},"uris":["http://www.mendeley.com/documents/?uuid=f8a0d44f-8112-332b-b9f4-fcc603d7f216"]}],"mendeley":{"formattedCitation":"(Jin et al. 2019)","plainTextFormattedCitation":"(Jin et al. 2019)","previouslyFormattedCitation":"(Jin et al. 2019)"},"properties":{"noteIndex":0},"schema":"https://github.com/citation-style-language/schema/raw/master/csl-citation.json"}</w:instrText>
      </w:r>
      <w:r w:rsidR="00D24F74" w:rsidRPr="00A9631E">
        <w:rPr>
          <w:rFonts w:ascii="Times New Roman" w:hAnsi="Times New Roman" w:cs="Times New Roman"/>
          <w:sz w:val="24"/>
        </w:rPr>
        <w:fldChar w:fldCharType="separate"/>
      </w:r>
      <w:r w:rsidR="00D24F74" w:rsidRPr="00A9631E">
        <w:rPr>
          <w:rFonts w:ascii="Times New Roman" w:hAnsi="Times New Roman" w:cs="Times New Roman"/>
          <w:noProof/>
          <w:sz w:val="24"/>
        </w:rPr>
        <w:t>(Jin et al. 2019)</w:t>
      </w:r>
      <w:r w:rsidR="00D24F74" w:rsidRPr="00A9631E">
        <w:rPr>
          <w:rFonts w:ascii="Times New Roman" w:hAnsi="Times New Roman" w:cs="Times New Roman"/>
          <w:sz w:val="24"/>
        </w:rPr>
        <w:fldChar w:fldCharType="end"/>
      </w:r>
      <w:r w:rsidR="00D24F74" w:rsidRPr="00A9631E">
        <w:rPr>
          <w:rFonts w:ascii="Times New Roman" w:hAnsi="Times New Roman" w:cs="Times New Roman"/>
          <w:sz w:val="24"/>
        </w:rPr>
        <w:t>. All calculations were made using land cover data from the closest year available (i.e., I used the 2001 NLCD data for surveys conducted in 2002 or earlier, 2004 NLCD data for surveys conducted in 2003 or 2004, 2006 NLCD data for surveys conducted in 2005</w:t>
      </w:r>
      <w:r w:rsidR="00D24F74" w:rsidRPr="00A9631E">
        <w:rPr>
          <w:rFonts w:ascii="Times New Roman" w:hAnsi="Times New Roman" w:cs="Times New Roman"/>
          <w:sz w:val="24"/>
          <w:szCs w:val="24"/>
        </w:rPr>
        <w:t>–</w:t>
      </w:r>
      <w:r w:rsidR="00D24F74" w:rsidRPr="00A9631E">
        <w:rPr>
          <w:rFonts w:ascii="Times New Roman" w:hAnsi="Times New Roman" w:cs="Times New Roman"/>
          <w:sz w:val="24"/>
        </w:rPr>
        <w:t xml:space="preserve">2007, and 2008 NLCD data for surveys conducted in 2008 or 2009). </w:t>
      </w:r>
      <w:r w:rsidR="007A4B48" w:rsidRPr="00A9631E">
        <w:rPr>
          <w:rFonts w:ascii="Times New Roman" w:hAnsi="Times New Roman" w:cs="Times New Roman"/>
          <w:sz w:val="24"/>
        </w:rPr>
        <w:t xml:space="preserve">To account for </w:t>
      </w:r>
      <w:r w:rsidR="00045F1C" w:rsidRPr="00A9631E">
        <w:rPr>
          <w:rFonts w:ascii="Times New Roman" w:hAnsi="Times New Roman" w:cs="Times New Roman"/>
          <w:sz w:val="24"/>
        </w:rPr>
        <w:t>breeding songbird habitat</w:t>
      </w:r>
      <w:r w:rsidR="007A4B48" w:rsidRPr="00A9631E">
        <w:rPr>
          <w:rFonts w:ascii="Times New Roman" w:hAnsi="Times New Roman" w:cs="Times New Roman"/>
          <w:sz w:val="24"/>
        </w:rPr>
        <w:t xml:space="preserve"> type, I calculated the proportions of all forest (i.e., any type of mature forest) and of shrub cover within 50 of each sampling point. Mature forest cover was defined as areas dominated by trees generally &gt;5 m tall and &gt;20% of total vegetation cover, and shrub cover was defined as areas dominated by shrubs (i.e., &lt;5 m tall with shrub canopy typically &gt;20% of total vegetation) and included true shrubs and young trees in an early successional stage. To account for forest type, I calculated the proportions of deciduous forest and of conifer forest within 50 m of each sampling point. To account for landscape composition, I included the proportion of </w:t>
      </w:r>
      <w:r w:rsidR="003A2208" w:rsidRPr="00A9631E">
        <w:rPr>
          <w:rFonts w:ascii="Times New Roman" w:hAnsi="Times New Roman" w:cs="Times New Roman"/>
          <w:sz w:val="24"/>
        </w:rPr>
        <w:t xml:space="preserve">all </w:t>
      </w:r>
      <w:r w:rsidR="005A6EDD" w:rsidRPr="00A9631E">
        <w:rPr>
          <w:rFonts w:ascii="Times New Roman" w:hAnsi="Times New Roman" w:cs="Times New Roman"/>
          <w:sz w:val="24"/>
        </w:rPr>
        <w:t xml:space="preserve">forest </w:t>
      </w:r>
      <w:r w:rsidR="007A4B48" w:rsidRPr="00A9631E">
        <w:rPr>
          <w:rFonts w:ascii="Times New Roman" w:hAnsi="Times New Roman" w:cs="Times New Roman"/>
          <w:sz w:val="24"/>
        </w:rPr>
        <w:t xml:space="preserve">and of shrub cover </w:t>
      </w:r>
      <w:r w:rsidR="005A6EDD" w:rsidRPr="00A9631E">
        <w:rPr>
          <w:rFonts w:ascii="Times New Roman" w:hAnsi="Times New Roman" w:cs="Times New Roman"/>
          <w:sz w:val="24"/>
        </w:rPr>
        <w:t>within 1 km of the sampling point</w:t>
      </w:r>
      <w:r w:rsidR="007A4B48" w:rsidRPr="00A9631E">
        <w:rPr>
          <w:rFonts w:ascii="Times New Roman" w:hAnsi="Times New Roman" w:cs="Times New Roman"/>
          <w:sz w:val="24"/>
        </w:rPr>
        <w:t>, and to account for landscape configuration, I included landscape patch richness</w:t>
      </w:r>
      <w:r w:rsidR="00D24F74" w:rsidRPr="00A9631E">
        <w:rPr>
          <w:rFonts w:ascii="Times New Roman" w:hAnsi="Times New Roman" w:cs="Times New Roman"/>
          <w:sz w:val="24"/>
        </w:rPr>
        <w:t xml:space="preserve"> (i.e., number of patch types)</w:t>
      </w:r>
      <w:r w:rsidR="007A4B48" w:rsidRPr="00A9631E">
        <w:rPr>
          <w:rFonts w:ascii="Times New Roman" w:hAnsi="Times New Roman" w:cs="Times New Roman"/>
          <w:sz w:val="24"/>
        </w:rPr>
        <w:t xml:space="preserve">, mean </w:t>
      </w:r>
      <w:r w:rsidR="00D24F74" w:rsidRPr="00A9631E">
        <w:rPr>
          <w:rFonts w:ascii="Times New Roman" w:hAnsi="Times New Roman" w:cs="Times New Roman"/>
          <w:sz w:val="24"/>
        </w:rPr>
        <w:t xml:space="preserve">number of </w:t>
      </w:r>
      <w:r w:rsidR="007A4B48" w:rsidRPr="00A9631E">
        <w:rPr>
          <w:rFonts w:ascii="Times New Roman" w:hAnsi="Times New Roman" w:cs="Times New Roman"/>
          <w:sz w:val="24"/>
        </w:rPr>
        <w:t xml:space="preserve">core forest </w:t>
      </w:r>
      <w:r w:rsidR="00D24F74" w:rsidRPr="00A9631E">
        <w:rPr>
          <w:rFonts w:ascii="Times New Roman" w:hAnsi="Times New Roman" w:cs="Times New Roman"/>
          <w:sz w:val="24"/>
        </w:rPr>
        <w:t>patches</w:t>
      </w:r>
      <w:r w:rsidR="007A4B48" w:rsidRPr="00A9631E">
        <w:rPr>
          <w:rFonts w:ascii="Times New Roman" w:hAnsi="Times New Roman" w:cs="Times New Roman"/>
          <w:sz w:val="24"/>
        </w:rPr>
        <w:t>, forest patch density</w:t>
      </w:r>
      <w:r w:rsidR="00045F1C" w:rsidRPr="00A9631E">
        <w:rPr>
          <w:rFonts w:ascii="Times New Roman" w:hAnsi="Times New Roman" w:cs="Times New Roman"/>
          <w:sz w:val="24"/>
        </w:rPr>
        <w:t xml:space="preserve"> (i.e., </w:t>
      </w:r>
      <w:r w:rsidR="00045F1C" w:rsidRPr="00A9631E">
        <w:rPr>
          <w:rFonts w:ascii="Times New Roman" w:hAnsi="Times New Roman" w:cs="Times New Roman"/>
          <w:sz w:val="24"/>
          <w:szCs w:val="24"/>
        </w:rPr>
        <w:t>number of forest patches per 100 ha)</w:t>
      </w:r>
      <w:r w:rsidR="007A4B48" w:rsidRPr="00A9631E">
        <w:rPr>
          <w:rFonts w:ascii="Times New Roman" w:hAnsi="Times New Roman" w:cs="Times New Roman"/>
          <w:sz w:val="24"/>
        </w:rPr>
        <w:t xml:space="preserve">, open </w:t>
      </w:r>
      <w:r w:rsidR="00A24EDE" w:rsidRPr="00A9631E">
        <w:rPr>
          <w:rFonts w:ascii="Times New Roman" w:hAnsi="Times New Roman" w:cs="Times New Roman"/>
          <w:sz w:val="24"/>
        </w:rPr>
        <w:t xml:space="preserve">habitat </w:t>
      </w:r>
      <w:r w:rsidR="007A4B48" w:rsidRPr="00A9631E">
        <w:rPr>
          <w:rFonts w:ascii="Times New Roman" w:hAnsi="Times New Roman" w:cs="Times New Roman"/>
          <w:sz w:val="24"/>
        </w:rPr>
        <w:t>patch density</w:t>
      </w:r>
      <w:r w:rsidR="00045F1C" w:rsidRPr="00A9631E">
        <w:rPr>
          <w:rFonts w:ascii="Times New Roman" w:hAnsi="Times New Roman" w:cs="Times New Roman"/>
          <w:sz w:val="24"/>
        </w:rPr>
        <w:t xml:space="preserve"> (i.e., </w:t>
      </w:r>
      <w:r w:rsidR="00045F1C" w:rsidRPr="00A9631E">
        <w:rPr>
          <w:rFonts w:ascii="Times New Roman" w:hAnsi="Times New Roman" w:cs="Times New Roman"/>
          <w:sz w:val="24"/>
          <w:szCs w:val="24"/>
        </w:rPr>
        <w:t>number of open habitat patches per 100 ha)</w:t>
      </w:r>
      <w:r w:rsidR="007A4B48" w:rsidRPr="00A9631E">
        <w:rPr>
          <w:rFonts w:ascii="Times New Roman" w:hAnsi="Times New Roman" w:cs="Times New Roman"/>
          <w:sz w:val="24"/>
        </w:rPr>
        <w:t xml:space="preserve">, and </w:t>
      </w:r>
      <w:r w:rsidR="00045F1C" w:rsidRPr="00A9631E">
        <w:rPr>
          <w:rFonts w:ascii="Times New Roman" w:hAnsi="Times New Roman" w:cs="Times New Roman"/>
          <w:sz w:val="24"/>
        </w:rPr>
        <w:t xml:space="preserve">total </w:t>
      </w:r>
      <w:r w:rsidR="007A4B48" w:rsidRPr="00A9631E">
        <w:rPr>
          <w:rFonts w:ascii="Times New Roman" w:hAnsi="Times New Roman" w:cs="Times New Roman"/>
          <w:sz w:val="24"/>
        </w:rPr>
        <w:t xml:space="preserve">forest edge </w:t>
      </w:r>
      <w:r w:rsidR="00045F1C" w:rsidRPr="00A9631E">
        <w:rPr>
          <w:rFonts w:ascii="Times New Roman" w:hAnsi="Times New Roman" w:cs="Times New Roman"/>
          <w:sz w:val="24"/>
        </w:rPr>
        <w:t>(</w:t>
      </w:r>
      <w:r w:rsidR="00045F1C" w:rsidRPr="00A9631E">
        <w:rPr>
          <w:rFonts w:ascii="Times New Roman" w:hAnsi="Times New Roman" w:cs="Times New Roman"/>
          <w:sz w:val="24"/>
          <w:szCs w:val="24"/>
        </w:rPr>
        <w:t>sum of all edges of forest patches)</w:t>
      </w:r>
      <w:r w:rsidR="007A4B48" w:rsidRPr="00A9631E">
        <w:rPr>
          <w:rFonts w:ascii="Times New Roman" w:hAnsi="Times New Roman" w:cs="Times New Roman"/>
          <w:sz w:val="24"/>
        </w:rPr>
        <w:t xml:space="preserve"> within 1 km of the sampling point. </w:t>
      </w:r>
      <w:r w:rsidR="00045F1C" w:rsidRPr="00A9631E">
        <w:rPr>
          <w:rFonts w:ascii="Times New Roman" w:hAnsi="Times New Roman" w:cs="Times New Roman"/>
          <w:sz w:val="24"/>
        </w:rPr>
        <w:t>I calculated the</w:t>
      </w:r>
      <w:r w:rsidR="007A4B48" w:rsidRPr="00A9631E">
        <w:rPr>
          <w:rFonts w:ascii="Times New Roman" w:hAnsi="Times New Roman" w:cs="Times New Roman"/>
          <w:sz w:val="24"/>
        </w:rPr>
        <w:t xml:space="preserve"> </w:t>
      </w:r>
      <w:r w:rsidR="00922D8C" w:rsidRPr="00A9631E">
        <w:rPr>
          <w:rFonts w:ascii="Times New Roman" w:hAnsi="Times New Roman" w:cs="Times New Roman"/>
          <w:sz w:val="24"/>
        </w:rPr>
        <w:t xml:space="preserve">5 </w:t>
      </w:r>
      <w:r w:rsidR="009108D8" w:rsidRPr="00A9631E">
        <w:rPr>
          <w:rFonts w:ascii="Times New Roman" w:hAnsi="Times New Roman" w:cs="Times New Roman"/>
          <w:sz w:val="24"/>
        </w:rPr>
        <w:t xml:space="preserve">landscape </w:t>
      </w:r>
      <w:r w:rsidR="007A4B48" w:rsidRPr="00A9631E">
        <w:rPr>
          <w:rFonts w:ascii="Times New Roman" w:hAnsi="Times New Roman" w:cs="Times New Roman"/>
          <w:sz w:val="24"/>
        </w:rPr>
        <w:t>configuration metrics</w:t>
      </w:r>
      <w:r w:rsidR="00D24F74" w:rsidRPr="00A9631E">
        <w:rPr>
          <w:rFonts w:ascii="Times New Roman" w:hAnsi="Times New Roman" w:cs="Times New Roman"/>
          <w:sz w:val="24"/>
        </w:rPr>
        <w:t xml:space="preserve"> </w:t>
      </w:r>
      <w:r w:rsidR="00045F1C" w:rsidRPr="00A9631E">
        <w:rPr>
          <w:rFonts w:ascii="Times New Roman" w:hAnsi="Times New Roman" w:cs="Times New Roman"/>
          <w:sz w:val="24"/>
        </w:rPr>
        <w:t xml:space="preserve">with </w:t>
      </w:r>
      <w:r w:rsidR="007A4B48" w:rsidRPr="00A9631E">
        <w:rPr>
          <w:rFonts w:ascii="Times New Roman" w:hAnsi="Times New Roman" w:cs="Times New Roman"/>
          <w:sz w:val="24"/>
        </w:rPr>
        <w:t>the “landscapemetrics” package (</w:t>
      </w:r>
      <w:r w:rsidR="00200C35" w:rsidRPr="00A9631E">
        <w:rPr>
          <w:rFonts w:ascii="Times New Roman" w:hAnsi="Times New Roman" w:cs="Times New Roman"/>
          <w:sz w:val="24"/>
        </w:rPr>
        <w:t>Hesselbarth 2023</w:t>
      </w:r>
      <w:r w:rsidR="007A4B48" w:rsidRPr="00A9631E">
        <w:rPr>
          <w:rFonts w:ascii="Times New Roman" w:hAnsi="Times New Roman" w:cs="Times New Roman"/>
          <w:sz w:val="24"/>
        </w:rPr>
        <w:t>) in Program R (R Core Team 2022</w:t>
      </w:r>
      <w:r w:rsidR="00045F1C" w:rsidRPr="00A9631E">
        <w:rPr>
          <w:rFonts w:ascii="Times New Roman" w:hAnsi="Times New Roman" w:cs="Times New Roman"/>
          <w:sz w:val="24"/>
        </w:rPr>
        <w:t>), using 4 patch types</w:t>
      </w:r>
      <w:r w:rsidR="00A442A9" w:rsidRPr="00A9631E">
        <w:rPr>
          <w:rFonts w:ascii="Times New Roman" w:hAnsi="Times New Roman" w:cs="Times New Roman"/>
          <w:sz w:val="24"/>
        </w:rPr>
        <w:t xml:space="preserve"> (Figure </w:t>
      </w:r>
      <w:r w:rsidR="00600BA3" w:rsidRPr="00A9631E">
        <w:rPr>
          <w:rFonts w:ascii="Times New Roman" w:hAnsi="Times New Roman" w:cs="Times New Roman"/>
          <w:sz w:val="24"/>
        </w:rPr>
        <w:t>5</w:t>
      </w:r>
      <w:r w:rsidR="00A442A9" w:rsidRPr="00A9631E">
        <w:rPr>
          <w:rFonts w:ascii="Times New Roman" w:hAnsi="Times New Roman" w:cs="Times New Roman"/>
          <w:sz w:val="24"/>
        </w:rPr>
        <w:t>)</w:t>
      </w:r>
      <w:r w:rsidR="00045F1C" w:rsidRPr="00A9631E">
        <w:rPr>
          <w:rFonts w:ascii="Times New Roman" w:hAnsi="Times New Roman" w:cs="Times New Roman"/>
          <w:sz w:val="24"/>
        </w:rPr>
        <w:t>: mature forest (comprising deciduous, mixed, and coniferous forest), open habitat (representing early-successional habitat and comprising shrubs, grasslands, and hay / pasture), water, and other non-habitat cover (comprising developed land, barren land, and cropland).</w:t>
      </w:r>
    </w:p>
    <w:bookmarkEnd w:id="7"/>
    <w:p w14:paraId="22CF61BB" w14:textId="77777777" w:rsidR="00A81645" w:rsidRPr="00A9631E" w:rsidRDefault="00A81645" w:rsidP="00A81645">
      <w:pPr>
        <w:widowControl w:val="0"/>
        <w:spacing w:line="276" w:lineRule="auto"/>
        <w:rPr>
          <w:rFonts w:ascii="Times New Roman" w:hAnsi="Times New Roman" w:cs="Times New Roman"/>
          <w:b/>
          <w:bCs/>
          <w:iCs/>
          <w:sz w:val="24"/>
          <w:szCs w:val="24"/>
        </w:rPr>
      </w:pPr>
      <w:r w:rsidRPr="00A9631E">
        <w:rPr>
          <w:rFonts w:ascii="Times New Roman" w:hAnsi="Times New Roman" w:cs="Times New Roman"/>
          <w:b/>
          <w:bCs/>
          <w:iCs/>
          <w:sz w:val="24"/>
          <w:szCs w:val="24"/>
        </w:rPr>
        <w:t>Data analysis</w:t>
      </w:r>
    </w:p>
    <w:p w14:paraId="4348041C" w14:textId="336A81F4" w:rsidR="00C422E0" w:rsidRPr="00A9631E" w:rsidRDefault="00C422E0" w:rsidP="00C422E0">
      <w:pPr>
        <w:widowControl w:val="0"/>
        <w:spacing w:line="276" w:lineRule="auto"/>
        <w:rPr>
          <w:rFonts w:ascii="Times New Roman" w:hAnsi="Times New Roman" w:cs="Times New Roman"/>
          <w:i/>
          <w:iCs/>
          <w:sz w:val="24"/>
          <w:szCs w:val="24"/>
        </w:rPr>
      </w:pPr>
      <w:r w:rsidRPr="00A9631E">
        <w:rPr>
          <w:rFonts w:ascii="Times New Roman" w:hAnsi="Times New Roman" w:cs="Times New Roman"/>
          <w:i/>
          <w:iCs/>
          <w:sz w:val="24"/>
          <w:szCs w:val="24"/>
        </w:rPr>
        <w:t xml:space="preserve">Determining overall species and guild richness from </w:t>
      </w:r>
      <w:r w:rsidR="00690BAC" w:rsidRPr="00A9631E">
        <w:rPr>
          <w:rFonts w:ascii="Times New Roman" w:hAnsi="Times New Roman" w:cs="Times New Roman"/>
          <w:i/>
          <w:iCs/>
          <w:sz w:val="24"/>
          <w:szCs w:val="24"/>
        </w:rPr>
        <w:t xml:space="preserve">a </w:t>
      </w:r>
      <w:r w:rsidRPr="00A9631E">
        <w:rPr>
          <w:rFonts w:ascii="Times New Roman" w:hAnsi="Times New Roman" w:cs="Times New Roman"/>
          <w:i/>
          <w:iCs/>
          <w:sz w:val="24"/>
          <w:szCs w:val="24"/>
        </w:rPr>
        <w:t>hierarchical community model</w:t>
      </w:r>
    </w:p>
    <w:p w14:paraId="0C36A384" w14:textId="2E4CB435" w:rsidR="004B561A" w:rsidRPr="00A9631E" w:rsidRDefault="004B561A" w:rsidP="004B561A">
      <w:pPr>
        <w:spacing w:line="276" w:lineRule="auto"/>
        <w:ind w:firstLine="720"/>
        <w:rPr>
          <w:rFonts w:ascii="Times New Roman" w:hAnsi="Times New Roman" w:cs="Times New Roman"/>
          <w:sz w:val="24"/>
          <w:szCs w:val="24"/>
        </w:rPr>
      </w:pPr>
      <w:r w:rsidRPr="00A9631E">
        <w:rPr>
          <w:rFonts w:ascii="Times New Roman" w:hAnsi="Times New Roman" w:cs="Times New Roman"/>
          <w:sz w:val="24"/>
          <w:szCs w:val="24"/>
        </w:rPr>
        <w:t xml:space="preserve">To calculate overall species richness and guild richness at each sampling </w:t>
      </w:r>
      <w:r w:rsidRPr="00A9631E">
        <w:rPr>
          <w:rFonts w:ascii="Times New Roman" w:hAnsi="Times New Roman" w:cs="Times New Roman"/>
          <w:sz w:val="24"/>
        </w:rPr>
        <w:t xml:space="preserve">point </w:t>
      </w:r>
      <w:r w:rsidRPr="00A9631E">
        <w:rPr>
          <w:rFonts w:ascii="Times New Roman" w:hAnsi="Times New Roman" w:cs="Times New Roman"/>
          <w:sz w:val="24"/>
          <w:szCs w:val="24"/>
        </w:rPr>
        <w:t xml:space="preserve">in each year </w:t>
      </w:r>
      <w:r w:rsidR="00FC2C51" w:rsidRPr="00A9631E">
        <w:rPr>
          <w:rFonts w:ascii="Times New Roman" w:hAnsi="Times New Roman" w:cs="Times New Roman"/>
          <w:sz w:val="24"/>
          <w:szCs w:val="24"/>
        </w:rPr>
        <w:t>sampled</w:t>
      </w:r>
      <w:r w:rsidRPr="00A9631E">
        <w:rPr>
          <w:rFonts w:ascii="Times New Roman" w:hAnsi="Times New Roman" w:cs="Times New Roman"/>
          <w:sz w:val="24"/>
          <w:szCs w:val="24"/>
        </w:rPr>
        <w:t xml:space="preserve">, I estimated the individual species occupancy of the </w:t>
      </w:r>
      <w:r w:rsidR="002D1287" w:rsidRPr="00A9631E">
        <w:rPr>
          <w:rFonts w:ascii="Times New Roman" w:hAnsi="Times New Roman" w:cs="Times New Roman"/>
          <w:sz w:val="24"/>
          <w:szCs w:val="24"/>
        </w:rPr>
        <w:t>62</w:t>
      </w:r>
      <w:r w:rsidRPr="00A9631E">
        <w:rPr>
          <w:rFonts w:ascii="Times New Roman" w:hAnsi="Times New Roman" w:cs="Times New Roman"/>
          <w:sz w:val="24"/>
          <w:szCs w:val="24"/>
        </w:rPr>
        <w:t xml:space="preserve"> </w:t>
      </w:r>
      <w:r w:rsidR="002D1287" w:rsidRPr="00A9631E">
        <w:rPr>
          <w:rFonts w:ascii="Times New Roman" w:hAnsi="Times New Roman" w:cs="Times New Roman"/>
          <w:sz w:val="24"/>
          <w:szCs w:val="24"/>
        </w:rPr>
        <w:t>passerine and near-passerine</w:t>
      </w:r>
      <w:r w:rsidRPr="00A9631E">
        <w:rPr>
          <w:rFonts w:ascii="Times New Roman" w:hAnsi="Times New Roman" w:cs="Times New Roman"/>
          <w:sz w:val="24"/>
          <w:szCs w:val="24"/>
        </w:rPr>
        <w:t xml:space="preserve"> species</w:t>
      </w:r>
      <w:r w:rsidR="002D1287" w:rsidRPr="00A9631E">
        <w:rPr>
          <w:rFonts w:ascii="Times New Roman" w:hAnsi="Times New Roman" w:cs="Times New Roman"/>
          <w:sz w:val="24"/>
          <w:szCs w:val="24"/>
        </w:rPr>
        <w:t xml:space="preserve"> (Appendix A)</w:t>
      </w:r>
      <w:r w:rsidRPr="00A9631E">
        <w:rPr>
          <w:rFonts w:ascii="Times New Roman" w:hAnsi="Times New Roman" w:cs="Times New Roman"/>
          <w:sz w:val="24"/>
          <w:szCs w:val="24"/>
        </w:rPr>
        <w:t xml:space="preserve"> simultaneously in a hierarchical community model (see Appendix B for JAGS code) and then derived the corresponding sums for all species and each guild designation </w:t>
      </w:r>
      <w:r w:rsidRPr="00A9631E">
        <w:rPr>
          <w:rFonts w:ascii="Times New Roman" w:hAnsi="Times New Roman" w:cs="Times New Roman"/>
          <w:sz w:val="24"/>
          <w:szCs w:val="24"/>
        </w:rPr>
        <w:fldChar w:fldCharType="begin" w:fldLock="1"/>
      </w:r>
      <w:r w:rsidR="00023E2F" w:rsidRPr="00A9631E">
        <w:rPr>
          <w:rFonts w:ascii="Times New Roman" w:hAnsi="Times New Roman" w:cs="Times New Roman"/>
          <w:sz w:val="24"/>
          <w:szCs w:val="24"/>
        </w:rPr>
        <w:instrText>ADDIN CSL_CITATION {"citationItems":[{"id":"ITEM-1","itemData":{"DOI":"10.1016/j.biocon.2009.11.016","ISBN":"0006-3207","ISSN":"00063207","abstract":"Conservation and management actions often have direct and indirect effects on a wide range of species. As such, it is important to evaluate the impacts that such actions may have on both target and non-target species within a region. Understanding how species richness and composition differ as a result of management treatments can help determine potential ecological consequences. Yet it is difficult to estimate richness because traditional sampling approaches detect species at variable rates and some species are never observed. We present a framework for assessing management actions on biodiversity using a multi-species hierarchical model that estimates individual species occurrences, while accounting for imperfect detection of species. Our model incorporates species-specific responses to management treatments and local vegetation characteristics and a hierarchical component that links species at a community-level. This allows for comprehensive inferences on the whole community or on assemblages of interest. Compared to traditional species models, occurrence estimates are improved for all species, even for those that are rarely observed, resulting in more precise estimates of species richness (including species that were unobserved during sampling). We demonstrate the utility of this approach for conservation through an analysis comparing bird communities in two geographically similar study areas: one in which white-tailed deer (Odocoileus virginianus) densities have been regulated through hunting and one in which deer densities have gone unregulated. Although our results indicate that species and assemblage richness were similar in the two study areas, point-level richness was significantly influenced by local vegetation characteristics, a result that would have been underestimated had we not accounted for variability in species detection.","author":[{"dropping-particle":"","family":"Zipkin","given":"Elise F.","non-dropping-particle":"","parse-names":false,"suffix":""},{"dropping-particle":"","family":"Andrew Royle","given":"J.","non-dropping-particle":"","parse-names":false,"suffix":""},{"dropping-particle":"","family":"Dawson","given":"Deanna K.","non-dropping-particle":"","parse-names":false,"suffix":""},{"dropping-particle":"","family":"Bates","given":"Scott","non-dropping-particle":"","parse-names":false,"suffix":""}],"container-title":"Biological Conservation","id":"ITEM-1","issue":"2","issued":{"date-parts":[["2010","2","1"]]},"page":"479-484","title":"Multi-species occurrence models to evaluate the effects of conservation and management actions","type":"article-journal","volume":"143"},"uris":["http://www.mendeley.com/documents/?uuid=a75c58da-f634-3269-99c6-5b0753dc5dbd"]}],"mendeley":{"formattedCitation":"(Zipkin et al. 2010)","plainTextFormattedCitation":"(Zipkin et al. 2010)","previouslyFormattedCitation":"(Zipkin et al. 2010)"},"properties":{"noteIndex":0},"schema":"https://github.com/citation-style-language/schema/raw/master/csl-citation.json"}</w:instrText>
      </w:r>
      <w:r w:rsidRPr="00A9631E">
        <w:rPr>
          <w:rFonts w:ascii="Times New Roman" w:hAnsi="Times New Roman" w:cs="Times New Roman"/>
          <w:sz w:val="24"/>
          <w:szCs w:val="24"/>
        </w:rPr>
        <w:fldChar w:fldCharType="separate"/>
      </w:r>
      <w:r w:rsidR="00023E2F" w:rsidRPr="00A9631E">
        <w:rPr>
          <w:rFonts w:ascii="Times New Roman" w:hAnsi="Times New Roman" w:cs="Times New Roman"/>
          <w:noProof/>
          <w:sz w:val="24"/>
          <w:szCs w:val="24"/>
        </w:rPr>
        <w:t>(Zipkin et al. 2010)</w:t>
      </w:r>
      <w:r w:rsidRPr="00A9631E">
        <w:rPr>
          <w:rFonts w:ascii="Times New Roman" w:hAnsi="Times New Roman" w:cs="Times New Roman"/>
          <w:sz w:val="24"/>
          <w:szCs w:val="24"/>
        </w:rPr>
        <w:fldChar w:fldCharType="end"/>
      </w:r>
      <w:r w:rsidRPr="00A9631E">
        <w:rPr>
          <w:rFonts w:ascii="Times New Roman" w:hAnsi="Times New Roman" w:cs="Times New Roman"/>
          <w:sz w:val="24"/>
          <w:szCs w:val="24"/>
        </w:rPr>
        <w:t xml:space="preserve">. The hierarchical community model facilitated a multi-species approach to estimating individual species occurrence probabilities </w:t>
      </w:r>
      <w:r w:rsidRPr="00A9631E">
        <w:rPr>
          <w:rFonts w:ascii="Times New Roman" w:hAnsi="Times New Roman" w:cs="Times New Roman"/>
          <w:sz w:val="24"/>
          <w:szCs w:val="24"/>
        </w:rPr>
        <w:fldChar w:fldCharType="begin" w:fldLock="1"/>
      </w:r>
      <w:r w:rsidR="00023E2F" w:rsidRPr="00A9631E">
        <w:rPr>
          <w:rFonts w:ascii="Times New Roman" w:hAnsi="Times New Roman" w:cs="Times New Roman"/>
          <w:sz w:val="24"/>
          <w:szCs w:val="24"/>
        </w:rPr>
        <w:instrText>ADDIN CSL_CITATION {"citationItems":[{"id":"ITEM-1","itemData":{"DOI":"10.1890/0012-9658(2006)87[842:ESRAAB]2.0.CO;2","ISSN":"1939-9170","author":[{"dropping-particle":"","family":"Dorazio","given":"Robert M.","non-dropping-particle":"","parse-names":false,"suffix":""},{"dropping-particle":"","family":"Royle","given":"J. Andrew","non-dropping-particle":"","parse-names":false,"suffix":""},{"dropping-particle":"","family":"Söderström","given":"Bo","non-dropping-particle":"","parse-names":false,"suffix":""},{"dropping-particle":"","family":"Glimskär","given":"Anders","non-dropping-particle":"","parse-names":false,"suffix":""}],"container-title":"Ecology","id":"ITEM-1","issue":"2006","issued":{"date-parts":[["2006","4","1"]]},"page":"12-15","title":"Estimating species richness and accumulation by modeling species occurrence and detectability","type":"article-journal","volume":"9658"},"uris":["http://www.mendeley.com/documents/?uuid=d8d991aa-700f-38e6-bbc7-e712d8f5a36c"]},{"id":"ITEM-2","itemData":{"DOI":"10.1198/016214505000000015","ISSN":"01621459","abstract":"We develop a model that uses repeated observations of a biological community to estimate the number and composition of species in the community. Estimators of community-level attributes are constructed from model-based estimators of occurrence of individual species that incorporate imperfect detection of individuals. Data from the North American Breeding Bird Survey are analyzed to illustrate the variety of ecologically important quantities that are easily constructed and estimated using our model-based estimators of species occurrence. In particular, we compute site-specific estimates of species richness that honor classical notions of species-area relationships. We suggest extensions of our model to estimate maps of occurrence of individual species and to compute inferences related to the temporal and spatial dynamics of biological communities. © 2005 American Statistical Association.","author":[{"dropping-particle":"","family":"Dorazio","given":"Robert M.","non-dropping-particle":"","parse-names":false,"suffix":""},{"dropping-particle":"","family":"Royle","given":"J. Andrew","non-dropping-particle":"","parse-names":false,"suffix":""}],"container-title":"Journal of the American Statistical Association","id":"ITEM-2","issue":"470","issued":{"date-parts":[["2005","6"]]},"page":"389-398","title":"Estimating size and composition of biological communities by modeling the occurrence of species","type":"article-journal","volume":"100"},"uris":["http://www.mendeley.com/documents/?uuid=02485140-fa33-3179-a7a2-34cd4799cfe3"]}],"mendeley":{"formattedCitation":"(Dorazio and Royle 2005, Dorazio et al. 2006)","plainTextFormattedCitation":"(Dorazio and Royle 2005, Dorazio et al. 2006)","previouslyFormattedCitation":"(Dorazio and Royle 2005, Dorazio et al. 2006)"},"properties":{"noteIndex":0},"schema":"https://github.com/citation-style-language/schema/raw/master/csl-citation.json"}</w:instrText>
      </w:r>
      <w:r w:rsidRPr="00A9631E">
        <w:rPr>
          <w:rFonts w:ascii="Times New Roman" w:hAnsi="Times New Roman" w:cs="Times New Roman"/>
          <w:sz w:val="24"/>
          <w:szCs w:val="24"/>
        </w:rPr>
        <w:fldChar w:fldCharType="separate"/>
      </w:r>
      <w:r w:rsidR="00023E2F" w:rsidRPr="00A9631E">
        <w:rPr>
          <w:rFonts w:ascii="Times New Roman" w:hAnsi="Times New Roman" w:cs="Times New Roman"/>
          <w:noProof/>
          <w:sz w:val="24"/>
          <w:szCs w:val="24"/>
        </w:rPr>
        <w:t xml:space="preserve">(Dorazio and Royle </w:t>
      </w:r>
      <w:r w:rsidR="00023E2F" w:rsidRPr="00A9631E">
        <w:rPr>
          <w:rFonts w:ascii="Times New Roman" w:hAnsi="Times New Roman" w:cs="Times New Roman"/>
          <w:noProof/>
          <w:sz w:val="24"/>
          <w:szCs w:val="24"/>
        </w:rPr>
        <w:lastRenderedPageBreak/>
        <w:t>2005, Dorazio et al. 2006)</w:t>
      </w:r>
      <w:r w:rsidRPr="00A9631E">
        <w:rPr>
          <w:rFonts w:ascii="Times New Roman" w:hAnsi="Times New Roman" w:cs="Times New Roman"/>
          <w:sz w:val="24"/>
          <w:szCs w:val="24"/>
        </w:rPr>
        <w:fldChar w:fldCharType="end"/>
      </w:r>
      <w:r w:rsidRPr="00A9631E">
        <w:rPr>
          <w:rFonts w:ascii="Times New Roman" w:hAnsi="Times New Roman" w:cs="Times New Roman"/>
          <w:sz w:val="24"/>
          <w:szCs w:val="24"/>
        </w:rPr>
        <w:t xml:space="preserve">. Following the modeling framework of Zipkin et al. (2010), species-specific occurrence and detection processes within the hierarchical community model were related to one another through a community-level hierarchical component, which assumed that each of the species parameters were random effects, governed by “hyper-parameters” (i.e., drawn from a community-level distribution). Linking individual species occurrence probabilities through this community-level hierarchical component leads to improved precision of species-specific estimates </w:t>
      </w:r>
      <w:r w:rsidRPr="00A9631E">
        <w:rPr>
          <w:rFonts w:ascii="Times New Roman" w:hAnsi="Times New Roman" w:cs="Times New Roman"/>
          <w:sz w:val="24"/>
          <w:szCs w:val="24"/>
        </w:rPr>
        <w:fldChar w:fldCharType="begin" w:fldLock="1"/>
      </w:r>
      <w:r w:rsidR="00023E2F" w:rsidRPr="00A9631E">
        <w:rPr>
          <w:rFonts w:ascii="Times New Roman" w:hAnsi="Times New Roman" w:cs="Times New Roman"/>
          <w:sz w:val="24"/>
          <w:szCs w:val="24"/>
        </w:rPr>
        <w:instrText>ADDIN CSL_CITATION {"citationItems":[{"id":"ITEM-1","itemData":{"DOI":"10.1111/J.1365-2664.2007.01441.X","ISSN":"00218901","abstract":"1. Species richness is the most widely used biodiversity metric, but cannot be observed directly as, typically, some species are overlooked. Imperfect detectability must therefore be accounted for to obtain unbiased species-richness estimates. When richness is assessed at multiple sites, two approaches can be used to estimate species richness: either estimating for each site separately, or pooling all samples. The first approach produces imprecise estimates, while the second loses site-specific information. 2. In contrast, a hierarchical Bayes (HB) multispecies site-occupancy model benefits from the combination of information across sites without losing site-specific information and also yields occupancy estimates for each species. The heart of the model is an estimate of the incompletely observed presence-absence matrix, a centrepiece of biogeography and monitoring studies. We illustrate the model using Swiss breeding bird survey data, and compare its estimates with the widely used jackknife species-richness estimator and raw species counts. 3. Two independent observers each conducted three surveys in 26 1-km2 quadrats, and detected 27-56 (total 103) species. The average estimated proportion of species detected after three surveys was 0.87 under the HB model. Jackknife estimates were less precise (less repeatable between observers) than raw counts, but HB estimates were as repeatable as raw counts. The combination of information in the HB model thus resulted in species-richness estimates presumably at least as unbiased as previous approaches that correct for detectability, but without costs in precision relative to uncorrected, biased species counts. 4. Total species richness in the entire region sampled was estimated at 113.1 (CI 106-123); species detectability ranged from 0.08 to 0.99, illustrating very heterogeneous species detectability; and species occupancy was 0.06-0.96. Even after six surveys, absolute bias in observed occupancy was estimated at up to 0.40. 5. Synthesis and applications. The HB model for species-richness estimation combines information across sites and enjoys more precise, and presumably less biased, estimates than previous approaches. It also yields estimates of several measures of community size and composition. Covariates for occupancy and detectability can be included. We believe it has considerable potential for monitoring programmes as well as in biogeography and community ecology. © 2007 The Authors.","author":[{"dropping-particle":"","family":"Kéry","given":"M.","non-dropping-particle":"","parse-names":false,"suffix":""},{"dropping-particle":"","family":"Royle","given":"J. A.","non-dropping-particle":"","parse-names":false,"suffix":""}],"container-title":"Journal of Applied Ecology","id":"ITEM-1","issue":"2","issued":{"date-parts":[["2008","4"]]},"page":"589-598","title":"Hierarchical Bayes estimation of species richness and occupancy in spatially replicated surveys","type":"article-journal","volume":"45"},"uris":["http://www.mendeley.com/documents/?uuid=d7f5c077-40bb-3a5a-864d-2de52d44be12"]},{"id":"ITEM-2","itemData":{"DOI":"10.1111/J.1365-2664.2009.01664.X","ISSN":"00218901","abstract":"Species richness is often used as a tool for prioritizing conservation action. One method for predicting richness and other summaries of community structure is to develop species-specific models of occurrence probability based on habitat or landscape characteristics. However, this approach can be challenging for rare or elusive species for which survey data are often sparse. Recent developments have allowed for improved inference about community structure based on species-specific models of occurrence probability, integrated within a hierarchical modelling framework. This framework offers advantages to inference about species richness over typical approaches by accounting for both species-level effects and the aggregated effects of landscape composition on a community as a whole, thus leading to increased precision in estimates of species richness by improving occupancy estimates for all species, including those that were observed infrequently. We developed a hierarchical model to assess the community response of breeding birds in the Hudson River Valley, New York, to habitat fragmentation and analysed the model using a Bayesian approach. The model was designed to estimate species-specific occurrence and the effects of fragment area and edge (as measured through the perimeter and the perimeter/area ratio, P/A), while accounting for imperfect detection of species. We used the fitted model to make predictions of species richness within forest fragments of variable morphology. The model revealed that species richness of the observed bird community was maximized in small forest fragments with a high P/A. However, the number of forest interior species, a subset of the community with high conservation value, was maximized in large fragments with low P/A. Synthesis and applications. Our results demonstrate the importance of understanding the responses of both individual, and groups of species, to environmental heterogeneity while illustrating the utility of hierarchical models for inference about species richness for conservation. This framework can be used to investigate the impacts of land-use change and fragmentation on species or assemblage richness, and to further understand trade-offs in species-specific occupancy probabilities associated with landscape variability. © 2009 British Ecological Society.","author":[{"dropping-particle":"","family":"Zipkin","given":"Elise F.","non-dropping-particle":"","parse-names":false,"suffix":""},{"dropping-particle":"","family":"Dewan","given":"Amielle","non-dropping-particle":"","parse-names":false,"suffix":""},{"dropping-particle":"","family":"Andrew Royle","given":"J.","non-dropping-particle":"","parse-names":false,"suffix":""}],"container-title":"Journal of Applied Ecology","id":"ITEM-2","issue":"4","issued":{"date-parts":[["2009","8"]]},"page":"815-822","title":"Impacts of forest fragmentation on species richness: A hierarchical approach to community modelling","type":"article-journal","volume":"46"},"uris":["http://www.mendeley.com/documents/?uuid=b75c9eb4-fc10-3f3f-bf0e-b37b035737be"]}],"mendeley":{"formattedCitation":"(Kéry and Royle 2008, Zipkin et al. 2009)","plainTextFormattedCitation":"(Kéry and Royle 2008, Zipkin et al. 2009)","previouslyFormattedCitation":"(Kéry and Royle 2008, Zipkin et al. 2009)"},"properties":{"noteIndex":0},"schema":"https://github.com/citation-style-language/schema/raw/master/csl-citation.json"}</w:instrText>
      </w:r>
      <w:r w:rsidRPr="00A9631E">
        <w:rPr>
          <w:rFonts w:ascii="Times New Roman" w:hAnsi="Times New Roman" w:cs="Times New Roman"/>
          <w:sz w:val="24"/>
          <w:szCs w:val="24"/>
        </w:rPr>
        <w:fldChar w:fldCharType="separate"/>
      </w:r>
      <w:r w:rsidR="00023E2F" w:rsidRPr="00A9631E">
        <w:rPr>
          <w:rFonts w:ascii="Times New Roman" w:hAnsi="Times New Roman" w:cs="Times New Roman"/>
          <w:noProof/>
          <w:sz w:val="24"/>
          <w:szCs w:val="24"/>
        </w:rPr>
        <w:t>(Kéry and Royle 2008, Zipkin et al. 2009)</w:t>
      </w:r>
      <w:r w:rsidRPr="00A9631E">
        <w:rPr>
          <w:rFonts w:ascii="Times New Roman" w:hAnsi="Times New Roman" w:cs="Times New Roman"/>
          <w:sz w:val="24"/>
          <w:szCs w:val="24"/>
        </w:rPr>
        <w:fldChar w:fldCharType="end"/>
      </w:r>
      <w:r w:rsidRPr="00A9631E">
        <w:rPr>
          <w:rFonts w:ascii="Times New Roman" w:hAnsi="Times New Roman" w:cs="Times New Roman"/>
          <w:sz w:val="24"/>
          <w:szCs w:val="24"/>
        </w:rPr>
        <w:t>.</w:t>
      </w:r>
    </w:p>
    <w:p w14:paraId="272BA76B" w14:textId="77777777" w:rsidR="004B561A" w:rsidRPr="00A9631E" w:rsidRDefault="004B561A" w:rsidP="004B561A">
      <w:pPr>
        <w:spacing w:line="276" w:lineRule="auto"/>
        <w:ind w:firstLine="720"/>
        <w:rPr>
          <w:rFonts w:ascii="Times New Roman" w:hAnsi="Times New Roman" w:cs="Times New Roman"/>
          <w:sz w:val="24"/>
          <w:szCs w:val="24"/>
        </w:rPr>
      </w:pPr>
      <w:r w:rsidRPr="00A9631E">
        <w:rPr>
          <w:rFonts w:ascii="Times New Roman" w:hAnsi="Times New Roman" w:cs="Times New Roman"/>
          <w:sz w:val="24"/>
          <w:szCs w:val="24"/>
        </w:rPr>
        <w:t xml:space="preserve">Occurrence </w:t>
      </w:r>
      <w:r w:rsidRPr="00A9631E">
        <w:rPr>
          <w:rFonts w:ascii="Times New Roman" w:hAnsi="Times New Roman" w:cs="Times New Roman"/>
          <w:i/>
          <w:iCs/>
          <w:sz w:val="24"/>
          <w:szCs w:val="24"/>
        </w:rPr>
        <w:t>Z</w:t>
      </w:r>
      <w:r w:rsidRPr="00A9631E">
        <w:rPr>
          <w:rFonts w:ascii="Times New Roman" w:hAnsi="Times New Roman" w:cs="Times New Roman"/>
          <w:i/>
          <w:iCs/>
          <w:sz w:val="24"/>
          <w:szCs w:val="24"/>
          <w:vertAlign w:val="subscript"/>
        </w:rPr>
        <w:t>s,y,sp</w:t>
      </w:r>
      <w:r w:rsidRPr="00A9631E">
        <w:rPr>
          <w:rFonts w:ascii="Times New Roman" w:hAnsi="Times New Roman" w:cs="Times New Roman"/>
          <w:sz w:val="24"/>
          <w:szCs w:val="24"/>
        </w:rPr>
        <w:t xml:space="preserve"> was defined as a binary variable in which </w:t>
      </w:r>
      <w:r w:rsidRPr="00A9631E">
        <w:rPr>
          <w:rFonts w:ascii="Times New Roman" w:hAnsi="Times New Roman" w:cs="Times New Roman"/>
          <w:i/>
          <w:iCs/>
          <w:sz w:val="24"/>
          <w:szCs w:val="24"/>
        </w:rPr>
        <w:t>Z</w:t>
      </w:r>
      <w:r w:rsidRPr="00A9631E">
        <w:rPr>
          <w:rFonts w:ascii="Times New Roman" w:hAnsi="Times New Roman" w:cs="Times New Roman"/>
          <w:i/>
          <w:iCs/>
          <w:sz w:val="24"/>
          <w:szCs w:val="24"/>
          <w:vertAlign w:val="subscript"/>
        </w:rPr>
        <w:t>s,y,sp</w:t>
      </w:r>
      <w:r w:rsidRPr="00A9631E">
        <w:rPr>
          <w:rFonts w:ascii="Times New Roman" w:hAnsi="Times New Roman" w:cs="Times New Roman"/>
          <w:sz w:val="24"/>
          <w:szCs w:val="24"/>
        </w:rPr>
        <w:t xml:space="preserve"> =  1 if species </w:t>
      </w:r>
      <w:r w:rsidRPr="00A9631E">
        <w:rPr>
          <w:rFonts w:ascii="Times New Roman" w:hAnsi="Times New Roman" w:cs="Times New Roman"/>
          <w:i/>
          <w:iCs/>
          <w:sz w:val="24"/>
          <w:szCs w:val="24"/>
        </w:rPr>
        <w:t>sp</w:t>
      </w:r>
      <w:r w:rsidRPr="00A9631E">
        <w:rPr>
          <w:rFonts w:ascii="Times New Roman" w:hAnsi="Times New Roman" w:cs="Times New Roman"/>
          <w:sz w:val="24"/>
          <w:szCs w:val="24"/>
        </w:rPr>
        <w:t xml:space="preserve"> occurs within 50 m of sampling point </w:t>
      </w:r>
      <w:r w:rsidRPr="00A9631E">
        <w:rPr>
          <w:rFonts w:ascii="Times New Roman" w:hAnsi="Times New Roman" w:cs="Times New Roman"/>
          <w:i/>
          <w:iCs/>
          <w:sz w:val="24"/>
          <w:szCs w:val="24"/>
        </w:rPr>
        <w:t>s</w:t>
      </w:r>
      <w:r w:rsidRPr="00A9631E">
        <w:rPr>
          <w:rFonts w:ascii="Times New Roman" w:hAnsi="Times New Roman" w:cs="Times New Roman"/>
          <w:sz w:val="24"/>
          <w:szCs w:val="24"/>
        </w:rPr>
        <w:t xml:space="preserve"> in year </w:t>
      </w:r>
      <w:r w:rsidRPr="00A9631E">
        <w:rPr>
          <w:rFonts w:ascii="Times New Roman" w:hAnsi="Times New Roman" w:cs="Times New Roman"/>
          <w:i/>
          <w:iCs/>
          <w:sz w:val="24"/>
          <w:szCs w:val="24"/>
        </w:rPr>
        <w:t>y</w:t>
      </w:r>
      <w:r w:rsidRPr="00A9631E">
        <w:rPr>
          <w:rFonts w:ascii="Times New Roman" w:hAnsi="Times New Roman" w:cs="Times New Roman"/>
          <w:sz w:val="24"/>
          <w:szCs w:val="24"/>
        </w:rPr>
        <w:t>. The occurrence state was assumed to be the outcome of a Bernoulli random variable, denoted by:</w:t>
      </w:r>
    </w:p>
    <w:p w14:paraId="50C26AA5" w14:textId="77777777" w:rsidR="004B561A" w:rsidRPr="00A9631E" w:rsidRDefault="004B561A" w:rsidP="004B561A">
      <w:pPr>
        <w:spacing w:line="276" w:lineRule="auto"/>
        <w:jc w:val="center"/>
        <w:rPr>
          <w:rFonts w:ascii="Times New Roman" w:hAnsi="Times New Roman" w:cs="Times New Roman"/>
          <w:sz w:val="24"/>
          <w:szCs w:val="24"/>
        </w:rPr>
      </w:pPr>
      <w:r w:rsidRPr="00A9631E">
        <w:rPr>
          <w:rFonts w:ascii="Times New Roman" w:hAnsi="Times New Roman" w:cs="Times New Roman"/>
          <w:i/>
          <w:iCs/>
          <w:sz w:val="24"/>
          <w:szCs w:val="24"/>
        </w:rPr>
        <w:t>Z</w:t>
      </w:r>
      <w:r w:rsidRPr="00A9631E">
        <w:rPr>
          <w:rFonts w:ascii="Times New Roman" w:hAnsi="Times New Roman" w:cs="Times New Roman"/>
          <w:i/>
          <w:iCs/>
          <w:sz w:val="24"/>
          <w:szCs w:val="24"/>
          <w:vertAlign w:val="subscript"/>
        </w:rPr>
        <w:t>s,y,sp</w:t>
      </w:r>
      <w:r w:rsidRPr="00A9631E">
        <w:rPr>
          <w:rFonts w:ascii="Times New Roman" w:hAnsi="Times New Roman" w:cs="Times New Roman"/>
          <w:sz w:val="24"/>
          <w:szCs w:val="24"/>
        </w:rPr>
        <w:t xml:space="preserve"> ~ </w:t>
      </w:r>
      <w:r w:rsidRPr="00A9631E">
        <w:rPr>
          <w:rFonts w:ascii="Times New Roman" w:hAnsi="Times New Roman" w:cs="Times New Roman"/>
          <w:i/>
          <w:iCs/>
          <w:sz w:val="24"/>
          <w:szCs w:val="24"/>
        </w:rPr>
        <w:t>Bernoulli</w:t>
      </w:r>
      <w:r w:rsidRPr="00A9631E">
        <w:rPr>
          <w:rFonts w:ascii="Times New Roman" w:hAnsi="Times New Roman" w:cs="Times New Roman"/>
          <w:sz w:val="24"/>
          <w:szCs w:val="24"/>
        </w:rPr>
        <w:t>(</w:t>
      </w:r>
      <w:r w:rsidRPr="00A9631E">
        <w:rPr>
          <w:rFonts w:ascii="Times New Roman" w:hAnsi="Times New Roman" w:cs="Times New Roman"/>
          <w:i/>
          <w:iCs/>
          <w:sz w:val="24"/>
          <w:szCs w:val="24"/>
        </w:rPr>
        <w:t>Ψ</w:t>
      </w:r>
      <w:r w:rsidRPr="00A9631E">
        <w:rPr>
          <w:rFonts w:ascii="Times New Roman" w:hAnsi="Times New Roman" w:cs="Times New Roman"/>
          <w:i/>
          <w:iCs/>
          <w:sz w:val="24"/>
          <w:szCs w:val="24"/>
          <w:vertAlign w:val="subscript"/>
        </w:rPr>
        <w:t>s,y,sp</w:t>
      </w:r>
      <w:r w:rsidRPr="00A9631E">
        <w:rPr>
          <w:rFonts w:ascii="Times New Roman" w:hAnsi="Times New Roman" w:cs="Times New Roman"/>
          <w:sz w:val="24"/>
          <w:szCs w:val="24"/>
        </w:rPr>
        <w:t>)</w:t>
      </w:r>
    </w:p>
    <w:p w14:paraId="4D820D50" w14:textId="5331CC9C" w:rsidR="004B561A" w:rsidRPr="00A9631E" w:rsidRDefault="004B561A" w:rsidP="004B561A">
      <w:pPr>
        <w:spacing w:line="276" w:lineRule="auto"/>
        <w:rPr>
          <w:rFonts w:ascii="Times New Roman" w:hAnsi="Times New Roman" w:cs="Times New Roman"/>
          <w:sz w:val="24"/>
          <w:szCs w:val="24"/>
        </w:rPr>
      </w:pPr>
      <w:r w:rsidRPr="00A9631E">
        <w:rPr>
          <w:rFonts w:ascii="Times New Roman" w:hAnsi="Times New Roman" w:cs="Times New Roman"/>
          <w:sz w:val="24"/>
          <w:szCs w:val="24"/>
        </w:rPr>
        <w:t xml:space="preserve">where </w:t>
      </w:r>
      <w:r w:rsidRPr="00A9631E">
        <w:rPr>
          <w:rFonts w:ascii="Times New Roman" w:hAnsi="Times New Roman" w:cs="Times New Roman"/>
          <w:i/>
          <w:iCs/>
          <w:sz w:val="24"/>
          <w:szCs w:val="24"/>
        </w:rPr>
        <w:t>Ψ</w:t>
      </w:r>
      <w:r w:rsidRPr="00A9631E">
        <w:rPr>
          <w:rFonts w:ascii="Times New Roman" w:hAnsi="Times New Roman" w:cs="Times New Roman"/>
          <w:i/>
          <w:iCs/>
          <w:sz w:val="24"/>
          <w:szCs w:val="24"/>
          <w:vertAlign w:val="subscript"/>
        </w:rPr>
        <w:t>s,y,sp</w:t>
      </w:r>
      <w:r w:rsidRPr="00A9631E">
        <w:rPr>
          <w:rFonts w:ascii="Times New Roman" w:hAnsi="Times New Roman" w:cs="Times New Roman"/>
          <w:sz w:val="24"/>
          <w:szCs w:val="24"/>
          <w:vertAlign w:val="subscript"/>
        </w:rPr>
        <w:t xml:space="preserve"> </w:t>
      </w:r>
      <w:r w:rsidRPr="00A9631E">
        <w:rPr>
          <w:rFonts w:ascii="Times New Roman" w:hAnsi="Times New Roman" w:cs="Times New Roman"/>
          <w:sz w:val="24"/>
          <w:szCs w:val="24"/>
        </w:rPr>
        <w:t xml:space="preserve">is the probability that species </w:t>
      </w:r>
      <w:r w:rsidRPr="00A9631E">
        <w:rPr>
          <w:rFonts w:ascii="Times New Roman" w:hAnsi="Times New Roman" w:cs="Times New Roman"/>
          <w:i/>
          <w:iCs/>
          <w:sz w:val="24"/>
          <w:szCs w:val="24"/>
        </w:rPr>
        <w:t xml:space="preserve">sp </w:t>
      </w:r>
      <w:r w:rsidRPr="00A9631E">
        <w:rPr>
          <w:rFonts w:ascii="Times New Roman" w:hAnsi="Times New Roman" w:cs="Times New Roman"/>
          <w:sz w:val="24"/>
          <w:szCs w:val="24"/>
        </w:rPr>
        <w:t xml:space="preserve">occurs at sampling point </w:t>
      </w:r>
      <w:r w:rsidRPr="00A9631E">
        <w:rPr>
          <w:rFonts w:ascii="Times New Roman" w:hAnsi="Times New Roman" w:cs="Times New Roman"/>
          <w:i/>
          <w:iCs/>
          <w:sz w:val="24"/>
          <w:szCs w:val="24"/>
        </w:rPr>
        <w:t>s</w:t>
      </w:r>
      <w:r w:rsidRPr="00A9631E">
        <w:rPr>
          <w:rFonts w:ascii="Times New Roman" w:hAnsi="Times New Roman" w:cs="Times New Roman"/>
          <w:sz w:val="24"/>
          <w:szCs w:val="24"/>
        </w:rPr>
        <w:t xml:space="preserve"> in year </w:t>
      </w:r>
      <w:r w:rsidRPr="00A9631E">
        <w:rPr>
          <w:rFonts w:ascii="Times New Roman" w:hAnsi="Times New Roman" w:cs="Times New Roman"/>
          <w:i/>
          <w:iCs/>
          <w:sz w:val="24"/>
          <w:szCs w:val="24"/>
        </w:rPr>
        <w:t>y</w:t>
      </w:r>
      <w:r w:rsidRPr="00A9631E">
        <w:rPr>
          <w:rFonts w:ascii="Times New Roman" w:hAnsi="Times New Roman" w:cs="Times New Roman"/>
          <w:sz w:val="24"/>
          <w:szCs w:val="24"/>
        </w:rPr>
        <w:t>. I further used a logit link to model relationships between occurrence probability (</w:t>
      </w:r>
      <w:r w:rsidRPr="00A9631E">
        <w:rPr>
          <w:rFonts w:ascii="Times New Roman" w:hAnsi="Times New Roman" w:cs="Times New Roman"/>
          <w:i/>
          <w:iCs/>
          <w:sz w:val="24"/>
          <w:szCs w:val="24"/>
        </w:rPr>
        <w:t>Ψ</w:t>
      </w:r>
      <w:r w:rsidRPr="00A9631E">
        <w:rPr>
          <w:rFonts w:ascii="Times New Roman" w:hAnsi="Times New Roman" w:cs="Times New Roman"/>
          <w:i/>
          <w:iCs/>
          <w:sz w:val="24"/>
          <w:szCs w:val="24"/>
          <w:vertAlign w:val="subscript"/>
        </w:rPr>
        <w:t>s,y,sp</w:t>
      </w:r>
      <w:r w:rsidRPr="00A9631E">
        <w:rPr>
          <w:rFonts w:ascii="Times New Roman" w:hAnsi="Times New Roman" w:cs="Times New Roman"/>
          <w:sz w:val="24"/>
          <w:szCs w:val="24"/>
        </w:rPr>
        <w:t xml:space="preserve">) and </w:t>
      </w:r>
      <w:r w:rsidR="009108D8" w:rsidRPr="00A9631E">
        <w:rPr>
          <w:rFonts w:ascii="Times New Roman" w:hAnsi="Times New Roman" w:cs="Times New Roman"/>
          <w:sz w:val="24"/>
          <w:szCs w:val="24"/>
        </w:rPr>
        <w:t>15</w:t>
      </w:r>
      <w:r w:rsidRPr="00A9631E">
        <w:rPr>
          <w:rFonts w:ascii="Times New Roman" w:hAnsi="Times New Roman" w:cs="Times New Roman"/>
          <w:sz w:val="24"/>
          <w:szCs w:val="24"/>
        </w:rPr>
        <w:t xml:space="preserve"> site covariates, which consisted of </w:t>
      </w:r>
      <w:r w:rsidR="002D1287" w:rsidRPr="00A9631E">
        <w:rPr>
          <w:rFonts w:ascii="Times New Roman" w:hAnsi="Times New Roman" w:cs="Times New Roman"/>
          <w:sz w:val="24"/>
          <w:szCs w:val="24"/>
        </w:rPr>
        <w:t xml:space="preserve">elevation, aspect, TPI, stand age, proportion of all forest / </w:t>
      </w:r>
      <w:r w:rsidR="009108D8" w:rsidRPr="00A9631E">
        <w:rPr>
          <w:rFonts w:ascii="Times New Roman" w:hAnsi="Times New Roman" w:cs="Times New Roman"/>
          <w:sz w:val="24"/>
          <w:szCs w:val="24"/>
        </w:rPr>
        <w:t>shrub / deciduous</w:t>
      </w:r>
      <w:r w:rsidR="002D1287" w:rsidRPr="00A9631E">
        <w:rPr>
          <w:rFonts w:ascii="Times New Roman" w:hAnsi="Times New Roman" w:cs="Times New Roman"/>
          <w:sz w:val="24"/>
          <w:szCs w:val="24"/>
        </w:rPr>
        <w:t xml:space="preserve"> forest / conifer forest within 50 m, proportion of all forest</w:t>
      </w:r>
      <w:r w:rsidR="009108D8" w:rsidRPr="00A9631E">
        <w:rPr>
          <w:rFonts w:ascii="Times New Roman" w:hAnsi="Times New Roman" w:cs="Times New Roman"/>
          <w:sz w:val="24"/>
          <w:szCs w:val="24"/>
        </w:rPr>
        <w:t xml:space="preserve"> / shrub</w:t>
      </w:r>
      <w:r w:rsidR="002D1287" w:rsidRPr="00A9631E">
        <w:rPr>
          <w:rFonts w:ascii="Times New Roman" w:hAnsi="Times New Roman" w:cs="Times New Roman"/>
          <w:sz w:val="24"/>
          <w:szCs w:val="24"/>
        </w:rPr>
        <w:t xml:space="preserve"> </w:t>
      </w:r>
      <w:r w:rsidR="00F85DD5" w:rsidRPr="00A9631E">
        <w:rPr>
          <w:rFonts w:ascii="Times New Roman" w:hAnsi="Times New Roman" w:cs="Times New Roman"/>
          <w:sz w:val="24"/>
          <w:szCs w:val="24"/>
        </w:rPr>
        <w:t xml:space="preserve">cover </w:t>
      </w:r>
      <w:r w:rsidR="002D1287" w:rsidRPr="00A9631E">
        <w:rPr>
          <w:rFonts w:ascii="Times New Roman" w:hAnsi="Times New Roman" w:cs="Times New Roman"/>
          <w:sz w:val="24"/>
          <w:szCs w:val="24"/>
        </w:rPr>
        <w:t>within 1 km</w:t>
      </w:r>
      <w:r w:rsidR="009108D8" w:rsidRPr="00A9631E">
        <w:rPr>
          <w:rFonts w:ascii="Times New Roman" w:hAnsi="Times New Roman" w:cs="Times New Roman"/>
          <w:sz w:val="24"/>
          <w:szCs w:val="24"/>
        </w:rPr>
        <w:t xml:space="preserve">, landscape patch richness within 1 km, </w:t>
      </w:r>
      <w:r w:rsidR="00F85DD5" w:rsidRPr="00A9631E">
        <w:rPr>
          <w:rFonts w:ascii="Times New Roman" w:hAnsi="Times New Roman" w:cs="Times New Roman"/>
          <w:sz w:val="24"/>
        </w:rPr>
        <w:t>mean number of core forest patches</w:t>
      </w:r>
      <w:r w:rsidR="00F85DD5" w:rsidRPr="00A9631E">
        <w:rPr>
          <w:rFonts w:ascii="Times New Roman" w:hAnsi="Times New Roman" w:cs="Times New Roman"/>
          <w:sz w:val="24"/>
          <w:szCs w:val="24"/>
        </w:rPr>
        <w:t xml:space="preserve"> </w:t>
      </w:r>
      <w:r w:rsidR="009108D8" w:rsidRPr="00A9631E">
        <w:rPr>
          <w:rFonts w:ascii="Times New Roman" w:hAnsi="Times New Roman" w:cs="Times New Roman"/>
          <w:sz w:val="24"/>
          <w:szCs w:val="24"/>
        </w:rPr>
        <w:t xml:space="preserve">within 1 km, forest / </w:t>
      </w:r>
      <w:r w:rsidR="00F85DD5" w:rsidRPr="00A9631E">
        <w:rPr>
          <w:rFonts w:ascii="Times New Roman" w:hAnsi="Times New Roman" w:cs="Times New Roman"/>
          <w:sz w:val="24"/>
          <w:szCs w:val="24"/>
        </w:rPr>
        <w:t>open habitat</w:t>
      </w:r>
      <w:r w:rsidR="009108D8" w:rsidRPr="00A9631E">
        <w:rPr>
          <w:rFonts w:ascii="Times New Roman" w:hAnsi="Times New Roman" w:cs="Times New Roman"/>
          <w:sz w:val="24"/>
          <w:szCs w:val="24"/>
        </w:rPr>
        <w:t xml:space="preserve"> patch density within 1 km, and </w:t>
      </w:r>
      <w:r w:rsidR="00F85DD5" w:rsidRPr="00A9631E">
        <w:rPr>
          <w:rFonts w:ascii="Times New Roman" w:hAnsi="Times New Roman" w:cs="Times New Roman"/>
          <w:sz w:val="24"/>
          <w:szCs w:val="24"/>
        </w:rPr>
        <w:t xml:space="preserve">total </w:t>
      </w:r>
      <w:r w:rsidR="009108D8" w:rsidRPr="00A9631E">
        <w:rPr>
          <w:rFonts w:ascii="Times New Roman" w:hAnsi="Times New Roman" w:cs="Times New Roman"/>
          <w:sz w:val="24"/>
          <w:szCs w:val="24"/>
        </w:rPr>
        <w:t>forest edge within 1 km</w:t>
      </w:r>
      <w:r w:rsidR="002D1287" w:rsidRPr="00A9631E">
        <w:rPr>
          <w:rFonts w:ascii="Times New Roman" w:hAnsi="Times New Roman" w:cs="Times New Roman"/>
          <w:sz w:val="24"/>
          <w:szCs w:val="24"/>
        </w:rPr>
        <w:t xml:space="preserve"> (Table </w:t>
      </w:r>
      <w:r w:rsidR="00426AFD" w:rsidRPr="00A9631E">
        <w:rPr>
          <w:rFonts w:ascii="Times New Roman" w:hAnsi="Times New Roman" w:cs="Times New Roman"/>
          <w:sz w:val="24"/>
          <w:szCs w:val="24"/>
        </w:rPr>
        <w:t>2</w:t>
      </w:r>
      <w:r w:rsidR="002D1287" w:rsidRPr="00A9631E">
        <w:rPr>
          <w:rFonts w:ascii="Times New Roman" w:hAnsi="Times New Roman" w:cs="Times New Roman"/>
          <w:sz w:val="24"/>
          <w:szCs w:val="24"/>
        </w:rPr>
        <w:t>)</w:t>
      </w:r>
      <w:r w:rsidRPr="00A9631E">
        <w:rPr>
          <w:rFonts w:ascii="Times New Roman" w:hAnsi="Times New Roman" w:cs="Times New Roman"/>
          <w:sz w:val="24"/>
          <w:szCs w:val="24"/>
        </w:rPr>
        <w:t>. All continuous site covariates were centered and scaled prior to analysis.</w:t>
      </w:r>
      <w:r w:rsidR="000C28E3" w:rsidRPr="00A9631E">
        <w:rPr>
          <w:rFonts w:ascii="Times New Roman" w:hAnsi="Times New Roman" w:cs="Times New Roman"/>
          <w:sz w:val="24"/>
          <w:szCs w:val="24"/>
        </w:rPr>
        <w:t xml:space="preserve"> In addition, the hierarchical community model incorporated a random site effect</w:t>
      </w:r>
      <w:r w:rsidR="00C3557B" w:rsidRPr="00A9631E">
        <w:rPr>
          <w:rFonts w:ascii="Times New Roman" w:hAnsi="Times New Roman" w:cs="Times New Roman"/>
          <w:sz w:val="24"/>
          <w:szCs w:val="24"/>
        </w:rPr>
        <w:t xml:space="preserve"> to account for repeated observations at each sampling point over the course of multiple years</w:t>
      </w:r>
      <w:r w:rsidR="000C28E3" w:rsidRPr="00A9631E">
        <w:rPr>
          <w:rFonts w:ascii="Times New Roman" w:hAnsi="Times New Roman" w:cs="Times New Roman"/>
          <w:sz w:val="24"/>
          <w:szCs w:val="24"/>
        </w:rPr>
        <w:t>.</w:t>
      </w:r>
    </w:p>
    <w:p w14:paraId="114599F2" w14:textId="326DFC1E" w:rsidR="004B561A" w:rsidRPr="00A9631E" w:rsidRDefault="004B561A" w:rsidP="004B561A">
      <w:pPr>
        <w:spacing w:line="276" w:lineRule="auto"/>
        <w:ind w:firstLine="720"/>
        <w:rPr>
          <w:rFonts w:ascii="Times New Roman" w:hAnsi="Times New Roman" w:cs="Times New Roman"/>
          <w:sz w:val="24"/>
          <w:szCs w:val="24"/>
        </w:rPr>
      </w:pPr>
      <w:r w:rsidRPr="00A9631E">
        <w:rPr>
          <w:rFonts w:ascii="Times New Roman" w:hAnsi="Times New Roman" w:cs="Times New Roman"/>
          <w:sz w:val="24"/>
          <w:szCs w:val="24"/>
        </w:rPr>
        <w:t xml:space="preserve">Given the observed data </w:t>
      </w:r>
      <w:r w:rsidRPr="00A9631E">
        <w:rPr>
          <w:rFonts w:ascii="Times New Roman" w:hAnsi="Times New Roman" w:cs="Times New Roman"/>
          <w:i/>
          <w:iCs/>
          <w:sz w:val="24"/>
          <w:szCs w:val="24"/>
        </w:rPr>
        <w:t>Y</w:t>
      </w:r>
      <w:r w:rsidRPr="00A9631E">
        <w:rPr>
          <w:rFonts w:ascii="Times New Roman" w:hAnsi="Times New Roman" w:cs="Times New Roman"/>
          <w:i/>
          <w:iCs/>
          <w:sz w:val="24"/>
          <w:szCs w:val="24"/>
          <w:vertAlign w:val="subscript"/>
        </w:rPr>
        <w:t>s,y,r,sp</w:t>
      </w:r>
      <w:r w:rsidRPr="00A9631E">
        <w:rPr>
          <w:rFonts w:ascii="Times New Roman" w:hAnsi="Times New Roman" w:cs="Times New Roman"/>
          <w:sz w:val="24"/>
          <w:szCs w:val="24"/>
        </w:rPr>
        <w:t xml:space="preserve">, where </w:t>
      </w:r>
      <w:r w:rsidRPr="00A9631E">
        <w:rPr>
          <w:rFonts w:ascii="Times New Roman" w:hAnsi="Times New Roman" w:cs="Times New Roman"/>
          <w:i/>
          <w:iCs/>
          <w:sz w:val="24"/>
          <w:szCs w:val="24"/>
        </w:rPr>
        <w:t>r</w:t>
      </w:r>
      <w:r w:rsidRPr="00A9631E">
        <w:rPr>
          <w:rFonts w:ascii="Times New Roman" w:hAnsi="Times New Roman" w:cs="Times New Roman"/>
          <w:sz w:val="24"/>
          <w:szCs w:val="24"/>
        </w:rPr>
        <w:t xml:space="preserve"> is a within-survey replicate (i.e., </w:t>
      </w:r>
      <w:r w:rsidR="000C28E3" w:rsidRPr="00A9631E">
        <w:rPr>
          <w:rFonts w:ascii="Times New Roman" w:hAnsi="Times New Roman" w:cs="Times New Roman"/>
          <w:sz w:val="24"/>
          <w:szCs w:val="24"/>
        </w:rPr>
        <w:t xml:space="preserve">5-minute </w:t>
      </w:r>
      <w:r w:rsidRPr="00A9631E">
        <w:rPr>
          <w:rFonts w:ascii="Times New Roman" w:hAnsi="Times New Roman" w:cs="Times New Roman"/>
          <w:sz w:val="24"/>
          <w:szCs w:val="24"/>
        </w:rPr>
        <w:t xml:space="preserve">time interval during the </w:t>
      </w:r>
      <w:r w:rsidR="000C28E3" w:rsidRPr="00A9631E">
        <w:rPr>
          <w:rFonts w:ascii="Times New Roman" w:hAnsi="Times New Roman" w:cs="Times New Roman"/>
          <w:sz w:val="24"/>
          <w:szCs w:val="24"/>
        </w:rPr>
        <w:t xml:space="preserve">10-minute </w:t>
      </w:r>
      <w:r w:rsidRPr="00A9631E">
        <w:rPr>
          <w:rFonts w:ascii="Times New Roman" w:hAnsi="Times New Roman" w:cs="Times New Roman"/>
          <w:sz w:val="24"/>
          <w:szCs w:val="24"/>
        </w:rPr>
        <w:t xml:space="preserve">point count survey period) across all survey replicates (i.e., repeated visits to the sampling point during the sampling year), I defined the detection model for species </w:t>
      </w:r>
      <w:r w:rsidRPr="00A9631E">
        <w:rPr>
          <w:rFonts w:ascii="Times New Roman" w:hAnsi="Times New Roman" w:cs="Times New Roman"/>
          <w:i/>
          <w:iCs/>
          <w:sz w:val="24"/>
          <w:szCs w:val="24"/>
        </w:rPr>
        <w:t>sp</w:t>
      </w:r>
      <w:r w:rsidRPr="00A9631E">
        <w:rPr>
          <w:rFonts w:ascii="Times New Roman" w:hAnsi="Times New Roman" w:cs="Times New Roman"/>
          <w:sz w:val="24"/>
          <w:szCs w:val="24"/>
        </w:rPr>
        <w:t xml:space="preserve"> at sampling point </w:t>
      </w:r>
      <w:r w:rsidRPr="00A9631E">
        <w:rPr>
          <w:rFonts w:ascii="Times New Roman" w:hAnsi="Times New Roman" w:cs="Times New Roman"/>
          <w:i/>
          <w:iCs/>
          <w:sz w:val="24"/>
          <w:szCs w:val="24"/>
        </w:rPr>
        <w:t>s</w:t>
      </w:r>
      <w:r w:rsidRPr="00A9631E">
        <w:rPr>
          <w:rFonts w:ascii="Times New Roman" w:hAnsi="Times New Roman" w:cs="Times New Roman"/>
          <w:sz w:val="24"/>
          <w:szCs w:val="24"/>
        </w:rPr>
        <w:t xml:space="preserve"> in year </w:t>
      </w:r>
      <w:r w:rsidRPr="00A9631E">
        <w:rPr>
          <w:rFonts w:ascii="Times New Roman" w:hAnsi="Times New Roman" w:cs="Times New Roman"/>
          <w:i/>
          <w:iCs/>
          <w:sz w:val="24"/>
          <w:szCs w:val="24"/>
        </w:rPr>
        <w:t>y</w:t>
      </w:r>
      <w:r w:rsidRPr="00A9631E">
        <w:rPr>
          <w:rFonts w:ascii="Times New Roman" w:hAnsi="Times New Roman" w:cs="Times New Roman"/>
          <w:sz w:val="24"/>
          <w:szCs w:val="24"/>
        </w:rPr>
        <w:t xml:space="preserve"> during replicate </w:t>
      </w:r>
      <w:r w:rsidRPr="00A9631E">
        <w:rPr>
          <w:rFonts w:ascii="Times New Roman" w:hAnsi="Times New Roman" w:cs="Times New Roman"/>
          <w:i/>
          <w:iCs/>
          <w:sz w:val="24"/>
          <w:szCs w:val="24"/>
        </w:rPr>
        <w:t>r</w:t>
      </w:r>
      <w:r w:rsidRPr="00A9631E">
        <w:rPr>
          <w:rFonts w:ascii="Times New Roman" w:hAnsi="Times New Roman" w:cs="Times New Roman"/>
          <w:sz w:val="24"/>
          <w:szCs w:val="24"/>
        </w:rPr>
        <w:t xml:space="preserve"> as:</w:t>
      </w:r>
    </w:p>
    <w:p w14:paraId="362F9143" w14:textId="77777777" w:rsidR="004B561A" w:rsidRPr="00A9631E" w:rsidRDefault="004B561A" w:rsidP="004B561A">
      <w:pPr>
        <w:spacing w:line="276" w:lineRule="auto"/>
        <w:jc w:val="center"/>
        <w:rPr>
          <w:rFonts w:ascii="Times New Roman" w:hAnsi="Times New Roman" w:cs="Times New Roman"/>
          <w:sz w:val="24"/>
          <w:szCs w:val="24"/>
        </w:rPr>
      </w:pPr>
      <w:r w:rsidRPr="00A9631E">
        <w:rPr>
          <w:rFonts w:ascii="Times New Roman" w:hAnsi="Times New Roman" w:cs="Times New Roman"/>
          <w:i/>
          <w:iCs/>
          <w:sz w:val="24"/>
          <w:szCs w:val="24"/>
        </w:rPr>
        <w:t>Y</w:t>
      </w:r>
      <w:r w:rsidRPr="00A9631E">
        <w:rPr>
          <w:rFonts w:ascii="Times New Roman" w:hAnsi="Times New Roman" w:cs="Times New Roman"/>
          <w:i/>
          <w:iCs/>
          <w:sz w:val="24"/>
          <w:szCs w:val="24"/>
          <w:vertAlign w:val="subscript"/>
        </w:rPr>
        <w:t>s,y,r,sp</w:t>
      </w:r>
      <w:r w:rsidRPr="00A9631E">
        <w:rPr>
          <w:rFonts w:ascii="Times New Roman" w:hAnsi="Times New Roman" w:cs="Times New Roman"/>
          <w:sz w:val="24"/>
          <w:szCs w:val="24"/>
        </w:rPr>
        <w:t xml:space="preserve"> ~ </w:t>
      </w:r>
      <w:r w:rsidRPr="00A9631E">
        <w:rPr>
          <w:rFonts w:ascii="Times New Roman" w:hAnsi="Times New Roman" w:cs="Times New Roman"/>
          <w:i/>
          <w:iCs/>
          <w:sz w:val="24"/>
          <w:szCs w:val="24"/>
        </w:rPr>
        <w:t>Bernoulli</w:t>
      </w:r>
      <w:r w:rsidRPr="00A9631E">
        <w:rPr>
          <w:rFonts w:ascii="Times New Roman" w:hAnsi="Times New Roman" w:cs="Times New Roman"/>
          <w:sz w:val="24"/>
          <w:szCs w:val="24"/>
        </w:rPr>
        <w:t>(</w:t>
      </w:r>
      <w:r w:rsidRPr="00A9631E">
        <w:rPr>
          <w:rFonts w:ascii="Times New Roman" w:hAnsi="Times New Roman" w:cs="Times New Roman"/>
          <w:i/>
          <w:iCs/>
          <w:sz w:val="24"/>
          <w:szCs w:val="24"/>
        </w:rPr>
        <w:t>p</w:t>
      </w:r>
      <w:r w:rsidRPr="00A9631E">
        <w:rPr>
          <w:rFonts w:ascii="Times New Roman" w:hAnsi="Times New Roman" w:cs="Times New Roman"/>
          <w:i/>
          <w:iCs/>
          <w:sz w:val="24"/>
          <w:szCs w:val="24"/>
          <w:vertAlign w:val="subscript"/>
        </w:rPr>
        <w:t>s,y,r,sp</w:t>
      </w:r>
      <w:r w:rsidRPr="00A9631E">
        <w:rPr>
          <w:rFonts w:ascii="Times New Roman" w:hAnsi="Times New Roman" w:cs="Times New Roman"/>
          <w:sz w:val="24"/>
          <w:szCs w:val="24"/>
        </w:rPr>
        <w:t xml:space="preserve"> × </w:t>
      </w:r>
      <w:r w:rsidRPr="00A9631E">
        <w:rPr>
          <w:rFonts w:ascii="Times New Roman" w:hAnsi="Times New Roman" w:cs="Times New Roman"/>
          <w:i/>
          <w:iCs/>
          <w:sz w:val="24"/>
          <w:szCs w:val="24"/>
        </w:rPr>
        <w:t>Z</w:t>
      </w:r>
      <w:r w:rsidRPr="00A9631E">
        <w:rPr>
          <w:rFonts w:ascii="Times New Roman" w:hAnsi="Times New Roman" w:cs="Times New Roman"/>
          <w:i/>
          <w:iCs/>
          <w:sz w:val="24"/>
          <w:szCs w:val="24"/>
          <w:vertAlign w:val="subscript"/>
        </w:rPr>
        <w:t>s,y,sp</w:t>
      </w:r>
      <w:r w:rsidRPr="00A9631E">
        <w:rPr>
          <w:rFonts w:ascii="Times New Roman" w:hAnsi="Times New Roman" w:cs="Times New Roman"/>
          <w:sz w:val="24"/>
          <w:szCs w:val="24"/>
        </w:rPr>
        <w:t>)</w:t>
      </w:r>
    </w:p>
    <w:p w14:paraId="50073938" w14:textId="46C57C31" w:rsidR="00F12693" w:rsidRPr="00A9631E" w:rsidRDefault="004B561A" w:rsidP="004B561A">
      <w:pPr>
        <w:spacing w:line="276" w:lineRule="auto"/>
        <w:rPr>
          <w:rFonts w:ascii="Times New Roman" w:hAnsi="Times New Roman" w:cs="Times New Roman"/>
          <w:sz w:val="24"/>
          <w:szCs w:val="24"/>
        </w:rPr>
      </w:pPr>
      <w:r w:rsidRPr="00A9631E">
        <w:rPr>
          <w:rFonts w:ascii="Times New Roman" w:hAnsi="Times New Roman" w:cs="Times New Roman"/>
          <w:sz w:val="24"/>
          <w:szCs w:val="24"/>
        </w:rPr>
        <w:t xml:space="preserve">where </w:t>
      </w:r>
      <w:r w:rsidRPr="00A9631E">
        <w:rPr>
          <w:rFonts w:ascii="Times New Roman" w:hAnsi="Times New Roman" w:cs="Times New Roman"/>
          <w:i/>
          <w:iCs/>
          <w:sz w:val="24"/>
          <w:szCs w:val="24"/>
        </w:rPr>
        <w:t>p</w:t>
      </w:r>
      <w:r w:rsidRPr="00A9631E">
        <w:rPr>
          <w:rFonts w:ascii="Times New Roman" w:hAnsi="Times New Roman" w:cs="Times New Roman"/>
          <w:i/>
          <w:iCs/>
          <w:sz w:val="24"/>
          <w:szCs w:val="24"/>
          <w:vertAlign w:val="subscript"/>
        </w:rPr>
        <w:t>s,y,r,sp</w:t>
      </w:r>
      <w:r w:rsidRPr="00A9631E">
        <w:rPr>
          <w:rFonts w:ascii="Times New Roman" w:hAnsi="Times New Roman" w:cs="Times New Roman"/>
          <w:sz w:val="24"/>
          <w:szCs w:val="24"/>
        </w:rPr>
        <w:t xml:space="preserve"> is </w:t>
      </w:r>
      <w:r w:rsidR="000C28E3" w:rsidRPr="00A9631E">
        <w:rPr>
          <w:rFonts w:ascii="Times New Roman" w:hAnsi="Times New Roman" w:cs="Times New Roman"/>
          <w:sz w:val="24"/>
          <w:szCs w:val="24"/>
        </w:rPr>
        <w:t xml:space="preserve">the detection probability of species </w:t>
      </w:r>
      <w:r w:rsidR="000C28E3" w:rsidRPr="00A9631E">
        <w:rPr>
          <w:rFonts w:ascii="Times New Roman" w:hAnsi="Times New Roman" w:cs="Times New Roman"/>
          <w:i/>
          <w:iCs/>
          <w:sz w:val="24"/>
          <w:szCs w:val="24"/>
        </w:rPr>
        <w:t>sp</w:t>
      </w:r>
      <w:r w:rsidR="000C28E3" w:rsidRPr="00A9631E">
        <w:rPr>
          <w:rFonts w:ascii="Times New Roman" w:hAnsi="Times New Roman" w:cs="Times New Roman"/>
          <w:sz w:val="24"/>
          <w:szCs w:val="24"/>
        </w:rPr>
        <w:t xml:space="preserve"> for the </w:t>
      </w:r>
      <w:r w:rsidR="000C28E3" w:rsidRPr="00A9631E">
        <w:rPr>
          <w:rFonts w:ascii="Times New Roman" w:hAnsi="Times New Roman" w:cs="Times New Roman"/>
          <w:i/>
          <w:iCs/>
          <w:sz w:val="24"/>
          <w:szCs w:val="24"/>
        </w:rPr>
        <w:t>r</w:t>
      </w:r>
      <w:r w:rsidR="000C28E3" w:rsidRPr="00A9631E">
        <w:rPr>
          <w:rFonts w:ascii="Times New Roman" w:hAnsi="Times New Roman" w:cs="Times New Roman"/>
          <w:sz w:val="24"/>
          <w:szCs w:val="24"/>
          <w:vertAlign w:val="superscript"/>
        </w:rPr>
        <w:t>th</w:t>
      </w:r>
      <w:r w:rsidR="000C28E3" w:rsidRPr="00A9631E">
        <w:rPr>
          <w:rFonts w:ascii="Times New Roman" w:hAnsi="Times New Roman" w:cs="Times New Roman"/>
          <w:sz w:val="24"/>
          <w:szCs w:val="24"/>
        </w:rPr>
        <w:t xml:space="preserve"> replicate at</w:t>
      </w:r>
      <w:r w:rsidRPr="00A9631E">
        <w:rPr>
          <w:rFonts w:ascii="Times New Roman" w:hAnsi="Times New Roman" w:cs="Times New Roman"/>
          <w:sz w:val="24"/>
          <w:szCs w:val="24"/>
        </w:rPr>
        <w:t xml:space="preserve"> sampling point </w:t>
      </w:r>
      <w:r w:rsidRPr="00A9631E">
        <w:rPr>
          <w:rFonts w:ascii="Times New Roman" w:hAnsi="Times New Roman" w:cs="Times New Roman"/>
          <w:i/>
          <w:iCs/>
          <w:sz w:val="24"/>
          <w:szCs w:val="24"/>
        </w:rPr>
        <w:t>s</w:t>
      </w:r>
      <w:r w:rsidRPr="00A9631E">
        <w:rPr>
          <w:rFonts w:ascii="Times New Roman" w:hAnsi="Times New Roman" w:cs="Times New Roman"/>
          <w:sz w:val="24"/>
          <w:szCs w:val="24"/>
        </w:rPr>
        <w:t xml:space="preserve"> in year </w:t>
      </w:r>
      <w:r w:rsidRPr="00A9631E">
        <w:rPr>
          <w:rFonts w:ascii="Times New Roman" w:hAnsi="Times New Roman" w:cs="Times New Roman"/>
          <w:i/>
          <w:iCs/>
          <w:sz w:val="24"/>
          <w:szCs w:val="24"/>
        </w:rPr>
        <w:t>y</w:t>
      </w:r>
      <w:r w:rsidRPr="00A9631E">
        <w:rPr>
          <w:rFonts w:ascii="Times New Roman" w:hAnsi="Times New Roman" w:cs="Times New Roman"/>
          <w:sz w:val="24"/>
          <w:szCs w:val="24"/>
        </w:rPr>
        <w:t xml:space="preserve">, given that species </w:t>
      </w:r>
      <w:r w:rsidRPr="00A9631E">
        <w:rPr>
          <w:rFonts w:ascii="Times New Roman" w:hAnsi="Times New Roman" w:cs="Times New Roman"/>
          <w:i/>
          <w:iCs/>
          <w:sz w:val="24"/>
          <w:szCs w:val="24"/>
        </w:rPr>
        <w:t>sp</w:t>
      </w:r>
      <w:r w:rsidRPr="00A9631E">
        <w:rPr>
          <w:rFonts w:ascii="Times New Roman" w:hAnsi="Times New Roman" w:cs="Times New Roman"/>
          <w:sz w:val="24"/>
          <w:szCs w:val="24"/>
        </w:rPr>
        <w:t xml:space="preserve"> is present at sampling point </w:t>
      </w:r>
      <w:r w:rsidRPr="00A9631E">
        <w:rPr>
          <w:rFonts w:ascii="Times New Roman" w:hAnsi="Times New Roman" w:cs="Times New Roman"/>
          <w:i/>
          <w:iCs/>
          <w:sz w:val="24"/>
          <w:szCs w:val="24"/>
        </w:rPr>
        <w:t>s</w:t>
      </w:r>
      <w:r w:rsidRPr="00A9631E">
        <w:rPr>
          <w:rFonts w:ascii="Times New Roman" w:hAnsi="Times New Roman" w:cs="Times New Roman"/>
          <w:sz w:val="24"/>
          <w:szCs w:val="24"/>
        </w:rPr>
        <w:t xml:space="preserve"> in year </w:t>
      </w:r>
      <w:r w:rsidRPr="00A9631E">
        <w:rPr>
          <w:rFonts w:ascii="Times New Roman" w:hAnsi="Times New Roman" w:cs="Times New Roman"/>
          <w:i/>
          <w:iCs/>
          <w:sz w:val="24"/>
          <w:szCs w:val="24"/>
        </w:rPr>
        <w:t>y</w:t>
      </w:r>
      <w:r w:rsidRPr="00A9631E">
        <w:rPr>
          <w:rFonts w:ascii="Times New Roman" w:hAnsi="Times New Roman" w:cs="Times New Roman"/>
          <w:sz w:val="24"/>
          <w:szCs w:val="24"/>
        </w:rPr>
        <w:t>. I further used a logit link to model linear relationships between detection probability (</w:t>
      </w:r>
      <w:r w:rsidRPr="00A9631E">
        <w:rPr>
          <w:rFonts w:ascii="Times New Roman" w:hAnsi="Times New Roman" w:cs="Times New Roman"/>
          <w:i/>
          <w:iCs/>
          <w:sz w:val="24"/>
          <w:szCs w:val="24"/>
        </w:rPr>
        <w:t>p</w:t>
      </w:r>
      <w:r w:rsidRPr="00A9631E">
        <w:rPr>
          <w:rFonts w:ascii="Times New Roman" w:hAnsi="Times New Roman" w:cs="Times New Roman"/>
          <w:i/>
          <w:iCs/>
          <w:sz w:val="24"/>
          <w:szCs w:val="24"/>
          <w:vertAlign w:val="subscript"/>
        </w:rPr>
        <w:t>s,y,r,sp</w:t>
      </w:r>
      <w:r w:rsidRPr="00A9631E">
        <w:rPr>
          <w:rFonts w:ascii="Times New Roman" w:hAnsi="Times New Roman" w:cs="Times New Roman"/>
          <w:sz w:val="24"/>
          <w:szCs w:val="24"/>
        </w:rPr>
        <w:t xml:space="preserve">) and 4 detection covariates, which consisted of ordinal day (centered and scaled prior to analysis), time since sunrise (measured as decimal hours and centered and scaled prior to analysis), a dummy variable for wind (0 = wind codes of 0, 1, or 2; 1 = wind codes &gt;2), and a dummy variable for sky (0 = sky codes of 0, 1, or 2; 1 = sky codes &gt;2). </w:t>
      </w:r>
      <w:r w:rsidR="00F12693" w:rsidRPr="00A9631E">
        <w:rPr>
          <w:rFonts w:ascii="Times New Roman" w:hAnsi="Times New Roman" w:cs="Times New Roman"/>
          <w:sz w:val="24"/>
          <w:szCs w:val="24"/>
        </w:rPr>
        <w:t>I also incorporated a species-specific random observer effect in the hierarchical community model.</w:t>
      </w:r>
    </w:p>
    <w:p w14:paraId="479576BC" w14:textId="474170FA" w:rsidR="004B561A" w:rsidRPr="00A9631E" w:rsidRDefault="00BA75FC" w:rsidP="00BA75FC">
      <w:pPr>
        <w:spacing w:line="276" w:lineRule="auto"/>
        <w:ind w:firstLine="720"/>
        <w:rPr>
          <w:rFonts w:ascii="Times New Roman" w:hAnsi="Times New Roman" w:cs="Times New Roman"/>
          <w:sz w:val="24"/>
          <w:szCs w:val="24"/>
        </w:rPr>
      </w:pPr>
      <w:r w:rsidRPr="00A9631E">
        <w:rPr>
          <w:rFonts w:ascii="Times New Roman" w:hAnsi="Times New Roman" w:cs="Times New Roman"/>
          <w:sz w:val="24"/>
          <w:szCs w:val="24"/>
        </w:rPr>
        <w:t>Because a subset of avian point count surveys conducted in the MNF lacked data pertaining to time, wind code, or sky code, I imputed those detection covariate values.</w:t>
      </w:r>
      <w:r w:rsidR="004B561A" w:rsidRPr="00A9631E">
        <w:rPr>
          <w:rFonts w:ascii="Times New Roman" w:hAnsi="Times New Roman" w:cs="Times New Roman"/>
          <w:sz w:val="24"/>
          <w:szCs w:val="24"/>
        </w:rPr>
        <w:t xml:space="preserve"> I assumed that time since sunrise was a Gaussian random variable, and that the wind and sky dummy variables were Bernoulli random variables. Imputation was informed by the observed data and </w:t>
      </w:r>
      <w:r w:rsidR="004B561A" w:rsidRPr="00A9631E">
        <w:rPr>
          <w:rFonts w:ascii="Times New Roman" w:hAnsi="Times New Roman" w:cs="Times New Roman"/>
          <w:sz w:val="24"/>
          <w:szCs w:val="24"/>
        </w:rPr>
        <w:lastRenderedPageBreak/>
        <w:t>accounted for uncertainty, with values drawn from a posterior distribution of each detection variable</w:t>
      </w:r>
      <w:r w:rsidR="006B27EF" w:rsidRPr="00A9631E">
        <w:rPr>
          <w:rFonts w:ascii="Times New Roman" w:hAnsi="Times New Roman" w:cs="Times New Roman"/>
          <w:sz w:val="24"/>
          <w:szCs w:val="24"/>
        </w:rPr>
        <w:t xml:space="preserve"> </w:t>
      </w:r>
      <w:r w:rsidR="006B27EF" w:rsidRPr="00A9631E">
        <w:rPr>
          <w:rFonts w:ascii="Times New Roman" w:hAnsi="Times New Roman" w:cs="Times New Roman"/>
          <w:sz w:val="24"/>
          <w:szCs w:val="24"/>
        </w:rPr>
        <w:fldChar w:fldCharType="begin" w:fldLock="1"/>
      </w:r>
      <w:r w:rsidR="00A929FD" w:rsidRPr="00A9631E">
        <w:rPr>
          <w:rFonts w:ascii="Times New Roman" w:hAnsi="Times New Roman" w:cs="Times New Roman"/>
          <w:sz w:val="24"/>
          <w:szCs w:val="24"/>
        </w:rPr>
        <w:instrText>ADDIN CSL_CITATION {"citationItems":[{"id":"ITEM-1","itemData":{"author":[{"dropping-particle":"","family":"Gelman","given":"A.","non-dropping-particle":"","parse-names":false,"suffix":""},{"dropping-particle":"","family":"Carlin","given":"J. B.","non-dropping-particle":"","parse-names":false,"suffix":""},{"dropping-particle":"","family":"Stern","given":"H. S.","non-dropping-particle":"","parse-names":false,"suffix":""},{"dropping-particle":"","family":"Rubin","given":"D. B.","non-dropping-particle":"","parse-names":false,"suffix":""}],"edition":"3","id":"ITEM-1","issued":{"date-parts":[["2014"]]},"publisher":"CRC Press","publisher-place":"Boca Raton, FL, USA","title":"Bayesian data analysis","type":"book"},"uris":["http://www.mendeley.com/documents/?uuid=7436832a-5cc7-49f9-a8e9-079327f0cd56"]}],"mendeley":{"formattedCitation":"(Gelman et al. 2014)","plainTextFormattedCitation":"(Gelman et al. 2014)","previouslyFormattedCitation":"(Gelman et al. 2014)"},"properties":{"noteIndex":0},"schema":"https://github.com/citation-style-language/schema/raw/master/csl-citation.json"}</w:instrText>
      </w:r>
      <w:r w:rsidR="006B27EF" w:rsidRPr="00A9631E">
        <w:rPr>
          <w:rFonts w:ascii="Times New Roman" w:hAnsi="Times New Roman" w:cs="Times New Roman"/>
          <w:sz w:val="24"/>
          <w:szCs w:val="24"/>
        </w:rPr>
        <w:fldChar w:fldCharType="separate"/>
      </w:r>
      <w:r w:rsidR="006B27EF" w:rsidRPr="00A9631E">
        <w:rPr>
          <w:rFonts w:ascii="Times New Roman" w:hAnsi="Times New Roman" w:cs="Times New Roman"/>
          <w:noProof/>
          <w:sz w:val="24"/>
          <w:szCs w:val="24"/>
        </w:rPr>
        <w:t>(Gelman et al. 2014)</w:t>
      </w:r>
      <w:r w:rsidR="006B27EF" w:rsidRPr="00A9631E">
        <w:rPr>
          <w:rFonts w:ascii="Times New Roman" w:hAnsi="Times New Roman" w:cs="Times New Roman"/>
          <w:sz w:val="24"/>
          <w:szCs w:val="24"/>
        </w:rPr>
        <w:fldChar w:fldCharType="end"/>
      </w:r>
      <w:r w:rsidR="004B561A" w:rsidRPr="00A9631E">
        <w:rPr>
          <w:rFonts w:ascii="Times New Roman" w:hAnsi="Times New Roman" w:cs="Times New Roman"/>
          <w:sz w:val="24"/>
          <w:szCs w:val="24"/>
        </w:rPr>
        <w:t xml:space="preserve">. </w:t>
      </w:r>
    </w:p>
    <w:p w14:paraId="4BF8D753" w14:textId="6F233EC3" w:rsidR="004B561A" w:rsidRPr="00A9631E" w:rsidRDefault="00825511" w:rsidP="004B561A">
      <w:pPr>
        <w:spacing w:line="276" w:lineRule="auto"/>
        <w:ind w:firstLine="720"/>
        <w:rPr>
          <w:rFonts w:ascii="Times New Roman" w:hAnsi="Times New Roman" w:cs="Times New Roman"/>
          <w:sz w:val="24"/>
          <w:szCs w:val="24"/>
        </w:rPr>
      </w:pPr>
      <w:r w:rsidRPr="00A9631E">
        <w:rPr>
          <w:rFonts w:ascii="Times New Roman" w:hAnsi="Times New Roman" w:cs="Times New Roman"/>
          <w:sz w:val="24"/>
          <w:szCs w:val="24"/>
        </w:rPr>
        <w:t>Ultimately, t</w:t>
      </w:r>
      <w:r w:rsidR="004B561A" w:rsidRPr="00A9631E">
        <w:rPr>
          <w:rFonts w:ascii="Times New Roman" w:hAnsi="Times New Roman" w:cs="Times New Roman"/>
          <w:sz w:val="24"/>
          <w:szCs w:val="24"/>
        </w:rPr>
        <w:t>he hierarchical community model yielded species-specific estimates of latent occupancy (</w:t>
      </w:r>
      <w:r w:rsidR="004B561A" w:rsidRPr="00A9631E">
        <w:rPr>
          <w:rFonts w:ascii="Times New Roman" w:hAnsi="Times New Roman" w:cs="Times New Roman"/>
          <w:i/>
          <w:iCs/>
          <w:sz w:val="24"/>
          <w:szCs w:val="24"/>
        </w:rPr>
        <w:t>Z</w:t>
      </w:r>
      <w:r w:rsidR="004B561A" w:rsidRPr="00A9631E">
        <w:rPr>
          <w:rFonts w:ascii="Times New Roman" w:hAnsi="Times New Roman" w:cs="Times New Roman"/>
          <w:i/>
          <w:iCs/>
          <w:sz w:val="24"/>
          <w:szCs w:val="24"/>
          <w:vertAlign w:val="subscript"/>
        </w:rPr>
        <w:t>s,y,sp</w:t>
      </w:r>
      <w:r w:rsidR="004B561A" w:rsidRPr="00A9631E">
        <w:rPr>
          <w:rFonts w:ascii="Times New Roman" w:hAnsi="Times New Roman" w:cs="Times New Roman"/>
          <w:sz w:val="24"/>
          <w:szCs w:val="24"/>
        </w:rPr>
        <w:t xml:space="preserve">) for species </w:t>
      </w:r>
      <w:r w:rsidR="004B561A" w:rsidRPr="00A9631E">
        <w:rPr>
          <w:rFonts w:ascii="Times New Roman" w:hAnsi="Times New Roman" w:cs="Times New Roman"/>
          <w:i/>
          <w:iCs/>
          <w:sz w:val="24"/>
          <w:szCs w:val="24"/>
        </w:rPr>
        <w:t xml:space="preserve">sp </w:t>
      </w:r>
      <w:r w:rsidR="004B561A" w:rsidRPr="00A9631E">
        <w:rPr>
          <w:rFonts w:ascii="Times New Roman" w:hAnsi="Times New Roman" w:cs="Times New Roman"/>
          <w:sz w:val="24"/>
          <w:szCs w:val="24"/>
        </w:rPr>
        <w:t xml:space="preserve">at each sampling point </w:t>
      </w:r>
      <w:r w:rsidR="004B561A" w:rsidRPr="00A9631E">
        <w:rPr>
          <w:rFonts w:ascii="Times New Roman" w:hAnsi="Times New Roman" w:cs="Times New Roman"/>
          <w:i/>
          <w:iCs/>
          <w:sz w:val="24"/>
          <w:szCs w:val="24"/>
        </w:rPr>
        <w:t>s</w:t>
      </w:r>
      <w:r w:rsidR="004B561A" w:rsidRPr="00A9631E">
        <w:rPr>
          <w:rFonts w:ascii="Times New Roman" w:hAnsi="Times New Roman" w:cs="Times New Roman"/>
          <w:sz w:val="24"/>
          <w:szCs w:val="24"/>
        </w:rPr>
        <w:t xml:space="preserve"> in each year </w:t>
      </w:r>
      <w:r w:rsidR="004B561A" w:rsidRPr="00A9631E">
        <w:rPr>
          <w:rFonts w:ascii="Times New Roman" w:hAnsi="Times New Roman" w:cs="Times New Roman"/>
          <w:i/>
          <w:iCs/>
          <w:sz w:val="24"/>
          <w:szCs w:val="24"/>
        </w:rPr>
        <w:t>y</w:t>
      </w:r>
      <w:r w:rsidR="004B561A" w:rsidRPr="00A9631E">
        <w:rPr>
          <w:rFonts w:ascii="Times New Roman" w:hAnsi="Times New Roman" w:cs="Times New Roman"/>
          <w:sz w:val="24"/>
          <w:szCs w:val="24"/>
        </w:rPr>
        <w:t xml:space="preserve"> based on observed data from replicate surveys. I then derived the overall species richness for each sampling </w:t>
      </w:r>
      <w:r w:rsidR="004B561A" w:rsidRPr="00A9631E">
        <w:rPr>
          <w:rFonts w:ascii="Times New Roman" w:hAnsi="Times New Roman" w:cs="Times New Roman"/>
          <w:sz w:val="24"/>
        </w:rPr>
        <w:t xml:space="preserve">point </w:t>
      </w:r>
      <w:r w:rsidR="004B561A" w:rsidRPr="00A9631E">
        <w:rPr>
          <w:rFonts w:ascii="Times New Roman" w:hAnsi="Times New Roman" w:cs="Times New Roman"/>
          <w:sz w:val="24"/>
          <w:szCs w:val="24"/>
        </w:rPr>
        <w:t xml:space="preserve">in each year by summing the occupancy of the </w:t>
      </w:r>
      <w:r w:rsidRPr="00A9631E">
        <w:rPr>
          <w:rFonts w:ascii="Times New Roman" w:hAnsi="Times New Roman" w:cs="Times New Roman"/>
          <w:sz w:val="24"/>
          <w:szCs w:val="24"/>
        </w:rPr>
        <w:t>62</w:t>
      </w:r>
      <w:r w:rsidR="004B561A" w:rsidRPr="00A9631E">
        <w:rPr>
          <w:rFonts w:ascii="Times New Roman" w:hAnsi="Times New Roman" w:cs="Times New Roman"/>
          <w:sz w:val="24"/>
          <w:szCs w:val="24"/>
        </w:rPr>
        <w:t xml:space="preserve"> </w:t>
      </w:r>
      <w:r w:rsidRPr="00A9631E">
        <w:rPr>
          <w:rFonts w:ascii="Times New Roman" w:hAnsi="Times New Roman" w:cs="Times New Roman"/>
          <w:sz w:val="24"/>
          <w:szCs w:val="24"/>
        </w:rPr>
        <w:t>passerine and near-passerine</w:t>
      </w:r>
      <w:r w:rsidR="004B561A" w:rsidRPr="00A9631E">
        <w:rPr>
          <w:rFonts w:ascii="Times New Roman" w:hAnsi="Times New Roman" w:cs="Times New Roman"/>
          <w:sz w:val="24"/>
          <w:szCs w:val="24"/>
        </w:rPr>
        <w:t xml:space="preserve"> species, as in the following equation:</w:t>
      </w:r>
    </w:p>
    <w:p w14:paraId="24695A81" w14:textId="50444A51" w:rsidR="004B561A" w:rsidRPr="00A9631E" w:rsidRDefault="00000000" w:rsidP="004B561A">
      <w:pPr>
        <w:spacing w:line="276" w:lineRule="auto"/>
        <w:ind w:firstLine="720"/>
        <w:rPr>
          <w:rFonts w:ascii="Times New Roman" w:hAnsi="Times New Roman" w:cs="Times New Roman"/>
          <w:sz w:val="24"/>
          <w:szCs w:val="24"/>
        </w:rPr>
      </w:pPr>
      <m:oMathPara>
        <m:oMath>
          <m:nary>
            <m:naryPr>
              <m:chr m:val="∑"/>
              <m:grow m:val="1"/>
              <m:ctrlPr>
                <w:rPr>
                  <w:rFonts w:ascii="Cambria Math" w:hAnsi="Cambria Math" w:cs="Times New Roman"/>
                  <w:sz w:val="24"/>
                  <w:szCs w:val="24"/>
                </w:rPr>
              </m:ctrlPr>
            </m:naryPr>
            <m:sub>
              <m:r>
                <w:rPr>
                  <w:rFonts w:ascii="Cambria Math" w:eastAsia="Cambria Math" w:hAnsi="Cambria Math" w:cs="Cambria Math"/>
                  <w:sz w:val="24"/>
                  <w:szCs w:val="24"/>
                </w:rPr>
                <m:t>sp=1</m:t>
              </m:r>
            </m:sub>
            <m:sup>
              <m:r>
                <w:rPr>
                  <w:rFonts w:ascii="Cambria Math" w:eastAsia="Cambria Math" w:hAnsi="Cambria Math" w:cs="Cambria Math"/>
                  <w:sz w:val="24"/>
                  <w:szCs w:val="24"/>
                </w:rPr>
                <m:t>62</m:t>
              </m:r>
            </m:sup>
            <m:e>
              <m:sSub>
                <m:sSubPr>
                  <m:ctrlPr>
                    <w:rPr>
                      <w:rFonts w:ascii="Cambria Math" w:hAnsi="Cambria Math" w:cs="Times New Roman"/>
                      <w:sz w:val="24"/>
                      <w:szCs w:val="24"/>
                    </w:rPr>
                  </m:ctrlPr>
                </m:sSubPr>
                <m:e>
                  <m:r>
                    <w:rPr>
                      <w:rFonts w:ascii="Cambria Math" w:hAnsi="Cambria Math" w:cs="Times New Roman"/>
                      <w:sz w:val="24"/>
                      <w:szCs w:val="24"/>
                    </w:rPr>
                    <m:t>Z</m:t>
                  </m:r>
                </m:e>
                <m:sub>
                  <m:r>
                    <w:rPr>
                      <w:rFonts w:ascii="Cambria Math" w:hAnsi="Cambria Math" w:cs="Times New Roman"/>
                      <w:sz w:val="24"/>
                      <w:szCs w:val="24"/>
                    </w:rPr>
                    <m:t>s,y,sp</m:t>
                  </m:r>
                </m:sub>
              </m:sSub>
            </m:e>
          </m:nary>
        </m:oMath>
      </m:oMathPara>
    </w:p>
    <w:p w14:paraId="78C1C80C" w14:textId="45898F1F" w:rsidR="004B561A" w:rsidRPr="00A9631E" w:rsidRDefault="004B561A" w:rsidP="004B561A">
      <w:pPr>
        <w:spacing w:line="276" w:lineRule="auto"/>
        <w:rPr>
          <w:rFonts w:ascii="Times New Roman" w:hAnsi="Times New Roman" w:cs="Times New Roman"/>
          <w:sz w:val="24"/>
          <w:szCs w:val="24"/>
        </w:rPr>
      </w:pPr>
      <w:r w:rsidRPr="00A9631E">
        <w:rPr>
          <w:rFonts w:ascii="Times New Roman" w:hAnsi="Times New Roman" w:cs="Times New Roman"/>
          <w:sz w:val="24"/>
          <w:szCs w:val="24"/>
        </w:rPr>
        <w:t xml:space="preserve">Similarly, I derived guild-specific richness by summing the occupancy of the subset of songbird species that belonged to each </w:t>
      </w:r>
      <w:r w:rsidR="00825511" w:rsidRPr="00A9631E">
        <w:rPr>
          <w:rFonts w:ascii="Times New Roman" w:hAnsi="Times New Roman" w:cs="Times New Roman"/>
          <w:sz w:val="24"/>
          <w:szCs w:val="24"/>
        </w:rPr>
        <w:t xml:space="preserve">habitat </w:t>
      </w:r>
      <w:r w:rsidRPr="00A9631E">
        <w:rPr>
          <w:rFonts w:ascii="Times New Roman" w:hAnsi="Times New Roman" w:cs="Times New Roman"/>
          <w:sz w:val="24"/>
          <w:szCs w:val="24"/>
        </w:rPr>
        <w:t>guild designation</w:t>
      </w:r>
      <w:r w:rsidR="00E36488" w:rsidRPr="00A9631E">
        <w:rPr>
          <w:rFonts w:ascii="Times New Roman" w:hAnsi="Times New Roman" w:cs="Times New Roman"/>
          <w:sz w:val="24"/>
          <w:szCs w:val="24"/>
        </w:rPr>
        <w:t xml:space="preserve"> (Appendix A)</w:t>
      </w:r>
      <w:r w:rsidRPr="00A9631E">
        <w:rPr>
          <w:rFonts w:ascii="Times New Roman" w:hAnsi="Times New Roman" w:cs="Times New Roman"/>
          <w:sz w:val="24"/>
          <w:szCs w:val="24"/>
        </w:rPr>
        <w:t>.</w:t>
      </w:r>
    </w:p>
    <w:p w14:paraId="3D24759C" w14:textId="5E903A16" w:rsidR="004B561A" w:rsidRPr="00A9631E" w:rsidRDefault="00F12693" w:rsidP="004B561A">
      <w:pPr>
        <w:spacing w:line="276" w:lineRule="auto"/>
        <w:ind w:firstLine="720"/>
        <w:rPr>
          <w:rFonts w:ascii="Times New Roman" w:hAnsi="Times New Roman" w:cs="Times New Roman"/>
          <w:sz w:val="24"/>
          <w:szCs w:val="24"/>
        </w:rPr>
      </w:pPr>
      <w:r w:rsidRPr="00A9631E">
        <w:rPr>
          <w:rFonts w:ascii="Times New Roman" w:hAnsi="Times New Roman" w:cs="Times New Roman"/>
          <w:sz w:val="24"/>
          <w:szCs w:val="24"/>
        </w:rPr>
        <w:t xml:space="preserve">I constructed </w:t>
      </w:r>
      <w:r w:rsidRPr="00A9631E">
        <w:rPr>
          <w:rFonts w:ascii="Times New Roman" w:hAnsi="Times New Roman" w:cs="Times New Roman"/>
          <w:sz w:val="24"/>
        </w:rPr>
        <w:t>the</w:t>
      </w:r>
      <w:r w:rsidRPr="00A9631E">
        <w:rPr>
          <w:rFonts w:ascii="Times New Roman" w:hAnsi="Times New Roman" w:cs="Times New Roman"/>
          <w:sz w:val="24"/>
          <w:szCs w:val="24"/>
        </w:rPr>
        <w:t xml:space="preserve"> hierarchical community model in</w:t>
      </w:r>
      <w:r w:rsidRPr="00A9631E">
        <w:rPr>
          <w:rFonts w:ascii="Times New Roman" w:hAnsi="Times New Roman" w:cs="Times New Roman"/>
          <w:sz w:val="24"/>
        </w:rPr>
        <w:t xml:space="preserve"> a Bayesian framework, implemented with Markov chain Monte Carlo methods. </w:t>
      </w:r>
      <w:r w:rsidR="004B561A" w:rsidRPr="00A9631E">
        <w:rPr>
          <w:rFonts w:ascii="Times New Roman" w:hAnsi="Times New Roman" w:cs="Times New Roman"/>
          <w:sz w:val="24"/>
        </w:rPr>
        <w:t xml:space="preserve">For all community-level and species-specific parameters, I used prior distributions which were meant to provide little information; all gamma prior distributions, often used for variance parameters, had a shape parameter of </w:t>
      </w:r>
      <w:r w:rsidR="002B1B1B" w:rsidRPr="00A9631E">
        <w:rPr>
          <w:rFonts w:ascii="Times New Roman" w:hAnsi="Times New Roman" w:cs="Times New Roman"/>
          <w:sz w:val="24"/>
        </w:rPr>
        <w:t>0.</w:t>
      </w:r>
      <w:r w:rsidR="004B561A" w:rsidRPr="00A9631E">
        <w:rPr>
          <w:rFonts w:ascii="Times New Roman" w:hAnsi="Times New Roman" w:cs="Times New Roman"/>
          <w:sz w:val="24"/>
        </w:rPr>
        <w:t xml:space="preserve">1 and rate parameter of </w:t>
      </w:r>
      <w:r w:rsidR="002B1B1B" w:rsidRPr="00A9631E">
        <w:rPr>
          <w:rFonts w:ascii="Times New Roman" w:hAnsi="Times New Roman" w:cs="Times New Roman"/>
          <w:sz w:val="24"/>
        </w:rPr>
        <w:t>0.</w:t>
      </w:r>
      <w:r w:rsidR="004B561A" w:rsidRPr="00A9631E">
        <w:rPr>
          <w:rFonts w:ascii="Times New Roman" w:hAnsi="Times New Roman" w:cs="Times New Roman"/>
          <w:sz w:val="24"/>
        </w:rPr>
        <w:t xml:space="preserve">1, and all Gaussian prior distributions, such as for the community-level slope coefficients for each site covariate, had a mean of 0 and precision of </w:t>
      </w:r>
      <w:r w:rsidR="002B1B1B" w:rsidRPr="00A9631E">
        <w:rPr>
          <w:rFonts w:ascii="Times New Roman" w:hAnsi="Times New Roman" w:cs="Times New Roman"/>
          <w:sz w:val="24"/>
        </w:rPr>
        <w:t>0.0</w:t>
      </w:r>
      <w:r w:rsidR="004B561A" w:rsidRPr="00A9631E">
        <w:rPr>
          <w:rFonts w:ascii="Times New Roman" w:hAnsi="Times New Roman" w:cs="Times New Roman"/>
          <w:sz w:val="24"/>
        </w:rPr>
        <w:t xml:space="preserve">1 (Appendix B). I fit the models in JAGS (Plummer 2003) using the “jagsUI” package </w:t>
      </w:r>
      <w:r w:rsidR="004B561A" w:rsidRPr="00A9631E">
        <w:rPr>
          <w:rFonts w:ascii="Times New Roman" w:hAnsi="Times New Roman" w:cs="Times New Roman"/>
          <w:sz w:val="24"/>
        </w:rPr>
        <w:fldChar w:fldCharType="begin" w:fldLock="1"/>
      </w:r>
      <w:r w:rsidR="00023E2F" w:rsidRPr="00A9631E">
        <w:rPr>
          <w:rFonts w:ascii="Times New Roman" w:hAnsi="Times New Roman" w:cs="Times New Roman"/>
          <w:sz w:val="24"/>
        </w:rPr>
        <w:instrText>ADDIN CSL_CITATION {"citationItems":[{"id":"ITEM-1","itemData":{"author":[{"dropping-particle":"","family":"Kellner","given":"K","non-dropping-particle":"","parse-names":false,"suffix":""},{"dropping-particle":"","family":"Meredith","given":"Mike","non-dropping-particle":"","parse-names":false,"suffix":""}],"id":"ITEM-1","issued":{"date-parts":[["2021"]]},"title":"Package 'jagsUI'","type":"article"},"uris":["http://www.mendeley.com/documents/?uuid=4e926605-a081-3963-bd5b-1290bb08205f"]}],"mendeley":{"formattedCitation":"(Kellner and Meredith 2021)","plainTextFormattedCitation":"(Kellner and Meredith 2021)","previouslyFormattedCitation":"(Kellner and Meredith 2021)"},"properties":{"noteIndex":0},"schema":"https://github.com/citation-style-language/schema/raw/master/csl-citation.json"}</w:instrText>
      </w:r>
      <w:r w:rsidR="004B561A" w:rsidRPr="00A9631E">
        <w:rPr>
          <w:rFonts w:ascii="Times New Roman" w:hAnsi="Times New Roman" w:cs="Times New Roman"/>
          <w:sz w:val="24"/>
        </w:rPr>
        <w:fldChar w:fldCharType="separate"/>
      </w:r>
      <w:r w:rsidR="00023E2F" w:rsidRPr="00A9631E">
        <w:rPr>
          <w:rFonts w:ascii="Times New Roman" w:hAnsi="Times New Roman" w:cs="Times New Roman"/>
          <w:noProof/>
          <w:sz w:val="24"/>
        </w:rPr>
        <w:t>(Kellner and Meredith 2021)</w:t>
      </w:r>
      <w:r w:rsidR="004B561A" w:rsidRPr="00A9631E">
        <w:rPr>
          <w:rFonts w:ascii="Times New Roman" w:hAnsi="Times New Roman" w:cs="Times New Roman"/>
          <w:sz w:val="24"/>
        </w:rPr>
        <w:fldChar w:fldCharType="end"/>
      </w:r>
      <w:r w:rsidR="004B561A" w:rsidRPr="00A9631E">
        <w:rPr>
          <w:rFonts w:ascii="Times New Roman" w:hAnsi="Times New Roman" w:cs="Times New Roman"/>
          <w:sz w:val="24"/>
        </w:rPr>
        <w:t xml:space="preserve"> in Program R (R Core Team 2022). I used the “jags” function to run 3 chains</w:t>
      </w:r>
      <w:r w:rsidR="001A68FD" w:rsidRPr="00A9631E">
        <w:rPr>
          <w:rFonts w:ascii="Times New Roman" w:hAnsi="Times New Roman" w:cs="Times New Roman"/>
          <w:sz w:val="24"/>
        </w:rPr>
        <w:t xml:space="preserve"> of </w:t>
      </w:r>
      <w:r w:rsidR="00A85F44" w:rsidRPr="00A9631E">
        <w:rPr>
          <w:rFonts w:ascii="Times New Roman" w:hAnsi="Times New Roman" w:cs="Times New Roman"/>
          <w:sz w:val="24"/>
        </w:rPr>
        <w:t>7</w:t>
      </w:r>
      <w:r w:rsidR="001A68FD" w:rsidRPr="00A9631E">
        <w:rPr>
          <w:rFonts w:ascii="Times New Roman" w:hAnsi="Times New Roman" w:cs="Times New Roman"/>
          <w:sz w:val="24"/>
        </w:rPr>
        <w:t>,000 iterations</w:t>
      </w:r>
      <w:r w:rsidR="004B561A" w:rsidRPr="00A9631E">
        <w:rPr>
          <w:rFonts w:ascii="Times New Roman" w:hAnsi="Times New Roman" w:cs="Times New Roman"/>
          <w:sz w:val="24"/>
        </w:rPr>
        <w:t xml:space="preserve"> for the hierarchical community model</w:t>
      </w:r>
      <w:r w:rsidR="001A68FD" w:rsidRPr="00A9631E">
        <w:rPr>
          <w:rFonts w:ascii="Times New Roman" w:hAnsi="Times New Roman" w:cs="Times New Roman"/>
          <w:sz w:val="24"/>
        </w:rPr>
        <w:t>,</w:t>
      </w:r>
      <w:r w:rsidR="004B561A" w:rsidRPr="00A9631E">
        <w:rPr>
          <w:rFonts w:ascii="Times New Roman" w:hAnsi="Times New Roman" w:cs="Times New Roman"/>
          <w:sz w:val="24"/>
        </w:rPr>
        <w:t xml:space="preserve"> with a burn-in of </w:t>
      </w:r>
      <w:r w:rsidR="00A85F44" w:rsidRPr="00A9631E">
        <w:rPr>
          <w:rFonts w:ascii="Times New Roman" w:hAnsi="Times New Roman" w:cs="Times New Roman"/>
          <w:sz w:val="24"/>
        </w:rPr>
        <w:t>5</w:t>
      </w:r>
      <w:r w:rsidR="001A68FD" w:rsidRPr="00A9631E">
        <w:rPr>
          <w:rFonts w:ascii="Times New Roman" w:hAnsi="Times New Roman" w:cs="Times New Roman"/>
          <w:sz w:val="24"/>
        </w:rPr>
        <w:t>,000</w:t>
      </w:r>
      <w:r w:rsidR="004B561A" w:rsidRPr="00A9631E">
        <w:rPr>
          <w:rFonts w:ascii="Times New Roman" w:hAnsi="Times New Roman" w:cs="Times New Roman"/>
          <w:sz w:val="24"/>
        </w:rPr>
        <w:t xml:space="preserve"> iterations</w:t>
      </w:r>
      <w:r w:rsidR="001A68FD" w:rsidRPr="00A9631E">
        <w:rPr>
          <w:rFonts w:ascii="Times New Roman" w:hAnsi="Times New Roman" w:cs="Times New Roman"/>
          <w:sz w:val="24"/>
        </w:rPr>
        <w:t xml:space="preserve"> and</w:t>
      </w:r>
      <w:r w:rsidR="004B561A" w:rsidRPr="00A9631E">
        <w:rPr>
          <w:rFonts w:ascii="Times New Roman" w:hAnsi="Times New Roman" w:cs="Times New Roman"/>
          <w:sz w:val="24"/>
        </w:rPr>
        <w:t xml:space="preserve"> thinning rate of </w:t>
      </w:r>
      <w:r w:rsidR="001A68FD" w:rsidRPr="00A9631E">
        <w:rPr>
          <w:rFonts w:ascii="Times New Roman" w:hAnsi="Times New Roman" w:cs="Times New Roman"/>
          <w:sz w:val="24"/>
        </w:rPr>
        <w:t>2</w:t>
      </w:r>
      <w:r w:rsidR="004B561A" w:rsidRPr="00A9631E">
        <w:rPr>
          <w:rFonts w:ascii="Times New Roman" w:hAnsi="Times New Roman" w:cs="Times New Roman"/>
          <w:sz w:val="24"/>
        </w:rPr>
        <w:t xml:space="preserve"> iteration</w:t>
      </w:r>
      <w:r w:rsidR="001A68FD" w:rsidRPr="00A9631E">
        <w:rPr>
          <w:rFonts w:ascii="Times New Roman" w:hAnsi="Times New Roman" w:cs="Times New Roman"/>
          <w:sz w:val="24"/>
        </w:rPr>
        <w:t xml:space="preserve">s, </w:t>
      </w:r>
      <w:r w:rsidR="004B561A" w:rsidRPr="00A9631E">
        <w:rPr>
          <w:rFonts w:ascii="Times New Roman" w:hAnsi="Times New Roman" w:cs="Times New Roman"/>
          <w:sz w:val="24"/>
        </w:rPr>
        <w:t xml:space="preserve">which resulted </w:t>
      </w:r>
      <w:r w:rsidR="001A68FD" w:rsidRPr="00A9631E">
        <w:rPr>
          <w:rFonts w:ascii="Times New Roman" w:hAnsi="Times New Roman" w:cs="Times New Roman"/>
          <w:sz w:val="24"/>
        </w:rPr>
        <w:t xml:space="preserve">in </w:t>
      </w:r>
      <w:r w:rsidR="004B561A" w:rsidRPr="00A9631E">
        <w:rPr>
          <w:rFonts w:ascii="Times New Roman" w:hAnsi="Times New Roman" w:cs="Times New Roman"/>
          <w:sz w:val="24"/>
        </w:rPr>
        <w:t xml:space="preserve">3,000 posterior draws and reasonable convergence (R̂ ≤ 1.1) </w:t>
      </w:r>
      <w:r w:rsidR="004B561A" w:rsidRPr="00A9631E">
        <w:rPr>
          <w:rFonts w:ascii="Times New Roman" w:hAnsi="Times New Roman" w:cs="Times New Roman"/>
          <w:sz w:val="24"/>
        </w:rPr>
        <w:fldChar w:fldCharType="begin" w:fldLock="1"/>
      </w:r>
      <w:r w:rsidR="00023E2F" w:rsidRPr="00A9631E">
        <w:rPr>
          <w:rFonts w:ascii="Times New Roman" w:hAnsi="Times New Roman" w:cs="Times New Roman"/>
          <w:sz w:val="24"/>
        </w:rPr>
        <w:instrText>ADDIN CSL_CITATION {"citationItems":[{"id":"ITEM-1","itemData":{"author":[{"dropping-particle":"","family":"Gelman","given":"A.","non-dropping-particle":"","parse-names":false,"suffix":""},{"dropping-particle":"","family":"Carlin","given":"J. B.","non-dropping-particle":"","parse-names":false,"suffix":""},{"dropping-particle":"","family":"Stern","given":"H. S.","non-dropping-particle":"","parse-names":false,"suffix":""},{"dropping-particle":"","family":"Rubin","given":"D. B.","non-dropping-particle":"","parse-names":false,"suffix":""}],"edition":"3","id":"ITEM-1","issued":{"date-parts":[["2014"]]},"publisher":"CRC Press","publisher-place":"Boca Raton, FL, USA","title":"Bayesian data analysis","type":"book"},"uris":["http://www.mendeley.com/documents/?uuid=7436832a-5cc7-49f9-a8e9-079327f0cd56"]}],"mendeley":{"formattedCitation":"(Gelman et al. 2014)","plainTextFormattedCitation":"(Gelman et al. 2014)","previouslyFormattedCitation":"(Gelman et al. 2014)"},"properties":{"noteIndex":0},"schema":"https://github.com/citation-style-language/schema/raw/master/csl-citation.json"}</w:instrText>
      </w:r>
      <w:r w:rsidR="004B561A" w:rsidRPr="00A9631E">
        <w:rPr>
          <w:rFonts w:ascii="Times New Roman" w:hAnsi="Times New Roman" w:cs="Times New Roman"/>
          <w:sz w:val="24"/>
        </w:rPr>
        <w:fldChar w:fldCharType="separate"/>
      </w:r>
      <w:r w:rsidR="00023E2F" w:rsidRPr="00A9631E">
        <w:rPr>
          <w:rFonts w:ascii="Times New Roman" w:hAnsi="Times New Roman" w:cs="Times New Roman"/>
          <w:noProof/>
          <w:sz w:val="24"/>
        </w:rPr>
        <w:t>(Gelman et al. 2014)</w:t>
      </w:r>
      <w:r w:rsidR="004B561A" w:rsidRPr="00A9631E">
        <w:rPr>
          <w:rFonts w:ascii="Times New Roman" w:hAnsi="Times New Roman" w:cs="Times New Roman"/>
          <w:sz w:val="24"/>
        </w:rPr>
        <w:fldChar w:fldCharType="end"/>
      </w:r>
      <w:r w:rsidR="004B561A" w:rsidRPr="00A9631E">
        <w:rPr>
          <w:rFonts w:ascii="Times New Roman" w:hAnsi="Times New Roman" w:cs="Times New Roman"/>
          <w:sz w:val="24"/>
        </w:rPr>
        <w:t>.</w:t>
      </w:r>
    </w:p>
    <w:p w14:paraId="0603F341" w14:textId="0630F8AC" w:rsidR="00690BAC" w:rsidRPr="00A9631E" w:rsidRDefault="00690BAC" w:rsidP="00690BAC">
      <w:pPr>
        <w:spacing w:line="276" w:lineRule="auto"/>
        <w:rPr>
          <w:rFonts w:ascii="Times New Roman" w:hAnsi="Times New Roman" w:cs="Times New Roman"/>
          <w:i/>
          <w:iCs/>
          <w:sz w:val="24"/>
          <w:szCs w:val="24"/>
        </w:rPr>
      </w:pPr>
      <w:r w:rsidRPr="00A9631E">
        <w:rPr>
          <w:rFonts w:ascii="Times New Roman" w:hAnsi="Times New Roman" w:cs="Times New Roman"/>
          <w:i/>
          <w:iCs/>
          <w:sz w:val="24"/>
          <w:szCs w:val="24"/>
        </w:rPr>
        <w:t>Determining relationships with harvest intensity over time for overall species and guild richness</w:t>
      </w:r>
    </w:p>
    <w:p w14:paraId="6BAA0181" w14:textId="2DF5148E" w:rsidR="004B561A" w:rsidRPr="00A9631E" w:rsidRDefault="004B561A" w:rsidP="00CF1430">
      <w:pPr>
        <w:spacing w:line="276" w:lineRule="auto"/>
        <w:ind w:firstLine="720"/>
        <w:rPr>
          <w:rFonts w:ascii="Times New Roman" w:hAnsi="Times New Roman" w:cs="Times New Roman"/>
          <w:sz w:val="24"/>
          <w:szCs w:val="24"/>
        </w:rPr>
      </w:pPr>
      <w:r w:rsidRPr="00A9631E">
        <w:rPr>
          <w:rFonts w:ascii="Times New Roman" w:hAnsi="Times New Roman" w:cs="Times New Roman"/>
          <w:sz w:val="24"/>
          <w:szCs w:val="24"/>
        </w:rPr>
        <w:t xml:space="preserve">After I derived detection-corrected overall species and guild richness from the hierarchical community model, I then incorporated those estimates into corresponding generalized linear mixed effects models, with overall species or guild richness as the response variable and incorporating </w:t>
      </w:r>
      <w:r w:rsidR="00CF1430" w:rsidRPr="00A9631E">
        <w:rPr>
          <w:rFonts w:ascii="Times New Roman" w:hAnsi="Times New Roman" w:cs="Times New Roman"/>
          <w:sz w:val="24"/>
          <w:szCs w:val="24"/>
        </w:rPr>
        <w:t>an</w:t>
      </w:r>
      <w:r w:rsidRPr="00A9631E">
        <w:rPr>
          <w:rFonts w:ascii="Times New Roman" w:hAnsi="Times New Roman" w:cs="Times New Roman"/>
          <w:sz w:val="24"/>
          <w:szCs w:val="24"/>
        </w:rPr>
        <w:t xml:space="preserve"> </w:t>
      </w:r>
      <w:r w:rsidR="00CF1430" w:rsidRPr="00A9631E">
        <w:rPr>
          <w:rFonts w:ascii="Times New Roman" w:hAnsi="Times New Roman" w:cs="Times New Roman"/>
          <w:sz w:val="24"/>
          <w:szCs w:val="24"/>
        </w:rPr>
        <w:t>interaction between time and landscape-level harvest intensity</w:t>
      </w:r>
      <w:r w:rsidRPr="00A9631E">
        <w:rPr>
          <w:rFonts w:ascii="Times New Roman" w:hAnsi="Times New Roman" w:cs="Times New Roman"/>
          <w:sz w:val="24"/>
          <w:szCs w:val="24"/>
        </w:rPr>
        <w:t xml:space="preserve"> as </w:t>
      </w:r>
      <w:r w:rsidR="00CF1430" w:rsidRPr="00A9631E">
        <w:rPr>
          <w:rFonts w:ascii="Times New Roman" w:hAnsi="Times New Roman" w:cs="Times New Roman"/>
          <w:sz w:val="24"/>
          <w:szCs w:val="24"/>
        </w:rPr>
        <w:t xml:space="preserve">a </w:t>
      </w:r>
      <w:r w:rsidRPr="00A9631E">
        <w:rPr>
          <w:rFonts w:ascii="Times New Roman" w:hAnsi="Times New Roman" w:cs="Times New Roman"/>
          <w:sz w:val="24"/>
          <w:szCs w:val="24"/>
        </w:rPr>
        <w:t xml:space="preserve">predictor variable. To propagate uncertainty from the original hierarchical community model results, I ran 3,000 iterations of the generalized linear mixed effects models for overall species richness and for each guild designation, cycling through the values from each of the 3,000 posterior draws. In result, the models yielded a posterior distribution of 3,000 for each slope coefficient, from which I derived the mean and 95% credible intervals. Thus, the estimated effects on overall species and guild richness were calculated as derived quantities </w:t>
      </w:r>
      <w:r w:rsidRPr="00A9631E">
        <w:rPr>
          <w:rFonts w:ascii="Times New Roman" w:hAnsi="Times New Roman" w:cs="Times New Roman"/>
          <w:sz w:val="24"/>
          <w:szCs w:val="24"/>
        </w:rPr>
        <w:fldChar w:fldCharType="begin" w:fldLock="1"/>
      </w:r>
      <w:r w:rsidR="00023E2F" w:rsidRPr="00A9631E">
        <w:rPr>
          <w:rFonts w:ascii="Times New Roman" w:hAnsi="Times New Roman" w:cs="Times New Roman"/>
          <w:sz w:val="24"/>
          <w:szCs w:val="24"/>
        </w:rPr>
        <w:instrText>ADDIN CSL_CITATION {"citationItems":[{"id":"ITEM-1","itemData":{"author":[{"dropping-particle":"","family":"Kery","given":"Marc","non-dropping-particle":"","parse-names":false,"suffix":""},{"dropping-particle":"","family":"Royle","given":"J. Andrew","non-dropping-particle":"","parse-names":false,"suffix":""}],"id":"ITEM-1","issued":{"date-parts":[["2016"]]},"publisher":"Academic Press","publisher-place":"Boston, MA","title":"Applied Hierarchical Modeling in Ecology","type":"book"},"uris":["http://www.mendeley.com/documents/?uuid=5126c04a-de51-4815-bfee-d947b77e0804"]}],"mendeley":{"formattedCitation":"(Kery and Royle 2016)","plainTextFormattedCitation":"(Kery and Royle 2016)","previouslyFormattedCitation":"(Kery and Royle 2016)"},"properties":{"noteIndex":0},"schema":"https://github.com/citation-style-language/schema/raw/master/csl-citation.json"}</w:instrText>
      </w:r>
      <w:r w:rsidRPr="00A9631E">
        <w:rPr>
          <w:rFonts w:ascii="Times New Roman" w:hAnsi="Times New Roman" w:cs="Times New Roman"/>
          <w:sz w:val="24"/>
          <w:szCs w:val="24"/>
        </w:rPr>
        <w:fldChar w:fldCharType="separate"/>
      </w:r>
      <w:r w:rsidR="00023E2F" w:rsidRPr="00A9631E">
        <w:rPr>
          <w:rFonts w:ascii="Times New Roman" w:hAnsi="Times New Roman" w:cs="Times New Roman"/>
          <w:noProof/>
          <w:sz w:val="24"/>
          <w:szCs w:val="24"/>
        </w:rPr>
        <w:t>(Kery and Royle 2016)</w:t>
      </w:r>
      <w:r w:rsidRPr="00A9631E">
        <w:rPr>
          <w:rFonts w:ascii="Times New Roman" w:hAnsi="Times New Roman" w:cs="Times New Roman"/>
          <w:sz w:val="24"/>
          <w:szCs w:val="24"/>
        </w:rPr>
        <w:fldChar w:fldCharType="end"/>
      </w:r>
      <w:r w:rsidRPr="00A9631E">
        <w:rPr>
          <w:rFonts w:ascii="Times New Roman" w:hAnsi="Times New Roman" w:cs="Times New Roman"/>
          <w:sz w:val="24"/>
          <w:szCs w:val="24"/>
        </w:rPr>
        <w:t>.</w:t>
      </w:r>
    </w:p>
    <w:p w14:paraId="7408A1A7" w14:textId="06D64819" w:rsidR="004B561A" w:rsidRPr="00A9631E" w:rsidRDefault="004B561A" w:rsidP="004B561A">
      <w:pPr>
        <w:spacing w:line="276" w:lineRule="auto"/>
        <w:ind w:firstLine="720"/>
        <w:rPr>
          <w:rFonts w:ascii="Times New Roman" w:hAnsi="Times New Roman" w:cs="Times New Roman"/>
          <w:sz w:val="24"/>
          <w:szCs w:val="24"/>
        </w:rPr>
      </w:pPr>
      <w:r w:rsidRPr="00A9631E">
        <w:rPr>
          <w:rFonts w:ascii="Times New Roman" w:hAnsi="Times New Roman" w:cs="Times New Roman"/>
          <w:sz w:val="24"/>
          <w:szCs w:val="24"/>
        </w:rPr>
        <w:t xml:space="preserve">For each generalized linear mixed effects model, I assumed the number of species at each site in each year (i.e., overall species richness or guild richness) to be a Poisson random variable </w:t>
      </w:r>
      <w:r w:rsidRPr="00A9631E">
        <w:rPr>
          <w:rFonts w:ascii="Times New Roman" w:hAnsi="Times New Roman" w:cs="Times New Roman"/>
          <w:sz w:val="24"/>
          <w:szCs w:val="24"/>
        </w:rPr>
        <w:lastRenderedPageBreak/>
        <w:t xml:space="preserve">and used a log link to model relationships with controlling </w:t>
      </w:r>
      <w:r w:rsidR="005B4344" w:rsidRPr="00A9631E">
        <w:rPr>
          <w:rFonts w:ascii="Times New Roman" w:hAnsi="Times New Roman" w:cs="Times New Roman"/>
          <w:sz w:val="24"/>
          <w:szCs w:val="24"/>
        </w:rPr>
        <w:t xml:space="preserve">topographical </w:t>
      </w:r>
      <w:r w:rsidR="001B101A" w:rsidRPr="00A9631E">
        <w:rPr>
          <w:rFonts w:ascii="Times New Roman" w:hAnsi="Times New Roman" w:cs="Times New Roman"/>
          <w:sz w:val="24"/>
          <w:szCs w:val="24"/>
        </w:rPr>
        <w:t>/ habitat / landscape</w:t>
      </w:r>
      <w:r w:rsidRPr="00A9631E">
        <w:rPr>
          <w:rFonts w:ascii="Times New Roman" w:hAnsi="Times New Roman" w:cs="Times New Roman"/>
          <w:sz w:val="24"/>
          <w:szCs w:val="24"/>
        </w:rPr>
        <w:t xml:space="preserve"> factors and </w:t>
      </w:r>
      <w:r w:rsidR="00534EA2" w:rsidRPr="00A9631E">
        <w:rPr>
          <w:rFonts w:ascii="Times New Roman" w:hAnsi="Times New Roman" w:cs="Times New Roman"/>
          <w:sz w:val="24"/>
          <w:szCs w:val="24"/>
        </w:rPr>
        <w:t>an</w:t>
      </w:r>
      <w:r w:rsidR="00B46408" w:rsidRPr="00A9631E">
        <w:rPr>
          <w:rFonts w:ascii="Times New Roman" w:hAnsi="Times New Roman" w:cs="Times New Roman"/>
          <w:sz w:val="24"/>
          <w:szCs w:val="24"/>
        </w:rPr>
        <w:t xml:space="preserve"> </w:t>
      </w:r>
      <w:r w:rsidRPr="00A9631E">
        <w:rPr>
          <w:rFonts w:ascii="Times New Roman" w:hAnsi="Times New Roman" w:cs="Times New Roman"/>
          <w:sz w:val="24"/>
          <w:szCs w:val="24"/>
        </w:rPr>
        <w:t xml:space="preserve">interaction between </w:t>
      </w:r>
      <w:r w:rsidR="00534EA2" w:rsidRPr="00A9631E">
        <w:rPr>
          <w:rFonts w:ascii="Times New Roman" w:hAnsi="Times New Roman" w:cs="Times New Roman"/>
          <w:sz w:val="24"/>
          <w:szCs w:val="24"/>
        </w:rPr>
        <w:t>year</w:t>
      </w:r>
      <w:r w:rsidR="00B46408" w:rsidRPr="00A9631E">
        <w:rPr>
          <w:rFonts w:ascii="Times New Roman" w:hAnsi="Times New Roman" w:cs="Times New Roman"/>
          <w:sz w:val="24"/>
          <w:szCs w:val="24"/>
        </w:rPr>
        <w:t xml:space="preserve"> and landscape-level harvest intensity</w:t>
      </w:r>
      <w:r w:rsidRPr="00A9631E">
        <w:rPr>
          <w:rFonts w:ascii="Times New Roman" w:hAnsi="Times New Roman" w:cs="Times New Roman"/>
          <w:sz w:val="24"/>
          <w:szCs w:val="24"/>
        </w:rPr>
        <w:t xml:space="preserve">. All continuous predictor variables were centered and scaled prior to analysis. The total number of slope coefficients was </w:t>
      </w:r>
      <w:r w:rsidR="001B101A" w:rsidRPr="00A9631E">
        <w:rPr>
          <w:rFonts w:ascii="Times New Roman" w:hAnsi="Times New Roman" w:cs="Times New Roman"/>
          <w:sz w:val="24"/>
          <w:szCs w:val="24"/>
        </w:rPr>
        <w:t>20</w:t>
      </w:r>
      <w:r w:rsidRPr="00A9631E">
        <w:rPr>
          <w:rFonts w:ascii="Times New Roman" w:hAnsi="Times New Roman" w:cs="Times New Roman"/>
          <w:sz w:val="24"/>
          <w:szCs w:val="24"/>
        </w:rPr>
        <w:t xml:space="preserve"> (resulting in a ratio of ~</w:t>
      </w:r>
      <w:r w:rsidR="000C02AF" w:rsidRPr="00A9631E">
        <w:rPr>
          <w:rFonts w:ascii="Times New Roman" w:hAnsi="Times New Roman" w:cs="Times New Roman"/>
          <w:sz w:val="24"/>
          <w:szCs w:val="24"/>
        </w:rPr>
        <w:t>250</w:t>
      </w:r>
      <w:r w:rsidRPr="00A9631E">
        <w:rPr>
          <w:rFonts w:ascii="Times New Roman" w:hAnsi="Times New Roman" w:cs="Times New Roman"/>
          <w:sz w:val="24"/>
          <w:szCs w:val="24"/>
        </w:rPr>
        <w:t xml:space="preserve"> site</w:t>
      </w:r>
      <w:r w:rsidR="000C02AF" w:rsidRPr="00A9631E">
        <w:rPr>
          <w:rFonts w:ascii="Times New Roman" w:hAnsi="Times New Roman" w:cs="Times New Roman"/>
          <w:sz w:val="24"/>
          <w:szCs w:val="24"/>
        </w:rPr>
        <w:t xml:space="preserve"> × year combinations</w:t>
      </w:r>
      <w:r w:rsidRPr="00A9631E">
        <w:rPr>
          <w:rFonts w:ascii="Times New Roman" w:hAnsi="Times New Roman" w:cs="Times New Roman"/>
          <w:sz w:val="24"/>
          <w:szCs w:val="24"/>
        </w:rPr>
        <w:t xml:space="preserve"> to 1 slope coefficient; Bolker et al. 2008), corresponding to</w:t>
      </w:r>
      <w:r w:rsidR="00B46408" w:rsidRPr="00A9631E">
        <w:rPr>
          <w:rFonts w:ascii="Times New Roman" w:hAnsi="Times New Roman" w:cs="Times New Roman"/>
          <w:sz w:val="24"/>
          <w:szCs w:val="24"/>
        </w:rPr>
        <w:t xml:space="preserve"> year, </w:t>
      </w:r>
      <w:r w:rsidR="00534EA2" w:rsidRPr="00A9631E">
        <w:rPr>
          <w:rFonts w:ascii="Times New Roman" w:hAnsi="Times New Roman" w:cs="Times New Roman"/>
          <w:sz w:val="24"/>
          <w:szCs w:val="24"/>
        </w:rPr>
        <w:t>landscape-level harvest intensity</w:t>
      </w:r>
      <w:r w:rsidR="004A0A84" w:rsidRPr="00A9631E">
        <w:rPr>
          <w:rFonts w:ascii="Times New Roman" w:hAnsi="Times New Roman" w:cs="Times New Roman"/>
          <w:sz w:val="24"/>
          <w:szCs w:val="24"/>
        </w:rPr>
        <w:t>, year</w:t>
      </w:r>
      <w:r w:rsidR="00B46408" w:rsidRPr="00A9631E">
        <w:rPr>
          <w:rFonts w:ascii="Times New Roman" w:hAnsi="Times New Roman" w:cs="Times New Roman"/>
          <w:sz w:val="24"/>
          <w:szCs w:val="24"/>
        </w:rPr>
        <w:t xml:space="preserve"> × </w:t>
      </w:r>
      <w:r w:rsidR="00534EA2" w:rsidRPr="00A9631E">
        <w:rPr>
          <w:rFonts w:ascii="Times New Roman" w:hAnsi="Times New Roman" w:cs="Times New Roman"/>
          <w:sz w:val="24"/>
          <w:szCs w:val="24"/>
        </w:rPr>
        <w:t>landscape-level harvest intensity</w:t>
      </w:r>
      <w:r w:rsidR="00B46408" w:rsidRPr="00A9631E">
        <w:rPr>
          <w:rFonts w:ascii="Times New Roman" w:hAnsi="Times New Roman" w:cs="Times New Roman"/>
          <w:sz w:val="24"/>
          <w:szCs w:val="24"/>
        </w:rPr>
        <w:t xml:space="preserve">, elevation, aspect, aspect squared, TPI, stand age, stand age squared, proportion of all forest within 50 m, </w:t>
      </w:r>
      <w:r w:rsidR="000C02AF" w:rsidRPr="00A9631E">
        <w:rPr>
          <w:rFonts w:ascii="Times New Roman" w:hAnsi="Times New Roman" w:cs="Times New Roman"/>
          <w:sz w:val="24"/>
          <w:szCs w:val="24"/>
        </w:rPr>
        <w:t xml:space="preserve">proportion of shrub within 50 m, </w:t>
      </w:r>
      <w:r w:rsidR="00B46408" w:rsidRPr="00A9631E">
        <w:rPr>
          <w:rFonts w:ascii="Times New Roman" w:hAnsi="Times New Roman" w:cs="Times New Roman"/>
          <w:sz w:val="24"/>
          <w:szCs w:val="24"/>
        </w:rPr>
        <w:t xml:space="preserve">proportion of </w:t>
      </w:r>
      <w:r w:rsidR="000C02AF" w:rsidRPr="00A9631E">
        <w:rPr>
          <w:rFonts w:ascii="Times New Roman" w:hAnsi="Times New Roman" w:cs="Times New Roman"/>
          <w:sz w:val="24"/>
          <w:szCs w:val="24"/>
        </w:rPr>
        <w:t>deciduous</w:t>
      </w:r>
      <w:r w:rsidR="00B46408" w:rsidRPr="00A9631E">
        <w:rPr>
          <w:rFonts w:ascii="Times New Roman" w:hAnsi="Times New Roman" w:cs="Times New Roman"/>
          <w:sz w:val="24"/>
          <w:szCs w:val="24"/>
        </w:rPr>
        <w:t xml:space="preserve"> forest within 50 m, proportion of conifer forest within 50 m, proportion of all forest within 1 km</w:t>
      </w:r>
      <w:r w:rsidR="000C02AF" w:rsidRPr="00A9631E">
        <w:rPr>
          <w:rFonts w:ascii="Times New Roman" w:hAnsi="Times New Roman" w:cs="Times New Roman"/>
          <w:sz w:val="24"/>
          <w:szCs w:val="24"/>
        </w:rPr>
        <w:t xml:space="preserve">, proportion of shrub within 1 km, landscape patch richness within 1 km, </w:t>
      </w:r>
      <w:r w:rsidR="00F85DD5" w:rsidRPr="00A9631E">
        <w:rPr>
          <w:rFonts w:ascii="Times New Roman" w:hAnsi="Times New Roman" w:cs="Times New Roman"/>
          <w:sz w:val="24"/>
        </w:rPr>
        <w:t>mean number of core forest patches</w:t>
      </w:r>
      <w:r w:rsidR="00F85DD5" w:rsidRPr="00A9631E">
        <w:rPr>
          <w:rFonts w:ascii="Times New Roman" w:hAnsi="Times New Roman" w:cs="Times New Roman"/>
          <w:sz w:val="24"/>
          <w:szCs w:val="24"/>
        </w:rPr>
        <w:t xml:space="preserve"> </w:t>
      </w:r>
      <w:r w:rsidR="000C02AF" w:rsidRPr="00A9631E">
        <w:rPr>
          <w:rFonts w:ascii="Times New Roman" w:hAnsi="Times New Roman" w:cs="Times New Roman"/>
          <w:sz w:val="24"/>
          <w:szCs w:val="24"/>
        </w:rPr>
        <w:t xml:space="preserve">within 1 km, forest patch density within 1 km, open habitat patch density within 1 km, and </w:t>
      </w:r>
      <w:r w:rsidR="00F85DD5" w:rsidRPr="00A9631E">
        <w:rPr>
          <w:rFonts w:ascii="Times New Roman" w:hAnsi="Times New Roman" w:cs="Times New Roman"/>
          <w:sz w:val="24"/>
          <w:szCs w:val="24"/>
        </w:rPr>
        <w:t xml:space="preserve">total </w:t>
      </w:r>
      <w:r w:rsidR="000C02AF" w:rsidRPr="00A9631E">
        <w:rPr>
          <w:rFonts w:ascii="Times New Roman" w:hAnsi="Times New Roman" w:cs="Times New Roman"/>
          <w:sz w:val="24"/>
          <w:szCs w:val="24"/>
        </w:rPr>
        <w:t>forest edge within 1 km</w:t>
      </w:r>
      <w:r w:rsidR="00B46408" w:rsidRPr="00A9631E">
        <w:rPr>
          <w:rFonts w:ascii="Times New Roman" w:hAnsi="Times New Roman" w:cs="Times New Roman"/>
          <w:sz w:val="24"/>
          <w:szCs w:val="24"/>
        </w:rPr>
        <w:t>.</w:t>
      </w:r>
      <w:r w:rsidRPr="00A9631E">
        <w:rPr>
          <w:rFonts w:ascii="Times New Roman" w:hAnsi="Times New Roman" w:cs="Times New Roman"/>
          <w:sz w:val="24"/>
          <w:szCs w:val="24"/>
        </w:rPr>
        <w:t xml:space="preserve"> </w:t>
      </w:r>
      <w:r w:rsidR="00221B42" w:rsidRPr="00A9631E">
        <w:rPr>
          <w:rFonts w:ascii="Times New Roman" w:hAnsi="Times New Roman" w:cs="Times New Roman"/>
          <w:sz w:val="24"/>
          <w:szCs w:val="24"/>
        </w:rPr>
        <w:t>A</w:t>
      </w:r>
      <w:r w:rsidRPr="00A9631E">
        <w:rPr>
          <w:rFonts w:ascii="Times New Roman" w:hAnsi="Times New Roman" w:cs="Times New Roman"/>
          <w:sz w:val="24"/>
          <w:szCs w:val="24"/>
        </w:rPr>
        <w:t>ll of the generalized linear mixed effects models also incorporated a random site effect for log expected richness</w:t>
      </w:r>
      <w:r w:rsidR="00221B42" w:rsidRPr="00A9631E">
        <w:rPr>
          <w:rFonts w:ascii="Times New Roman" w:hAnsi="Times New Roman" w:cs="Times New Roman"/>
          <w:sz w:val="24"/>
          <w:szCs w:val="24"/>
        </w:rPr>
        <w:t xml:space="preserve"> to account for repeated observations at each sampling </w:t>
      </w:r>
      <w:r w:rsidR="00221B42" w:rsidRPr="00A9631E">
        <w:rPr>
          <w:rFonts w:ascii="Times New Roman" w:hAnsi="Times New Roman" w:cs="Times New Roman"/>
          <w:sz w:val="24"/>
        </w:rPr>
        <w:t xml:space="preserve">point </w:t>
      </w:r>
      <w:r w:rsidR="00221B42" w:rsidRPr="00A9631E">
        <w:rPr>
          <w:rFonts w:ascii="Times New Roman" w:hAnsi="Times New Roman" w:cs="Times New Roman"/>
          <w:sz w:val="24"/>
          <w:szCs w:val="24"/>
        </w:rPr>
        <w:t>over the course of multiple years.</w:t>
      </w:r>
    </w:p>
    <w:p w14:paraId="0A2E842C" w14:textId="35A255BD" w:rsidR="004B561A" w:rsidRPr="00A9631E" w:rsidRDefault="004B561A" w:rsidP="004B561A">
      <w:pPr>
        <w:spacing w:line="276" w:lineRule="auto"/>
        <w:rPr>
          <w:rFonts w:ascii="Times New Roman" w:hAnsi="Times New Roman" w:cs="Times New Roman"/>
          <w:sz w:val="24"/>
          <w:szCs w:val="24"/>
        </w:rPr>
      </w:pPr>
      <w:r w:rsidRPr="00A9631E">
        <w:rPr>
          <w:rFonts w:ascii="Times New Roman" w:hAnsi="Times New Roman" w:cs="Times New Roman"/>
          <w:sz w:val="24"/>
          <w:szCs w:val="24"/>
        </w:rPr>
        <w:tab/>
      </w:r>
      <w:r w:rsidRPr="00A9631E">
        <w:rPr>
          <w:rFonts w:ascii="Times New Roman" w:hAnsi="Times New Roman" w:cs="Times New Roman"/>
          <w:sz w:val="24"/>
        </w:rPr>
        <w:t xml:space="preserve">I fit all </w:t>
      </w:r>
      <w:r w:rsidRPr="00A9631E">
        <w:rPr>
          <w:rFonts w:ascii="Times New Roman" w:hAnsi="Times New Roman" w:cs="Times New Roman"/>
          <w:sz w:val="24"/>
          <w:szCs w:val="24"/>
        </w:rPr>
        <w:t xml:space="preserve">generalized linear mixed effects </w:t>
      </w:r>
      <w:r w:rsidRPr="00A9631E">
        <w:rPr>
          <w:rFonts w:ascii="Times New Roman" w:hAnsi="Times New Roman" w:cs="Times New Roman"/>
          <w:sz w:val="24"/>
        </w:rPr>
        <w:t xml:space="preserve">models using the “lme4” package </w:t>
      </w:r>
      <w:r w:rsidRPr="00A9631E">
        <w:rPr>
          <w:rFonts w:ascii="Times New Roman" w:hAnsi="Times New Roman" w:cs="Times New Roman"/>
          <w:sz w:val="24"/>
        </w:rPr>
        <w:fldChar w:fldCharType="begin" w:fldLock="1"/>
      </w:r>
      <w:r w:rsidR="00023E2F" w:rsidRPr="00A9631E">
        <w:rPr>
          <w:rFonts w:ascii="Times New Roman" w:hAnsi="Times New Roman" w:cs="Times New Roman"/>
          <w:sz w:val="24"/>
        </w:rPr>
        <w:instrText>ADDIN CSL_CITATION {"citationItems":[{"id":"ITEM-1","itemData":{"DOI":"10.18637/JSS.V067.I01","ISSN":"1548-7660","abstract":"Maximum likelihood or restricted maximum likelihood (REML) estimates of the parameters in linear mixed-effects models can be determined using the lmer function in the lme4 package for R. As for most model-fitting functions in R, the model is described in an lmer call by a formula, in this case including both fixed- and random-effects terms. The formula and data together determine a numerical representation of the model from which the profiled deviance or the profiled REML criterion can be evaluated as a function of some of the model parameters. The appropriate criterion is optimized, using one of the constrained optimization functions in R, to provide the parameter estimates. We describe the structure of the model, the steps in evaluating the profiled deviance or REML criterion, and the structure of classes or types that represents such a model. Sufficient detail is included to allow specialization of these structures by users who wish to write functions to fit specialized linear mixed models, such as models incorporating pedigrees or smoothing splines, that are not easily expressible in the formula language used by lmer.","author":[{"dropping-particle":"","family":"Bates","given":"Douglas","non-dropping-particle":"","parse-names":false,"suffix":""},{"dropping-particle":"","family":"Mächler","given":"Martin","non-dropping-particle":"","parse-names":false,"suffix":""},{"dropping-particle":"","family":"Bolker","given":"Benjamin M.","non-dropping-particle":"","parse-names":false,"suffix":""},{"dropping-particle":"","family":"Walker","given":"Steven C.","non-dropping-particle":"","parse-names":false,"suffix":""}],"container-title":"Journal of Statistical Software","id":"ITEM-1","issue":"1","issued":{"date-parts":[["2015","10","7"]]},"page":"1-48","publisher":"American Statistical Association","title":"Fitting Linear Mixed-Effects Models Using lme4","type":"article-journal","volume":"67"},"uris":["http://www.mendeley.com/documents/?uuid=a4d7c686-3438-3681-b766-56a620ec189b"]}],"mendeley":{"formattedCitation":"(Bates et al. 2015)","plainTextFormattedCitation":"(Bates et al. 2015)","previouslyFormattedCitation":"(Bates et al. 2015)"},"properties":{"noteIndex":0},"schema":"https://github.com/citation-style-language/schema/raw/master/csl-citation.json"}</w:instrText>
      </w:r>
      <w:r w:rsidRPr="00A9631E">
        <w:rPr>
          <w:rFonts w:ascii="Times New Roman" w:hAnsi="Times New Roman" w:cs="Times New Roman"/>
          <w:sz w:val="24"/>
        </w:rPr>
        <w:fldChar w:fldCharType="separate"/>
      </w:r>
      <w:r w:rsidR="00023E2F" w:rsidRPr="00A9631E">
        <w:rPr>
          <w:rFonts w:ascii="Times New Roman" w:hAnsi="Times New Roman" w:cs="Times New Roman"/>
          <w:noProof/>
          <w:sz w:val="24"/>
        </w:rPr>
        <w:t>(Bates et al. 2015)</w:t>
      </w:r>
      <w:r w:rsidRPr="00A9631E">
        <w:rPr>
          <w:rFonts w:ascii="Times New Roman" w:hAnsi="Times New Roman" w:cs="Times New Roman"/>
          <w:sz w:val="24"/>
        </w:rPr>
        <w:fldChar w:fldCharType="end"/>
      </w:r>
      <w:r w:rsidRPr="00A9631E">
        <w:rPr>
          <w:rFonts w:ascii="Times New Roman" w:hAnsi="Times New Roman" w:cs="Times New Roman"/>
          <w:sz w:val="24"/>
        </w:rPr>
        <w:t xml:space="preserve"> in Program R (R Core Team 2022). Specifically, I used the “glmer” function with family = “poisson”, optimizer = “bobyqa” (i.e., a specific optimizing function used by the model), and nAGQ = 0. The nAGQ is the number of points per axis for evaluating the adaptive Gauss-Hermite approximation to the log-likelihood. A value of zero uses a form of parameter estimation for </w:t>
      </w:r>
      <w:r w:rsidRPr="00A9631E">
        <w:rPr>
          <w:rFonts w:ascii="Times New Roman" w:hAnsi="Times New Roman" w:cs="Times New Roman"/>
          <w:sz w:val="24"/>
          <w:szCs w:val="24"/>
        </w:rPr>
        <w:t xml:space="preserve">generalized linear mixed effects </w:t>
      </w:r>
      <w:r w:rsidRPr="00A9631E">
        <w:rPr>
          <w:rFonts w:ascii="Times New Roman" w:hAnsi="Times New Roman" w:cs="Times New Roman"/>
          <w:sz w:val="24"/>
        </w:rPr>
        <w:t>models by optimizing the random effects and the fixed-effects coefficients in the penalized iteratively reweighted least squares step.</w:t>
      </w:r>
    </w:p>
    <w:p w14:paraId="465F7CE5" w14:textId="191F4FA4" w:rsidR="00690BAC" w:rsidRPr="00A9631E" w:rsidRDefault="00690BAC" w:rsidP="00690BAC">
      <w:pPr>
        <w:spacing w:line="276" w:lineRule="auto"/>
        <w:rPr>
          <w:rFonts w:ascii="Times New Roman" w:hAnsi="Times New Roman" w:cs="Times New Roman"/>
          <w:i/>
          <w:iCs/>
          <w:sz w:val="24"/>
          <w:szCs w:val="24"/>
        </w:rPr>
      </w:pPr>
      <w:r w:rsidRPr="00A9631E">
        <w:rPr>
          <w:rFonts w:ascii="Times New Roman" w:hAnsi="Times New Roman" w:cs="Times New Roman"/>
          <w:i/>
          <w:iCs/>
          <w:sz w:val="24"/>
          <w:szCs w:val="24"/>
        </w:rPr>
        <w:t xml:space="preserve">Determining relationships with </w:t>
      </w:r>
      <w:r w:rsidR="00C52888" w:rsidRPr="00A9631E">
        <w:rPr>
          <w:rFonts w:ascii="Times New Roman" w:hAnsi="Times New Roman" w:cs="Times New Roman"/>
          <w:i/>
          <w:iCs/>
          <w:sz w:val="24"/>
          <w:szCs w:val="24"/>
        </w:rPr>
        <w:t xml:space="preserve">landscape-level </w:t>
      </w:r>
      <w:r w:rsidRPr="00A9631E">
        <w:rPr>
          <w:rFonts w:ascii="Times New Roman" w:hAnsi="Times New Roman" w:cs="Times New Roman"/>
          <w:i/>
          <w:iCs/>
          <w:sz w:val="24"/>
          <w:szCs w:val="24"/>
        </w:rPr>
        <w:t xml:space="preserve">harvest intensity over time for abundance of individual focal species </w:t>
      </w:r>
    </w:p>
    <w:p w14:paraId="61176AEA" w14:textId="2745C535" w:rsidR="004B561A" w:rsidRPr="00A9631E" w:rsidRDefault="00A81645" w:rsidP="005875B8">
      <w:pPr>
        <w:spacing w:line="276" w:lineRule="auto"/>
        <w:rPr>
          <w:rFonts w:ascii="Times New Roman" w:hAnsi="Times New Roman" w:cs="Times New Roman"/>
          <w:sz w:val="24"/>
          <w:szCs w:val="24"/>
        </w:rPr>
      </w:pPr>
      <w:r w:rsidRPr="00A9631E">
        <w:rPr>
          <w:rFonts w:ascii="Times New Roman" w:hAnsi="Times New Roman" w:cs="Times New Roman"/>
          <w:sz w:val="24"/>
          <w:szCs w:val="24"/>
        </w:rPr>
        <w:tab/>
      </w:r>
      <w:r w:rsidR="004B561A" w:rsidRPr="00A9631E">
        <w:rPr>
          <w:rFonts w:ascii="Times New Roman" w:hAnsi="Times New Roman" w:cs="Times New Roman"/>
          <w:sz w:val="24"/>
          <w:szCs w:val="24"/>
        </w:rPr>
        <w:t xml:space="preserve">To quantify and compare </w:t>
      </w:r>
      <w:r w:rsidR="005875B8" w:rsidRPr="00A9631E">
        <w:rPr>
          <w:rFonts w:ascii="Times New Roman" w:hAnsi="Times New Roman" w:cs="Times New Roman"/>
          <w:sz w:val="24"/>
          <w:szCs w:val="24"/>
        </w:rPr>
        <w:t xml:space="preserve">temporal trends in the abundance of </w:t>
      </w:r>
      <w:r w:rsidR="004B561A" w:rsidRPr="00A9631E">
        <w:rPr>
          <w:rFonts w:ascii="Times New Roman" w:hAnsi="Times New Roman" w:cs="Times New Roman"/>
          <w:sz w:val="24"/>
          <w:szCs w:val="24"/>
        </w:rPr>
        <w:t xml:space="preserve">specific focal species during the breeding season, I estimated the abundance of </w:t>
      </w:r>
      <w:r w:rsidR="00A10D1F" w:rsidRPr="00A9631E">
        <w:rPr>
          <w:rFonts w:ascii="Times New Roman" w:hAnsi="Times New Roman" w:cs="Times New Roman"/>
          <w:sz w:val="24"/>
          <w:szCs w:val="24"/>
        </w:rPr>
        <w:t>15</w:t>
      </w:r>
      <w:r w:rsidR="004B561A" w:rsidRPr="00A9631E">
        <w:rPr>
          <w:rFonts w:ascii="Times New Roman" w:hAnsi="Times New Roman" w:cs="Times New Roman"/>
          <w:sz w:val="24"/>
          <w:szCs w:val="24"/>
        </w:rPr>
        <w:t xml:space="preserve"> songbird species (Table 1) independently in stacked N-mixture models </w:t>
      </w:r>
      <w:r w:rsidR="004B561A" w:rsidRPr="00A9631E">
        <w:rPr>
          <w:rFonts w:ascii="Times New Roman" w:hAnsi="Times New Roman" w:cs="Times New Roman"/>
          <w:sz w:val="24"/>
          <w:szCs w:val="24"/>
        </w:rPr>
        <w:fldChar w:fldCharType="begin" w:fldLock="1"/>
      </w:r>
      <w:r w:rsidR="00023E2F" w:rsidRPr="00A9631E">
        <w:rPr>
          <w:rFonts w:ascii="Times New Roman" w:hAnsi="Times New Roman" w:cs="Times New Roman"/>
          <w:sz w:val="24"/>
          <w:szCs w:val="24"/>
        </w:rPr>
        <w:instrText>ADDIN CSL_CITATION {"citationItems":[{"id":"ITEM-1","itemData":{"DOI":"10.1111/j.0006-341X.2004.00142.x","ISBN":"0006-341X","ISSN":"0006341X","PMID":"15032780","abstract":"JSTOR is a not-for-profit service that helps scholars, researchers, and students discover, use, and build upon a wide range of content in a trusted digital archive. We use information technology and tools to increase productivity and facilitate new forms of scholarship. For more information about JSTOR, please contact support@jstor.org. SUMMARY. Spatial replication is a common theme in count surveys of animals. Such surveys often generate sparse count data from which it is difficult to estimate population size while formally accounting for detection probability. In this article, I describe a class of models (N-mixture models) which allow for estimation of population size from such data. The key idea is to view site-specific population sizes, N, as independent random variables distributed according to some mixing distribution (e.g., Poisson). Prior parameters are estimated from the marginal likelihood of the data, having integrated over the prior distribution for N. Carroll and Lombard (1985, Journal of American Statistical Association 80, 423-426) proposed a class of estimators based on mixing over a prior distribution for detection probability. Their estimator can be applied in limited settings, but is sensitive to prior parameter values that are fixed a priori. Spatial replication provides additional information regarding the parameters of the prior distribution on N that is exploited by the N-mixture models and which leads to reasonable estimates of abundance from sparse data. A simulation study demonstrates superior operating characteristics (bias, confidence interval coverage) of the N-mixture estimator compared to the Caroll and Lombard estimator. Both estimators are applied to point count data on six species of birds illustrating the sensitivity to choice of prior on p and substantially different estimates of abundance as a consequence.","author":[{"dropping-particle":"","family":"Royle","given":"J. Andrew","non-dropping-particle":"","parse-names":false,"suffix":""}],"container-title":"Biometrics","id":"ITEM-1","issue":"1","issued":{"date-parts":[["2004","3","1"]]},"page":"108-115","title":"N-mixture models for estimating population size from spatially replicated counts","type":"article-journal","volume":"60"},"uris":["http://www.mendeley.com/documents/?uuid=506449a3-e8ac-3f84-b714-ee8b7e2333e6"]}],"mendeley":{"formattedCitation":"(Royle 2004)","plainTextFormattedCitation":"(Royle 2004)","previouslyFormattedCitation":"(Royle 2004)"},"properties":{"noteIndex":0},"schema":"https://github.com/citation-style-language/schema/raw/master/csl-citation.json"}</w:instrText>
      </w:r>
      <w:r w:rsidR="004B561A" w:rsidRPr="00A9631E">
        <w:rPr>
          <w:rFonts w:ascii="Times New Roman" w:hAnsi="Times New Roman" w:cs="Times New Roman"/>
          <w:sz w:val="24"/>
          <w:szCs w:val="24"/>
        </w:rPr>
        <w:fldChar w:fldCharType="separate"/>
      </w:r>
      <w:r w:rsidR="00023E2F" w:rsidRPr="00A9631E">
        <w:rPr>
          <w:rFonts w:ascii="Times New Roman" w:hAnsi="Times New Roman" w:cs="Times New Roman"/>
          <w:noProof/>
          <w:sz w:val="24"/>
          <w:szCs w:val="24"/>
        </w:rPr>
        <w:t>(Royle 2004)</w:t>
      </w:r>
      <w:r w:rsidR="004B561A" w:rsidRPr="00A9631E">
        <w:rPr>
          <w:rFonts w:ascii="Times New Roman" w:hAnsi="Times New Roman" w:cs="Times New Roman"/>
          <w:sz w:val="24"/>
          <w:szCs w:val="24"/>
        </w:rPr>
        <w:fldChar w:fldCharType="end"/>
      </w:r>
      <w:r w:rsidR="004B561A" w:rsidRPr="00A9631E">
        <w:rPr>
          <w:rFonts w:ascii="Times New Roman" w:hAnsi="Times New Roman" w:cs="Times New Roman"/>
          <w:sz w:val="24"/>
          <w:szCs w:val="24"/>
        </w:rPr>
        <w:t xml:space="preserve"> (see Appendix C for JAGS code). For the abundance model within the hierarchical stacked N-mixture model, I assumed that species count was a Poisson random variable and used a log link to model relationships with controlling </w:t>
      </w:r>
      <w:r w:rsidR="005B4344" w:rsidRPr="00A9631E">
        <w:rPr>
          <w:rFonts w:ascii="Times New Roman" w:hAnsi="Times New Roman" w:cs="Times New Roman"/>
          <w:sz w:val="24"/>
          <w:szCs w:val="24"/>
        </w:rPr>
        <w:t xml:space="preserve">topographical </w:t>
      </w:r>
      <w:r w:rsidR="004B561A" w:rsidRPr="00A9631E">
        <w:rPr>
          <w:rFonts w:ascii="Times New Roman" w:hAnsi="Times New Roman" w:cs="Times New Roman"/>
          <w:sz w:val="24"/>
          <w:szCs w:val="24"/>
        </w:rPr>
        <w:t xml:space="preserve">and </w:t>
      </w:r>
      <w:r w:rsidR="005B4344" w:rsidRPr="00A9631E">
        <w:rPr>
          <w:rFonts w:ascii="Times New Roman" w:hAnsi="Times New Roman" w:cs="Times New Roman"/>
          <w:sz w:val="24"/>
          <w:szCs w:val="24"/>
        </w:rPr>
        <w:t xml:space="preserve">habitat </w:t>
      </w:r>
      <w:r w:rsidR="004B561A" w:rsidRPr="00A9631E">
        <w:rPr>
          <w:rFonts w:ascii="Times New Roman" w:hAnsi="Times New Roman" w:cs="Times New Roman"/>
          <w:sz w:val="24"/>
          <w:szCs w:val="24"/>
        </w:rPr>
        <w:t xml:space="preserve">factors and </w:t>
      </w:r>
      <w:r w:rsidR="005B4344" w:rsidRPr="00A9631E">
        <w:rPr>
          <w:rFonts w:ascii="Times New Roman" w:hAnsi="Times New Roman" w:cs="Times New Roman"/>
          <w:sz w:val="24"/>
          <w:szCs w:val="24"/>
        </w:rPr>
        <w:t xml:space="preserve">an </w:t>
      </w:r>
      <w:r w:rsidR="004B561A" w:rsidRPr="00A9631E">
        <w:rPr>
          <w:rFonts w:ascii="Times New Roman" w:hAnsi="Times New Roman" w:cs="Times New Roman"/>
          <w:sz w:val="24"/>
          <w:szCs w:val="24"/>
        </w:rPr>
        <w:t xml:space="preserve">interaction between </w:t>
      </w:r>
      <w:r w:rsidR="00534EA2" w:rsidRPr="00A9631E">
        <w:rPr>
          <w:rFonts w:ascii="Times New Roman" w:hAnsi="Times New Roman" w:cs="Times New Roman"/>
          <w:sz w:val="24"/>
          <w:szCs w:val="24"/>
        </w:rPr>
        <w:t>year</w:t>
      </w:r>
      <w:r w:rsidR="005B4344" w:rsidRPr="00A9631E">
        <w:rPr>
          <w:rFonts w:ascii="Times New Roman" w:hAnsi="Times New Roman" w:cs="Times New Roman"/>
          <w:sz w:val="24"/>
          <w:szCs w:val="24"/>
        </w:rPr>
        <w:t xml:space="preserve"> and landscape-level harvest intensity</w:t>
      </w:r>
      <w:r w:rsidR="004B561A" w:rsidRPr="00A9631E">
        <w:rPr>
          <w:rFonts w:ascii="Times New Roman" w:hAnsi="Times New Roman" w:cs="Times New Roman"/>
          <w:sz w:val="24"/>
          <w:szCs w:val="24"/>
        </w:rPr>
        <w:t xml:space="preserve">. All continuous predictor variables were centered and scaled prior to analysis. The total number of slope coefficients was </w:t>
      </w:r>
      <w:r w:rsidR="00ED2044" w:rsidRPr="00A9631E">
        <w:rPr>
          <w:rFonts w:ascii="Times New Roman" w:hAnsi="Times New Roman" w:cs="Times New Roman"/>
          <w:sz w:val="24"/>
          <w:szCs w:val="24"/>
        </w:rPr>
        <w:t>20</w:t>
      </w:r>
      <w:r w:rsidR="00094D3A" w:rsidRPr="00A9631E">
        <w:rPr>
          <w:rFonts w:ascii="Times New Roman" w:hAnsi="Times New Roman" w:cs="Times New Roman"/>
          <w:sz w:val="24"/>
          <w:szCs w:val="24"/>
        </w:rPr>
        <w:t xml:space="preserve"> (resulting in a ratio of ~</w:t>
      </w:r>
      <w:r w:rsidR="00ED2044" w:rsidRPr="00A9631E">
        <w:rPr>
          <w:rFonts w:ascii="Times New Roman" w:hAnsi="Times New Roman" w:cs="Times New Roman"/>
          <w:sz w:val="24"/>
          <w:szCs w:val="24"/>
        </w:rPr>
        <w:t xml:space="preserve">250 site × year combinations </w:t>
      </w:r>
      <w:r w:rsidR="00094D3A" w:rsidRPr="00A9631E">
        <w:rPr>
          <w:rFonts w:ascii="Times New Roman" w:hAnsi="Times New Roman" w:cs="Times New Roman"/>
          <w:sz w:val="24"/>
          <w:szCs w:val="24"/>
        </w:rPr>
        <w:t>to 1 slope coefficient)</w:t>
      </w:r>
      <w:r w:rsidR="004B561A" w:rsidRPr="00A9631E">
        <w:rPr>
          <w:rFonts w:ascii="Times New Roman" w:hAnsi="Times New Roman" w:cs="Times New Roman"/>
          <w:sz w:val="24"/>
          <w:szCs w:val="24"/>
        </w:rPr>
        <w:t xml:space="preserve">, corresponding to </w:t>
      </w:r>
      <w:r w:rsidR="005B4344" w:rsidRPr="00A9631E">
        <w:rPr>
          <w:rFonts w:ascii="Times New Roman" w:hAnsi="Times New Roman" w:cs="Times New Roman"/>
          <w:sz w:val="24"/>
          <w:szCs w:val="24"/>
        </w:rPr>
        <w:t>same</w:t>
      </w:r>
      <w:r w:rsidR="004B561A" w:rsidRPr="00A9631E">
        <w:rPr>
          <w:rFonts w:ascii="Times New Roman" w:hAnsi="Times New Roman" w:cs="Times New Roman"/>
          <w:sz w:val="24"/>
          <w:szCs w:val="24"/>
        </w:rPr>
        <w:t xml:space="preserve"> site covariates as </w:t>
      </w:r>
      <w:r w:rsidR="00534EA2" w:rsidRPr="00A9631E">
        <w:rPr>
          <w:rFonts w:ascii="Times New Roman" w:hAnsi="Times New Roman" w:cs="Times New Roman"/>
          <w:sz w:val="24"/>
          <w:szCs w:val="24"/>
        </w:rPr>
        <w:t>for</w:t>
      </w:r>
      <w:r w:rsidR="004B561A" w:rsidRPr="00A9631E">
        <w:rPr>
          <w:rFonts w:ascii="Times New Roman" w:hAnsi="Times New Roman" w:cs="Times New Roman"/>
          <w:sz w:val="24"/>
          <w:szCs w:val="24"/>
        </w:rPr>
        <w:t xml:space="preserve"> the generalized linear mixed effects models. </w:t>
      </w:r>
      <w:r w:rsidR="00FC2C51" w:rsidRPr="00A9631E">
        <w:rPr>
          <w:rFonts w:ascii="Times New Roman" w:hAnsi="Times New Roman" w:cs="Times New Roman"/>
          <w:sz w:val="24"/>
          <w:szCs w:val="24"/>
        </w:rPr>
        <w:t>T</w:t>
      </w:r>
      <w:r w:rsidR="004B561A" w:rsidRPr="00A9631E">
        <w:rPr>
          <w:rFonts w:ascii="Times New Roman" w:hAnsi="Times New Roman" w:cs="Times New Roman"/>
          <w:sz w:val="24"/>
          <w:szCs w:val="24"/>
        </w:rPr>
        <w:t>he stacked N-mixture models also incorporated a random site effect for log expected count</w:t>
      </w:r>
      <w:r w:rsidR="00FC2C51" w:rsidRPr="00A9631E">
        <w:rPr>
          <w:rFonts w:ascii="Times New Roman" w:hAnsi="Times New Roman" w:cs="Times New Roman"/>
          <w:sz w:val="24"/>
          <w:szCs w:val="24"/>
        </w:rPr>
        <w:t xml:space="preserve"> to account for repeated observations at each sampling </w:t>
      </w:r>
      <w:r w:rsidR="00FC2C51" w:rsidRPr="00A9631E">
        <w:rPr>
          <w:rFonts w:ascii="Times New Roman" w:hAnsi="Times New Roman" w:cs="Times New Roman"/>
          <w:sz w:val="24"/>
        </w:rPr>
        <w:t xml:space="preserve">point </w:t>
      </w:r>
      <w:r w:rsidR="00FC2C51" w:rsidRPr="00A9631E">
        <w:rPr>
          <w:rFonts w:ascii="Times New Roman" w:hAnsi="Times New Roman" w:cs="Times New Roman"/>
          <w:sz w:val="24"/>
          <w:szCs w:val="24"/>
        </w:rPr>
        <w:t>over the course of multiple years.</w:t>
      </w:r>
    </w:p>
    <w:p w14:paraId="5A6D72C4" w14:textId="4BDC0AC9" w:rsidR="004B561A" w:rsidRPr="00A9631E" w:rsidRDefault="000814F6" w:rsidP="003C60E5">
      <w:pPr>
        <w:spacing w:line="276" w:lineRule="auto"/>
        <w:ind w:firstLine="720"/>
        <w:rPr>
          <w:rFonts w:ascii="Times New Roman" w:hAnsi="Times New Roman" w:cs="Times New Roman"/>
          <w:sz w:val="24"/>
          <w:szCs w:val="24"/>
        </w:rPr>
      </w:pPr>
      <w:r w:rsidRPr="00A9631E">
        <w:rPr>
          <w:rFonts w:ascii="Times New Roman" w:hAnsi="Times New Roman" w:cs="Times New Roman"/>
          <w:sz w:val="24"/>
          <w:szCs w:val="24"/>
        </w:rPr>
        <w:t xml:space="preserve">For the detection model within the hierarchical stacked N-mixture model, </w:t>
      </w:r>
      <w:r w:rsidR="004B561A" w:rsidRPr="00A9631E">
        <w:rPr>
          <w:rFonts w:ascii="Times New Roman" w:hAnsi="Times New Roman" w:cs="Times New Roman"/>
          <w:sz w:val="24"/>
          <w:szCs w:val="24"/>
        </w:rPr>
        <w:t xml:space="preserve">I assumed that the observed count was a binomial random variable and modeled the probability of detection for each within-survey replicate, using the same methods as for the hierarchical community model. I further used a logit link to model linear relationships between detection probability and 4 </w:t>
      </w:r>
      <w:r w:rsidR="004B561A" w:rsidRPr="00A9631E">
        <w:rPr>
          <w:rFonts w:ascii="Times New Roman" w:hAnsi="Times New Roman" w:cs="Times New Roman"/>
          <w:sz w:val="24"/>
          <w:szCs w:val="24"/>
        </w:rPr>
        <w:lastRenderedPageBreak/>
        <w:t>detection covariates, which consisted of ordinal day (centered and scaled prior to analysis), time since sunrise (measured as decimal hours and centered and scaled prior to analysis), a dummy variable for wind (0 = wind codes of 0, 1, or 2; 1 = wind codes &gt;2), and a dummy variable for sky (0 = sky codes of 0, 1, or 2; 1 = sky codes &gt;2). I used the same methods as for the hierarchical community model to impute study region-specific detection covariates for avian point count surveys</w:t>
      </w:r>
      <w:r w:rsidRPr="00A9631E">
        <w:rPr>
          <w:rFonts w:ascii="Times New Roman" w:hAnsi="Times New Roman" w:cs="Times New Roman"/>
          <w:sz w:val="24"/>
          <w:szCs w:val="24"/>
        </w:rPr>
        <w:t xml:space="preserve"> from the MNF</w:t>
      </w:r>
      <w:r w:rsidR="004B561A" w:rsidRPr="00A9631E">
        <w:rPr>
          <w:rFonts w:ascii="Times New Roman" w:hAnsi="Times New Roman" w:cs="Times New Roman"/>
          <w:sz w:val="24"/>
          <w:szCs w:val="24"/>
        </w:rPr>
        <w:t xml:space="preserve"> that were lacking data on time, wind code, or sky code.</w:t>
      </w:r>
    </w:p>
    <w:p w14:paraId="33D8A84A" w14:textId="6586E8A4" w:rsidR="004B561A" w:rsidRPr="00A9631E" w:rsidRDefault="004B561A" w:rsidP="004B561A">
      <w:pPr>
        <w:spacing w:line="276" w:lineRule="auto"/>
        <w:ind w:firstLine="720"/>
        <w:rPr>
          <w:rFonts w:ascii="Times New Roman" w:hAnsi="Times New Roman" w:cs="Times New Roman"/>
          <w:sz w:val="24"/>
          <w:szCs w:val="24"/>
        </w:rPr>
      </w:pPr>
      <w:r w:rsidRPr="00A9631E">
        <w:rPr>
          <w:rFonts w:ascii="Times New Roman" w:hAnsi="Times New Roman" w:cs="Times New Roman"/>
          <w:sz w:val="24"/>
        </w:rPr>
        <w:t xml:space="preserve">The </w:t>
      </w:r>
      <w:r w:rsidRPr="00A9631E">
        <w:rPr>
          <w:rFonts w:ascii="Times New Roman" w:hAnsi="Times New Roman" w:cs="Times New Roman"/>
          <w:sz w:val="24"/>
          <w:szCs w:val="24"/>
        </w:rPr>
        <w:t>stacked N-mixture models were constructed in</w:t>
      </w:r>
      <w:r w:rsidRPr="00A9631E">
        <w:rPr>
          <w:rFonts w:ascii="Times New Roman" w:hAnsi="Times New Roman" w:cs="Times New Roman"/>
          <w:sz w:val="24"/>
        </w:rPr>
        <w:t xml:space="preserve"> a Bayesian framework, implemented with Markov chain Monte Carlo methods. For all model parameters, I used prior distributions which were meant to provide little information; gamma prior distributions had shape and rate parameters of 0.01 or 0.1, and Gaussian prior distributions had a mean of 0 and precision of 0.01 (Appendix C). I fit the models in JAGS (Plummer 2003) using the “jagsUI” package </w:t>
      </w:r>
      <w:r w:rsidRPr="00A9631E">
        <w:rPr>
          <w:rFonts w:ascii="Times New Roman" w:hAnsi="Times New Roman" w:cs="Times New Roman"/>
          <w:sz w:val="24"/>
        </w:rPr>
        <w:fldChar w:fldCharType="begin" w:fldLock="1"/>
      </w:r>
      <w:r w:rsidR="00023E2F" w:rsidRPr="00A9631E">
        <w:rPr>
          <w:rFonts w:ascii="Times New Roman" w:hAnsi="Times New Roman" w:cs="Times New Roman"/>
          <w:sz w:val="24"/>
        </w:rPr>
        <w:instrText>ADDIN CSL_CITATION {"citationItems":[{"id":"ITEM-1","itemData":{"author":[{"dropping-particle":"","family":"Kellner","given":"K","non-dropping-particle":"","parse-names":false,"suffix":""},{"dropping-particle":"","family":"Meredith","given":"Mike","non-dropping-particle":"","parse-names":false,"suffix":""}],"id":"ITEM-1","issued":{"date-parts":[["2021"]]},"title":"Package 'jagsUI'","type":"article"},"uris":["http://www.mendeley.com/documents/?uuid=4e926605-a081-3963-bd5b-1290bb08205f"]}],"mendeley":{"formattedCitation":"(Kellner and Meredith 2021)","plainTextFormattedCitation":"(Kellner and Meredith 2021)","previouslyFormattedCitation":"(Kellner and Meredith 2021)"},"properties":{"noteIndex":0},"schema":"https://github.com/citation-style-language/schema/raw/master/csl-citation.json"}</w:instrText>
      </w:r>
      <w:r w:rsidRPr="00A9631E">
        <w:rPr>
          <w:rFonts w:ascii="Times New Roman" w:hAnsi="Times New Roman" w:cs="Times New Roman"/>
          <w:sz w:val="24"/>
        </w:rPr>
        <w:fldChar w:fldCharType="separate"/>
      </w:r>
      <w:r w:rsidR="00023E2F" w:rsidRPr="00A9631E">
        <w:rPr>
          <w:rFonts w:ascii="Times New Roman" w:hAnsi="Times New Roman" w:cs="Times New Roman"/>
          <w:noProof/>
          <w:sz w:val="24"/>
        </w:rPr>
        <w:t>(Kellner and Meredith 2021)</w:t>
      </w:r>
      <w:r w:rsidRPr="00A9631E">
        <w:rPr>
          <w:rFonts w:ascii="Times New Roman" w:hAnsi="Times New Roman" w:cs="Times New Roman"/>
          <w:sz w:val="24"/>
        </w:rPr>
        <w:fldChar w:fldCharType="end"/>
      </w:r>
      <w:r w:rsidRPr="00A9631E">
        <w:rPr>
          <w:rFonts w:ascii="Times New Roman" w:hAnsi="Times New Roman" w:cs="Times New Roman"/>
          <w:sz w:val="24"/>
        </w:rPr>
        <w:t xml:space="preserve"> in Program R (R Core Team 2022). I used the “autojags” function to run 3 chains for each model with a burn-in of </w:t>
      </w:r>
      <w:r w:rsidR="00552D59" w:rsidRPr="00A9631E">
        <w:rPr>
          <w:rFonts w:ascii="Times New Roman" w:hAnsi="Times New Roman" w:cs="Times New Roman"/>
          <w:sz w:val="24"/>
        </w:rPr>
        <w:t>9</w:t>
      </w:r>
      <w:r w:rsidRPr="00A9631E">
        <w:rPr>
          <w:rFonts w:ascii="Times New Roman" w:hAnsi="Times New Roman" w:cs="Times New Roman"/>
          <w:sz w:val="24"/>
        </w:rPr>
        <w:t>,000–</w:t>
      </w:r>
      <w:r w:rsidR="00552D59" w:rsidRPr="00A9631E">
        <w:rPr>
          <w:rFonts w:ascii="Times New Roman" w:hAnsi="Times New Roman" w:cs="Times New Roman"/>
          <w:sz w:val="24"/>
        </w:rPr>
        <w:t>54</w:t>
      </w:r>
      <w:r w:rsidRPr="00A9631E">
        <w:rPr>
          <w:rFonts w:ascii="Times New Roman" w:hAnsi="Times New Roman" w:cs="Times New Roman"/>
          <w:sz w:val="24"/>
        </w:rPr>
        <w:t xml:space="preserve">,000 iterations (Appendix D), thinning rate of 3 iterations, and iteration increment of 3,000; models iteratively ran until reasonable convergence (R̂ ≤ 1.1) was achieved </w:t>
      </w:r>
      <w:r w:rsidRPr="00A9631E">
        <w:rPr>
          <w:rFonts w:ascii="Times New Roman" w:hAnsi="Times New Roman" w:cs="Times New Roman"/>
          <w:sz w:val="24"/>
        </w:rPr>
        <w:fldChar w:fldCharType="begin" w:fldLock="1"/>
      </w:r>
      <w:r w:rsidR="00023E2F" w:rsidRPr="00A9631E">
        <w:rPr>
          <w:rFonts w:ascii="Times New Roman" w:hAnsi="Times New Roman" w:cs="Times New Roman"/>
          <w:sz w:val="24"/>
        </w:rPr>
        <w:instrText>ADDIN CSL_CITATION {"citationItems":[{"id":"ITEM-1","itemData":{"author":[{"dropping-particle":"","family":"Gelman","given":"A.","non-dropping-particle":"","parse-names":false,"suffix":""},{"dropping-particle":"","family":"Carlin","given":"J. B.","non-dropping-particle":"","parse-names":false,"suffix":""},{"dropping-particle":"","family":"Stern","given":"H. S.","non-dropping-particle":"","parse-names":false,"suffix":""},{"dropping-particle":"","family":"Rubin","given":"D. B.","non-dropping-particle":"","parse-names":false,"suffix":""}],"edition":"3","id":"ITEM-1","issued":{"date-parts":[["2014"]]},"publisher":"CRC Press","publisher-place":"Boca Raton, FL, USA","title":"Bayesian data analysis","type":"book"},"uris":["http://www.mendeley.com/documents/?uuid=7436832a-5cc7-49f9-a8e9-079327f0cd56"]}],"mendeley":{"formattedCitation":"(Gelman et al. 2014)","plainTextFormattedCitation":"(Gelman et al. 2014)","previouslyFormattedCitation":"(Gelman et al. 2014)"},"properties":{"noteIndex":0},"schema":"https://github.com/citation-style-language/schema/raw/master/csl-citation.json"}</w:instrText>
      </w:r>
      <w:r w:rsidRPr="00A9631E">
        <w:rPr>
          <w:rFonts w:ascii="Times New Roman" w:hAnsi="Times New Roman" w:cs="Times New Roman"/>
          <w:sz w:val="24"/>
        </w:rPr>
        <w:fldChar w:fldCharType="separate"/>
      </w:r>
      <w:r w:rsidR="00023E2F" w:rsidRPr="00A9631E">
        <w:rPr>
          <w:rFonts w:ascii="Times New Roman" w:hAnsi="Times New Roman" w:cs="Times New Roman"/>
          <w:noProof/>
          <w:sz w:val="24"/>
        </w:rPr>
        <w:t>(Gelman et al. 2014)</w:t>
      </w:r>
      <w:r w:rsidRPr="00A9631E">
        <w:rPr>
          <w:rFonts w:ascii="Times New Roman" w:hAnsi="Times New Roman" w:cs="Times New Roman"/>
          <w:sz w:val="24"/>
        </w:rPr>
        <w:fldChar w:fldCharType="end"/>
      </w:r>
      <w:r w:rsidRPr="00A9631E">
        <w:rPr>
          <w:rFonts w:ascii="Times New Roman" w:hAnsi="Times New Roman" w:cs="Times New Roman"/>
          <w:sz w:val="24"/>
        </w:rPr>
        <w:t xml:space="preserve">, resulting in </w:t>
      </w:r>
      <w:r w:rsidR="00552D59" w:rsidRPr="00A9631E">
        <w:rPr>
          <w:rFonts w:ascii="Times New Roman" w:hAnsi="Times New Roman" w:cs="Times New Roman"/>
          <w:sz w:val="24"/>
        </w:rPr>
        <w:t>3</w:t>
      </w:r>
      <w:r w:rsidRPr="00A9631E">
        <w:rPr>
          <w:rFonts w:ascii="Times New Roman" w:hAnsi="Times New Roman" w:cs="Times New Roman"/>
          <w:sz w:val="24"/>
        </w:rPr>
        <w:t>,000</w:t>
      </w:r>
      <w:r w:rsidR="00552D59" w:rsidRPr="00A9631E">
        <w:rPr>
          <w:rFonts w:ascii="Times New Roman" w:hAnsi="Times New Roman" w:cs="Times New Roman"/>
          <w:sz w:val="24"/>
        </w:rPr>
        <w:t>–</w:t>
      </w:r>
      <w:r w:rsidR="0071419A" w:rsidRPr="00A9631E">
        <w:rPr>
          <w:rFonts w:ascii="Times New Roman" w:hAnsi="Times New Roman" w:cs="Times New Roman"/>
          <w:sz w:val="24"/>
        </w:rPr>
        <w:t xml:space="preserve">9,000 </w:t>
      </w:r>
      <w:r w:rsidRPr="00A9631E">
        <w:rPr>
          <w:rFonts w:ascii="Times New Roman" w:hAnsi="Times New Roman" w:cs="Times New Roman"/>
          <w:sz w:val="24"/>
        </w:rPr>
        <w:t>posterior draws.</w:t>
      </w:r>
    </w:p>
    <w:p w14:paraId="18C6B57B" w14:textId="26A5743A" w:rsidR="00690BAC" w:rsidRPr="00A9631E" w:rsidRDefault="00690BAC" w:rsidP="00690BAC">
      <w:pPr>
        <w:spacing w:line="276" w:lineRule="auto"/>
        <w:rPr>
          <w:rFonts w:ascii="Times New Roman" w:hAnsi="Times New Roman" w:cs="Times New Roman"/>
          <w:i/>
          <w:iCs/>
          <w:sz w:val="24"/>
          <w:szCs w:val="24"/>
        </w:rPr>
      </w:pPr>
      <w:r w:rsidRPr="00A9631E">
        <w:rPr>
          <w:rFonts w:ascii="Times New Roman" w:hAnsi="Times New Roman" w:cs="Times New Roman"/>
          <w:i/>
          <w:iCs/>
          <w:sz w:val="24"/>
          <w:szCs w:val="24"/>
        </w:rPr>
        <w:t>Determining relationships with harvest intensity over time for nest success of individual focal species</w:t>
      </w:r>
    </w:p>
    <w:p w14:paraId="5DC112DA" w14:textId="3F15A7B6" w:rsidR="00777867" w:rsidRPr="00A9631E" w:rsidRDefault="00A81645" w:rsidP="00777867">
      <w:pPr>
        <w:spacing w:line="276" w:lineRule="auto"/>
        <w:rPr>
          <w:rFonts w:ascii="Times New Roman" w:hAnsi="Times New Roman" w:cs="Times New Roman"/>
          <w:sz w:val="24"/>
          <w:szCs w:val="24"/>
        </w:rPr>
      </w:pPr>
      <w:r w:rsidRPr="00A9631E">
        <w:rPr>
          <w:rFonts w:ascii="Times New Roman" w:hAnsi="Times New Roman" w:cs="Times New Roman"/>
          <w:sz w:val="24"/>
          <w:szCs w:val="24"/>
        </w:rPr>
        <w:tab/>
      </w:r>
      <w:bookmarkEnd w:id="0"/>
      <w:bookmarkEnd w:id="1"/>
      <w:r w:rsidR="00247D8C" w:rsidRPr="00A9631E">
        <w:rPr>
          <w:rFonts w:ascii="Times New Roman" w:hAnsi="Times New Roman" w:cs="Times New Roman"/>
          <w:sz w:val="24"/>
          <w:szCs w:val="24"/>
        </w:rPr>
        <w:t xml:space="preserve">To quantify and compare temporal trends in </w:t>
      </w:r>
      <w:r w:rsidR="00B636CE" w:rsidRPr="00A9631E">
        <w:rPr>
          <w:rFonts w:ascii="Times New Roman" w:hAnsi="Times New Roman" w:cs="Times New Roman"/>
          <w:sz w:val="24"/>
          <w:szCs w:val="24"/>
        </w:rPr>
        <w:t>nest</w:t>
      </w:r>
      <w:r w:rsidR="00D76A63" w:rsidRPr="00A9631E">
        <w:rPr>
          <w:rFonts w:ascii="Times New Roman" w:hAnsi="Times New Roman" w:cs="Times New Roman"/>
          <w:sz w:val="24"/>
          <w:szCs w:val="24"/>
        </w:rPr>
        <w:t xml:space="preserve"> success</w:t>
      </w:r>
      <w:r w:rsidR="00247D8C" w:rsidRPr="00A9631E">
        <w:rPr>
          <w:rFonts w:ascii="Times New Roman" w:hAnsi="Times New Roman" w:cs="Times New Roman"/>
          <w:sz w:val="24"/>
          <w:szCs w:val="24"/>
        </w:rPr>
        <w:t xml:space="preserve"> of specific focal species during the breeding season, I estimated the </w:t>
      </w:r>
      <w:r w:rsidR="00777867" w:rsidRPr="00A9631E">
        <w:rPr>
          <w:rFonts w:ascii="Times New Roman" w:hAnsi="Times New Roman" w:cs="Times New Roman"/>
          <w:sz w:val="24"/>
          <w:szCs w:val="24"/>
        </w:rPr>
        <w:t xml:space="preserve">overall </w:t>
      </w:r>
      <w:r w:rsidR="00247D8C" w:rsidRPr="00A9631E">
        <w:rPr>
          <w:rFonts w:ascii="Times New Roman" w:hAnsi="Times New Roman" w:cs="Times New Roman"/>
          <w:sz w:val="24"/>
          <w:szCs w:val="24"/>
        </w:rPr>
        <w:t xml:space="preserve">probability of nest success of 6 songbird species (Table 1) independently in conditional binomial models (see Appendix </w:t>
      </w:r>
      <w:r w:rsidR="00426AFD" w:rsidRPr="00A9631E">
        <w:rPr>
          <w:rFonts w:ascii="Times New Roman" w:hAnsi="Times New Roman" w:cs="Times New Roman"/>
          <w:sz w:val="24"/>
          <w:szCs w:val="24"/>
        </w:rPr>
        <w:t>E</w:t>
      </w:r>
      <w:r w:rsidR="00247D8C" w:rsidRPr="00A9631E">
        <w:rPr>
          <w:rFonts w:ascii="Times New Roman" w:hAnsi="Times New Roman" w:cs="Times New Roman"/>
          <w:sz w:val="24"/>
          <w:szCs w:val="24"/>
        </w:rPr>
        <w:t xml:space="preserve"> for JAGS code).</w:t>
      </w:r>
      <w:r w:rsidR="00777867" w:rsidRPr="00A9631E">
        <w:rPr>
          <w:rFonts w:ascii="Times New Roman" w:hAnsi="Times New Roman" w:cs="Times New Roman"/>
          <w:sz w:val="24"/>
          <w:szCs w:val="24"/>
        </w:rPr>
        <w:t xml:space="preserve"> I assumed that observed nest success was a Bernoulli random variable and modeled both the probability of nest success during the incubation period and the probability of nest success during the brooding period, which was conditional upon nest success during the incubation period. Thus, given the observed nest success data </w:t>
      </w:r>
      <w:r w:rsidR="00777867" w:rsidRPr="00A9631E">
        <w:rPr>
          <w:rFonts w:ascii="Times New Roman" w:hAnsi="Times New Roman" w:cs="Times New Roman"/>
          <w:i/>
          <w:iCs/>
          <w:sz w:val="24"/>
          <w:szCs w:val="24"/>
        </w:rPr>
        <w:t>Y</w:t>
      </w:r>
      <w:r w:rsidR="00777867" w:rsidRPr="00A9631E">
        <w:rPr>
          <w:rFonts w:ascii="Times New Roman" w:hAnsi="Times New Roman" w:cs="Times New Roman"/>
          <w:i/>
          <w:iCs/>
          <w:sz w:val="24"/>
          <w:szCs w:val="24"/>
          <w:vertAlign w:val="subscript"/>
        </w:rPr>
        <w:t>s,sp,1:2</w:t>
      </w:r>
      <w:r w:rsidR="00777867" w:rsidRPr="00A9631E">
        <w:rPr>
          <w:rFonts w:ascii="Times New Roman" w:hAnsi="Times New Roman" w:cs="Times New Roman"/>
          <w:sz w:val="24"/>
          <w:szCs w:val="24"/>
        </w:rPr>
        <w:t xml:space="preserve">, where </w:t>
      </w:r>
      <w:r w:rsidR="00777867" w:rsidRPr="00A9631E">
        <w:rPr>
          <w:rFonts w:ascii="Times New Roman" w:hAnsi="Times New Roman" w:cs="Times New Roman"/>
          <w:i/>
          <w:iCs/>
          <w:sz w:val="24"/>
          <w:szCs w:val="24"/>
        </w:rPr>
        <w:t>Y</w:t>
      </w:r>
      <w:r w:rsidR="00777867" w:rsidRPr="00A9631E">
        <w:rPr>
          <w:rFonts w:ascii="Times New Roman" w:hAnsi="Times New Roman" w:cs="Times New Roman"/>
          <w:i/>
          <w:iCs/>
          <w:sz w:val="24"/>
          <w:szCs w:val="24"/>
          <w:vertAlign w:val="subscript"/>
        </w:rPr>
        <w:t xml:space="preserve">s,sp,1 </w:t>
      </w:r>
      <w:r w:rsidR="00584FB2" w:rsidRPr="00A9631E">
        <w:rPr>
          <w:rFonts w:ascii="Times New Roman" w:hAnsi="Times New Roman" w:cs="Times New Roman"/>
          <w:sz w:val="24"/>
          <w:szCs w:val="24"/>
        </w:rPr>
        <w:t xml:space="preserve">= 1 if the nest of species </w:t>
      </w:r>
      <w:r w:rsidR="00584FB2" w:rsidRPr="00A9631E">
        <w:rPr>
          <w:rFonts w:ascii="Times New Roman" w:hAnsi="Times New Roman" w:cs="Times New Roman"/>
          <w:i/>
          <w:iCs/>
          <w:sz w:val="24"/>
          <w:szCs w:val="24"/>
        </w:rPr>
        <w:t>sp</w:t>
      </w:r>
      <w:r w:rsidR="00584FB2" w:rsidRPr="00A9631E">
        <w:rPr>
          <w:rFonts w:ascii="Times New Roman" w:hAnsi="Times New Roman" w:cs="Times New Roman"/>
          <w:sz w:val="24"/>
          <w:szCs w:val="24"/>
        </w:rPr>
        <w:t xml:space="preserve"> at </w:t>
      </w:r>
      <w:r w:rsidR="0083327B" w:rsidRPr="00A9631E">
        <w:rPr>
          <w:rFonts w:ascii="Times New Roman" w:hAnsi="Times New Roman" w:cs="Times New Roman"/>
          <w:sz w:val="24"/>
          <w:szCs w:val="24"/>
        </w:rPr>
        <w:t>nest location</w:t>
      </w:r>
      <w:r w:rsidR="00584FB2" w:rsidRPr="00A9631E">
        <w:rPr>
          <w:rFonts w:ascii="Times New Roman" w:hAnsi="Times New Roman" w:cs="Times New Roman"/>
          <w:sz w:val="24"/>
          <w:szCs w:val="24"/>
        </w:rPr>
        <w:t xml:space="preserve"> </w:t>
      </w:r>
      <w:r w:rsidR="00584FB2" w:rsidRPr="00A9631E">
        <w:rPr>
          <w:rFonts w:ascii="Times New Roman" w:hAnsi="Times New Roman" w:cs="Times New Roman"/>
          <w:i/>
          <w:iCs/>
          <w:sz w:val="24"/>
          <w:szCs w:val="24"/>
        </w:rPr>
        <w:t>s</w:t>
      </w:r>
      <w:r w:rsidR="00584FB2" w:rsidRPr="00A9631E">
        <w:rPr>
          <w:rFonts w:ascii="Times New Roman" w:hAnsi="Times New Roman" w:cs="Times New Roman"/>
          <w:sz w:val="24"/>
          <w:szCs w:val="24"/>
        </w:rPr>
        <w:t xml:space="preserve"> survived the incubation period </w:t>
      </w:r>
      <w:r w:rsidR="002955D3" w:rsidRPr="00A9631E">
        <w:rPr>
          <w:rFonts w:ascii="Times New Roman" w:hAnsi="Times New Roman" w:cs="Times New Roman"/>
          <w:sz w:val="24"/>
          <w:szCs w:val="24"/>
        </w:rPr>
        <w:t xml:space="preserve">(and </w:t>
      </w:r>
      <w:r w:rsidR="002955D3" w:rsidRPr="00A9631E">
        <w:rPr>
          <w:rFonts w:ascii="Times New Roman" w:hAnsi="Times New Roman" w:cs="Times New Roman"/>
          <w:i/>
          <w:iCs/>
          <w:sz w:val="24"/>
          <w:szCs w:val="24"/>
        </w:rPr>
        <w:t>Y</w:t>
      </w:r>
      <w:r w:rsidR="002955D3" w:rsidRPr="00A9631E">
        <w:rPr>
          <w:rFonts w:ascii="Times New Roman" w:hAnsi="Times New Roman" w:cs="Times New Roman"/>
          <w:i/>
          <w:iCs/>
          <w:sz w:val="24"/>
          <w:szCs w:val="24"/>
          <w:vertAlign w:val="subscript"/>
        </w:rPr>
        <w:t xml:space="preserve">s,sp,1 </w:t>
      </w:r>
      <w:r w:rsidR="002955D3" w:rsidRPr="00A9631E">
        <w:rPr>
          <w:rFonts w:ascii="Times New Roman" w:hAnsi="Times New Roman" w:cs="Times New Roman"/>
          <w:sz w:val="24"/>
          <w:szCs w:val="24"/>
        </w:rPr>
        <w:t xml:space="preserve">= 0 if not) </w:t>
      </w:r>
      <w:r w:rsidR="00584FB2" w:rsidRPr="00A9631E">
        <w:rPr>
          <w:rFonts w:ascii="Times New Roman" w:hAnsi="Times New Roman" w:cs="Times New Roman"/>
          <w:sz w:val="24"/>
          <w:szCs w:val="24"/>
        </w:rPr>
        <w:t xml:space="preserve">and </w:t>
      </w:r>
      <w:r w:rsidR="00584FB2" w:rsidRPr="00A9631E">
        <w:rPr>
          <w:rFonts w:ascii="Times New Roman" w:hAnsi="Times New Roman" w:cs="Times New Roman"/>
          <w:i/>
          <w:iCs/>
          <w:sz w:val="24"/>
          <w:szCs w:val="24"/>
        </w:rPr>
        <w:t>Y</w:t>
      </w:r>
      <w:r w:rsidR="00584FB2" w:rsidRPr="00A9631E">
        <w:rPr>
          <w:rFonts w:ascii="Times New Roman" w:hAnsi="Times New Roman" w:cs="Times New Roman"/>
          <w:i/>
          <w:iCs/>
          <w:sz w:val="24"/>
          <w:szCs w:val="24"/>
          <w:vertAlign w:val="subscript"/>
        </w:rPr>
        <w:t xml:space="preserve">s,sp,2 </w:t>
      </w:r>
      <w:r w:rsidR="00584FB2" w:rsidRPr="00A9631E">
        <w:rPr>
          <w:rFonts w:ascii="Times New Roman" w:hAnsi="Times New Roman" w:cs="Times New Roman"/>
          <w:sz w:val="24"/>
          <w:szCs w:val="24"/>
        </w:rPr>
        <w:t xml:space="preserve">= 1 if the nest of species </w:t>
      </w:r>
      <w:r w:rsidR="00584FB2" w:rsidRPr="00A9631E">
        <w:rPr>
          <w:rFonts w:ascii="Times New Roman" w:hAnsi="Times New Roman" w:cs="Times New Roman"/>
          <w:i/>
          <w:iCs/>
          <w:sz w:val="24"/>
          <w:szCs w:val="24"/>
        </w:rPr>
        <w:t>sp</w:t>
      </w:r>
      <w:r w:rsidR="00584FB2" w:rsidRPr="00A9631E">
        <w:rPr>
          <w:rFonts w:ascii="Times New Roman" w:hAnsi="Times New Roman" w:cs="Times New Roman"/>
          <w:sz w:val="24"/>
          <w:szCs w:val="24"/>
        </w:rPr>
        <w:t xml:space="preserve"> at </w:t>
      </w:r>
      <w:r w:rsidR="0083327B" w:rsidRPr="00A9631E">
        <w:rPr>
          <w:rFonts w:ascii="Times New Roman" w:hAnsi="Times New Roman" w:cs="Times New Roman"/>
          <w:sz w:val="24"/>
          <w:szCs w:val="24"/>
        </w:rPr>
        <w:t>nest location</w:t>
      </w:r>
      <w:r w:rsidR="00584FB2" w:rsidRPr="00A9631E">
        <w:rPr>
          <w:rFonts w:ascii="Times New Roman" w:hAnsi="Times New Roman" w:cs="Times New Roman"/>
          <w:sz w:val="24"/>
          <w:szCs w:val="24"/>
        </w:rPr>
        <w:t xml:space="preserve"> </w:t>
      </w:r>
      <w:r w:rsidR="00584FB2" w:rsidRPr="00A9631E">
        <w:rPr>
          <w:rFonts w:ascii="Times New Roman" w:hAnsi="Times New Roman" w:cs="Times New Roman"/>
          <w:i/>
          <w:iCs/>
          <w:sz w:val="24"/>
          <w:szCs w:val="24"/>
        </w:rPr>
        <w:t>s</w:t>
      </w:r>
      <w:r w:rsidR="00584FB2" w:rsidRPr="00A9631E">
        <w:rPr>
          <w:rFonts w:ascii="Times New Roman" w:hAnsi="Times New Roman" w:cs="Times New Roman"/>
          <w:sz w:val="24"/>
          <w:szCs w:val="24"/>
        </w:rPr>
        <w:t xml:space="preserve"> survived the brooding period and successfully fledged at least 1 offspring</w:t>
      </w:r>
      <w:r w:rsidR="002955D3" w:rsidRPr="00A9631E">
        <w:rPr>
          <w:rFonts w:ascii="Times New Roman" w:hAnsi="Times New Roman" w:cs="Times New Roman"/>
          <w:sz w:val="24"/>
          <w:szCs w:val="24"/>
        </w:rPr>
        <w:t xml:space="preserve"> (and </w:t>
      </w:r>
      <w:r w:rsidR="002955D3" w:rsidRPr="00A9631E">
        <w:rPr>
          <w:rFonts w:ascii="Times New Roman" w:hAnsi="Times New Roman" w:cs="Times New Roman"/>
          <w:i/>
          <w:iCs/>
          <w:sz w:val="24"/>
          <w:szCs w:val="24"/>
        </w:rPr>
        <w:t>Y</w:t>
      </w:r>
      <w:r w:rsidR="002955D3" w:rsidRPr="00A9631E">
        <w:rPr>
          <w:rFonts w:ascii="Times New Roman" w:hAnsi="Times New Roman" w:cs="Times New Roman"/>
          <w:i/>
          <w:iCs/>
          <w:sz w:val="24"/>
          <w:szCs w:val="24"/>
          <w:vertAlign w:val="subscript"/>
        </w:rPr>
        <w:t xml:space="preserve">s,sp,2 </w:t>
      </w:r>
      <w:r w:rsidR="002955D3" w:rsidRPr="00A9631E">
        <w:rPr>
          <w:rFonts w:ascii="Times New Roman" w:hAnsi="Times New Roman" w:cs="Times New Roman"/>
          <w:sz w:val="24"/>
          <w:szCs w:val="24"/>
        </w:rPr>
        <w:t>= 0 if not)</w:t>
      </w:r>
      <w:r w:rsidR="00F613D1" w:rsidRPr="00A9631E">
        <w:rPr>
          <w:rFonts w:ascii="Times New Roman" w:hAnsi="Times New Roman" w:cs="Times New Roman"/>
          <w:sz w:val="24"/>
          <w:szCs w:val="24"/>
        </w:rPr>
        <w:t xml:space="preserve">, </w:t>
      </w:r>
      <w:r w:rsidR="00777867" w:rsidRPr="00A9631E">
        <w:rPr>
          <w:rFonts w:ascii="Times New Roman" w:hAnsi="Times New Roman" w:cs="Times New Roman"/>
          <w:sz w:val="24"/>
          <w:szCs w:val="24"/>
        </w:rPr>
        <w:t xml:space="preserve">I defined the </w:t>
      </w:r>
      <w:r w:rsidR="00F613D1" w:rsidRPr="00A9631E">
        <w:rPr>
          <w:rFonts w:ascii="Times New Roman" w:hAnsi="Times New Roman" w:cs="Times New Roman"/>
          <w:sz w:val="24"/>
          <w:szCs w:val="24"/>
        </w:rPr>
        <w:t>nest success</w:t>
      </w:r>
      <w:r w:rsidR="00777867" w:rsidRPr="00A9631E">
        <w:rPr>
          <w:rFonts w:ascii="Times New Roman" w:hAnsi="Times New Roman" w:cs="Times New Roman"/>
          <w:sz w:val="24"/>
          <w:szCs w:val="24"/>
        </w:rPr>
        <w:t xml:space="preserve"> model as:</w:t>
      </w:r>
    </w:p>
    <w:p w14:paraId="762B7851" w14:textId="58E7CC2E" w:rsidR="00F613D1" w:rsidRPr="00A9631E" w:rsidRDefault="00777867" w:rsidP="00F613D1">
      <w:pPr>
        <w:spacing w:line="276" w:lineRule="auto"/>
        <w:jc w:val="center"/>
        <w:rPr>
          <w:rFonts w:ascii="Times New Roman" w:hAnsi="Times New Roman" w:cs="Times New Roman"/>
          <w:sz w:val="24"/>
          <w:szCs w:val="24"/>
        </w:rPr>
      </w:pPr>
      <w:r w:rsidRPr="00A9631E">
        <w:rPr>
          <w:rFonts w:ascii="Times New Roman" w:hAnsi="Times New Roman" w:cs="Times New Roman"/>
          <w:i/>
          <w:iCs/>
          <w:sz w:val="24"/>
          <w:szCs w:val="24"/>
        </w:rPr>
        <w:t>Y</w:t>
      </w:r>
      <w:r w:rsidRPr="00A9631E">
        <w:rPr>
          <w:rFonts w:ascii="Times New Roman" w:hAnsi="Times New Roman" w:cs="Times New Roman"/>
          <w:i/>
          <w:iCs/>
          <w:sz w:val="24"/>
          <w:szCs w:val="24"/>
          <w:vertAlign w:val="subscript"/>
        </w:rPr>
        <w:t>s,sp</w:t>
      </w:r>
      <w:r w:rsidR="00F613D1" w:rsidRPr="00A9631E">
        <w:rPr>
          <w:rFonts w:ascii="Times New Roman" w:hAnsi="Times New Roman" w:cs="Times New Roman"/>
          <w:i/>
          <w:iCs/>
          <w:sz w:val="24"/>
          <w:szCs w:val="24"/>
          <w:vertAlign w:val="subscript"/>
        </w:rPr>
        <w:t>,1</w:t>
      </w:r>
      <w:r w:rsidRPr="00A9631E">
        <w:rPr>
          <w:rFonts w:ascii="Times New Roman" w:hAnsi="Times New Roman" w:cs="Times New Roman"/>
          <w:sz w:val="24"/>
          <w:szCs w:val="24"/>
        </w:rPr>
        <w:t xml:space="preserve"> ~ </w:t>
      </w:r>
      <w:r w:rsidRPr="00A9631E">
        <w:rPr>
          <w:rFonts w:ascii="Times New Roman" w:hAnsi="Times New Roman" w:cs="Times New Roman"/>
          <w:i/>
          <w:iCs/>
          <w:sz w:val="24"/>
          <w:szCs w:val="24"/>
        </w:rPr>
        <w:t>Bernoulli</w:t>
      </w:r>
      <w:r w:rsidRPr="00A9631E">
        <w:rPr>
          <w:rFonts w:ascii="Times New Roman" w:hAnsi="Times New Roman" w:cs="Times New Roman"/>
          <w:sz w:val="24"/>
          <w:szCs w:val="24"/>
        </w:rPr>
        <w:t>(</w:t>
      </w:r>
      <w:r w:rsidRPr="00A9631E">
        <w:rPr>
          <w:rFonts w:ascii="Times New Roman" w:hAnsi="Times New Roman" w:cs="Times New Roman"/>
          <w:i/>
          <w:iCs/>
          <w:sz w:val="24"/>
          <w:szCs w:val="24"/>
        </w:rPr>
        <w:t>p</w:t>
      </w:r>
      <w:r w:rsidR="00F613D1" w:rsidRPr="00A9631E">
        <w:rPr>
          <w:rFonts w:ascii="Times New Roman" w:hAnsi="Times New Roman" w:cs="Times New Roman"/>
          <w:i/>
          <w:iCs/>
          <w:sz w:val="24"/>
          <w:szCs w:val="24"/>
        </w:rPr>
        <w:t>.incubation</w:t>
      </w:r>
      <w:r w:rsidRPr="00A9631E">
        <w:rPr>
          <w:rFonts w:ascii="Times New Roman" w:hAnsi="Times New Roman" w:cs="Times New Roman"/>
          <w:i/>
          <w:iCs/>
          <w:sz w:val="24"/>
          <w:szCs w:val="24"/>
          <w:vertAlign w:val="subscript"/>
        </w:rPr>
        <w:t>s,sp</w:t>
      </w:r>
      <w:r w:rsidRPr="00A9631E">
        <w:rPr>
          <w:rFonts w:ascii="Times New Roman" w:hAnsi="Times New Roman" w:cs="Times New Roman"/>
          <w:sz w:val="24"/>
          <w:szCs w:val="24"/>
        </w:rPr>
        <w:t>)</w:t>
      </w:r>
      <w:r w:rsidR="00F613D1" w:rsidRPr="00A9631E">
        <w:rPr>
          <w:rFonts w:ascii="Times New Roman" w:hAnsi="Times New Roman" w:cs="Times New Roman"/>
          <w:sz w:val="24"/>
          <w:szCs w:val="24"/>
        </w:rPr>
        <w:br/>
      </w:r>
      <w:r w:rsidR="00F613D1" w:rsidRPr="00A9631E">
        <w:rPr>
          <w:rFonts w:ascii="Times New Roman" w:hAnsi="Times New Roman" w:cs="Times New Roman"/>
          <w:i/>
          <w:iCs/>
          <w:sz w:val="24"/>
          <w:szCs w:val="24"/>
        </w:rPr>
        <w:t>Y</w:t>
      </w:r>
      <w:r w:rsidR="00F613D1" w:rsidRPr="00A9631E">
        <w:rPr>
          <w:rFonts w:ascii="Times New Roman" w:hAnsi="Times New Roman" w:cs="Times New Roman"/>
          <w:i/>
          <w:iCs/>
          <w:sz w:val="24"/>
          <w:szCs w:val="24"/>
          <w:vertAlign w:val="subscript"/>
        </w:rPr>
        <w:t>s,sp,2</w:t>
      </w:r>
      <w:r w:rsidR="00F613D1" w:rsidRPr="00A9631E">
        <w:rPr>
          <w:rFonts w:ascii="Times New Roman" w:hAnsi="Times New Roman" w:cs="Times New Roman"/>
          <w:sz w:val="24"/>
          <w:szCs w:val="24"/>
        </w:rPr>
        <w:t xml:space="preserve"> ~ </w:t>
      </w:r>
      <w:r w:rsidR="00F613D1" w:rsidRPr="00A9631E">
        <w:rPr>
          <w:rFonts w:ascii="Times New Roman" w:hAnsi="Times New Roman" w:cs="Times New Roman"/>
          <w:i/>
          <w:iCs/>
          <w:sz w:val="24"/>
          <w:szCs w:val="24"/>
        </w:rPr>
        <w:t>Bernoulli</w:t>
      </w:r>
      <w:r w:rsidR="00F613D1" w:rsidRPr="00A9631E">
        <w:rPr>
          <w:rFonts w:ascii="Times New Roman" w:hAnsi="Times New Roman" w:cs="Times New Roman"/>
          <w:sz w:val="24"/>
          <w:szCs w:val="24"/>
        </w:rPr>
        <w:t>(</w:t>
      </w:r>
      <w:r w:rsidR="00F613D1" w:rsidRPr="00A9631E">
        <w:rPr>
          <w:rFonts w:ascii="Times New Roman" w:hAnsi="Times New Roman" w:cs="Times New Roman"/>
          <w:i/>
          <w:iCs/>
          <w:sz w:val="24"/>
          <w:szCs w:val="24"/>
        </w:rPr>
        <w:t>p.</w:t>
      </w:r>
      <w:r w:rsidR="000D02E2" w:rsidRPr="00A9631E">
        <w:rPr>
          <w:rFonts w:ascii="Times New Roman" w:hAnsi="Times New Roman" w:cs="Times New Roman"/>
          <w:i/>
          <w:iCs/>
          <w:sz w:val="24"/>
          <w:szCs w:val="24"/>
        </w:rPr>
        <w:t>brooding</w:t>
      </w:r>
      <w:r w:rsidR="00F613D1" w:rsidRPr="00A9631E">
        <w:rPr>
          <w:rFonts w:ascii="Times New Roman" w:hAnsi="Times New Roman" w:cs="Times New Roman"/>
          <w:i/>
          <w:iCs/>
          <w:sz w:val="24"/>
          <w:szCs w:val="24"/>
          <w:vertAlign w:val="subscript"/>
        </w:rPr>
        <w:t>s,sp</w:t>
      </w:r>
      <w:r w:rsidR="00F613D1" w:rsidRPr="00A9631E">
        <w:rPr>
          <w:rFonts w:ascii="Times New Roman" w:hAnsi="Times New Roman" w:cs="Times New Roman"/>
          <w:sz w:val="24"/>
          <w:szCs w:val="24"/>
        </w:rPr>
        <w:t xml:space="preserve"> × </w:t>
      </w:r>
      <w:r w:rsidR="00F613D1" w:rsidRPr="00A9631E">
        <w:rPr>
          <w:rFonts w:ascii="Times New Roman" w:hAnsi="Times New Roman" w:cs="Times New Roman"/>
          <w:i/>
          <w:iCs/>
          <w:sz w:val="24"/>
          <w:szCs w:val="24"/>
        </w:rPr>
        <w:t>Y</w:t>
      </w:r>
      <w:r w:rsidR="00F613D1" w:rsidRPr="00A9631E">
        <w:rPr>
          <w:rFonts w:ascii="Times New Roman" w:hAnsi="Times New Roman" w:cs="Times New Roman"/>
          <w:i/>
          <w:iCs/>
          <w:sz w:val="24"/>
          <w:szCs w:val="24"/>
          <w:vertAlign w:val="subscript"/>
        </w:rPr>
        <w:t>s,sp,1</w:t>
      </w:r>
      <w:r w:rsidR="002F3CD9" w:rsidRPr="00A9631E">
        <w:rPr>
          <w:rFonts w:ascii="Times New Roman" w:hAnsi="Times New Roman" w:cs="Times New Roman"/>
          <w:sz w:val="24"/>
          <w:szCs w:val="24"/>
        </w:rPr>
        <w:t>)</w:t>
      </w:r>
    </w:p>
    <w:p w14:paraId="276B3209" w14:textId="77777777" w:rsidR="009A5E0B" w:rsidRPr="00A9631E" w:rsidRDefault="00777867" w:rsidP="009A5E0B">
      <w:pPr>
        <w:spacing w:line="276" w:lineRule="auto"/>
        <w:rPr>
          <w:rFonts w:ascii="Times New Roman" w:hAnsi="Times New Roman" w:cs="Times New Roman"/>
          <w:sz w:val="24"/>
          <w:szCs w:val="24"/>
        </w:rPr>
      </w:pPr>
      <w:r w:rsidRPr="00A9631E">
        <w:rPr>
          <w:rFonts w:ascii="Times New Roman" w:hAnsi="Times New Roman" w:cs="Times New Roman"/>
          <w:sz w:val="24"/>
          <w:szCs w:val="24"/>
        </w:rPr>
        <w:t xml:space="preserve">where </w:t>
      </w:r>
      <w:r w:rsidRPr="00A9631E">
        <w:rPr>
          <w:rFonts w:ascii="Times New Roman" w:hAnsi="Times New Roman" w:cs="Times New Roman"/>
          <w:i/>
          <w:iCs/>
          <w:sz w:val="24"/>
          <w:szCs w:val="24"/>
        </w:rPr>
        <w:t>p</w:t>
      </w:r>
      <w:r w:rsidR="00D76A63" w:rsidRPr="00A9631E">
        <w:rPr>
          <w:rFonts w:ascii="Times New Roman" w:hAnsi="Times New Roman" w:cs="Times New Roman"/>
          <w:i/>
          <w:iCs/>
          <w:sz w:val="24"/>
          <w:szCs w:val="24"/>
        </w:rPr>
        <w:t>.incubation</w:t>
      </w:r>
      <w:r w:rsidRPr="00A9631E">
        <w:rPr>
          <w:rFonts w:ascii="Times New Roman" w:hAnsi="Times New Roman" w:cs="Times New Roman"/>
          <w:i/>
          <w:iCs/>
          <w:sz w:val="24"/>
          <w:szCs w:val="24"/>
          <w:vertAlign w:val="subscript"/>
        </w:rPr>
        <w:t>s,sp</w:t>
      </w:r>
      <w:r w:rsidRPr="00A9631E">
        <w:rPr>
          <w:rFonts w:ascii="Times New Roman" w:hAnsi="Times New Roman" w:cs="Times New Roman"/>
          <w:sz w:val="24"/>
          <w:szCs w:val="24"/>
        </w:rPr>
        <w:t xml:space="preserve"> is the probability of </w:t>
      </w:r>
      <w:r w:rsidR="00D76A63" w:rsidRPr="00A9631E">
        <w:rPr>
          <w:rFonts w:ascii="Times New Roman" w:hAnsi="Times New Roman" w:cs="Times New Roman"/>
          <w:sz w:val="24"/>
          <w:szCs w:val="24"/>
        </w:rPr>
        <w:t xml:space="preserve">nest success during the incubation period and </w:t>
      </w:r>
      <w:r w:rsidR="00D76A63" w:rsidRPr="00A9631E">
        <w:rPr>
          <w:rFonts w:ascii="Times New Roman" w:hAnsi="Times New Roman" w:cs="Times New Roman"/>
          <w:i/>
          <w:iCs/>
          <w:sz w:val="24"/>
          <w:szCs w:val="24"/>
        </w:rPr>
        <w:t>p.incubation</w:t>
      </w:r>
      <w:r w:rsidR="00D76A63" w:rsidRPr="00A9631E">
        <w:rPr>
          <w:rFonts w:ascii="Times New Roman" w:hAnsi="Times New Roman" w:cs="Times New Roman"/>
          <w:i/>
          <w:iCs/>
          <w:sz w:val="24"/>
          <w:szCs w:val="24"/>
          <w:vertAlign w:val="subscript"/>
        </w:rPr>
        <w:t>s,sp</w:t>
      </w:r>
      <w:r w:rsidR="00D76A63" w:rsidRPr="00A9631E">
        <w:rPr>
          <w:rFonts w:ascii="Times New Roman" w:hAnsi="Times New Roman" w:cs="Times New Roman"/>
          <w:sz w:val="24"/>
          <w:szCs w:val="24"/>
        </w:rPr>
        <w:t xml:space="preserve"> is the probability of nest success during the brooding period,</w:t>
      </w:r>
      <w:r w:rsidRPr="00A9631E">
        <w:rPr>
          <w:rFonts w:ascii="Times New Roman" w:hAnsi="Times New Roman" w:cs="Times New Roman"/>
          <w:sz w:val="24"/>
          <w:szCs w:val="24"/>
        </w:rPr>
        <w:t xml:space="preserve"> </w:t>
      </w:r>
      <w:r w:rsidR="003E7921" w:rsidRPr="00A9631E">
        <w:rPr>
          <w:rFonts w:ascii="Times New Roman" w:hAnsi="Times New Roman" w:cs="Times New Roman"/>
          <w:sz w:val="24"/>
          <w:szCs w:val="24"/>
        </w:rPr>
        <w:t>dependent upon</w:t>
      </w:r>
      <w:r w:rsidRPr="00A9631E">
        <w:rPr>
          <w:rFonts w:ascii="Times New Roman" w:hAnsi="Times New Roman" w:cs="Times New Roman"/>
          <w:sz w:val="24"/>
          <w:szCs w:val="24"/>
        </w:rPr>
        <w:t xml:space="preserve"> </w:t>
      </w:r>
      <w:r w:rsidR="003E7921" w:rsidRPr="00A9631E">
        <w:rPr>
          <w:rFonts w:ascii="Times New Roman" w:hAnsi="Times New Roman" w:cs="Times New Roman"/>
          <w:sz w:val="24"/>
          <w:szCs w:val="24"/>
        </w:rPr>
        <w:t>the nest fate during the incubation period</w:t>
      </w:r>
      <w:r w:rsidRPr="00A9631E">
        <w:rPr>
          <w:rFonts w:ascii="Times New Roman" w:hAnsi="Times New Roman" w:cs="Times New Roman"/>
          <w:sz w:val="24"/>
          <w:szCs w:val="24"/>
        </w:rPr>
        <w:t xml:space="preserve">. </w:t>
      </w:r>
      <w:r w:rsidR="009A5E0B" w:rsidRPr="00A9631E">
        <w:rPr>
          <w:rFonts w:ascii="Times New Roman" w:hAnsi="Times New Roman" w:cs="Times New Roman"/>
          <w:sz w:val="24"/>
          <w:szCs w:val="24"/>
        </w:rPr>
        <w:t>The probability of overall nest success (</w:t>
      </w:r>
      <w:r w:rsidR="009A5E0B" w:rsidRPr="00A9631E">
        <w:rPr>
          <w:rFonts w:ascii="Times New Roman" w:hAnsi="Times New Roman" w:cs="Times New Roman"/>
          <w:i/>
          <w:iCs/>
          <w:sz w:val="24"/>
          <w:szCs w:val="24"/>
        </w:rPr>
        <w:t>p.overall</w:t>
      </w:r>
      <w:r w:rsidR="009A5E0B" w:rsidRPr="00A9631E">
        <w:rPr>
          <w:rFonts w:ascii="Times New Roman" w:hAnsi="Times New Roman" w:cs="Times New Roman"/>
          <w:i/>
          <w:iCs/>
          <w:sz w:val="24"/>
          <w:szCs w:val="24"/>
          <w:vertAlign w:val="subscript"/>
        </w:rPr>
        <w:t>s,sp</w:t>
      </w:r>
      <w:r w:rsidR="009A5E0B" w:rsidRPr="00A9631E">
        <w:rPr>
          <w:rFonts w:ascii="Times New Roman" w:hAnsi="Times New Roman" w:cs="Times New Roman"/>
          <w:sz w:val="24"/>
          <w:szCs w:val="24"/>
        </w:rPr>
        <w:t xml:space="preserve">) for species </w:t>
      </w:r>
      <w:r w:rsidR="009A5E0B" w:rsidRPr="00A9631E">
        <w:rPr>
          <w:rFonts w:ascii="Times New Roman" w:hAnsi="Times New Roman" w:cs="Times New Roman"/>
          <w:i/>
          <w:iCs/>
          <w:sz w:val="24"/>
          <w:szCs w:val="24"/>
        </w:rPr>
        <w:t>sp</w:t>
      </w:r>
      <w:r w:rsidR="009A5E0B" w:rsidRPr="00A9631E">
        <w:rPr>
          <w:rFonts w:ascii="Times New Roman" w:hAnsi="Times New Roman" w:cs="Times New Roman"/>
          <w:sz w:val="24"/>
          <w:szCs w:val="24"/>
        </w:rPr>
        <w:t xml:space="preserve"> at nest location </w:t>
      </w:r>
      <w:r w:rsidR="009A5E0B" w:rsidRPr="00A9631E">
        <w:rPr>
          <w:rFonts w:ascii="Times New Roman" w:hAnsi="Times New Roman" w:cs="Times New Roman"/>
          <w:i/>
          <w:iCs/>
          <w:sz w:val="24"/>
          <w:szCs w:val="24"/>
        </w:rPr>
        <w:t>s</w:t>
      </w:r>
      <w:r w:rsidR="009A5E0B" w:rsidRPr="00A9631E">
        <w:rPr>
          <w:rFonts w:ascii="Times New Roman" w:hAnsi="Times New Roman" w:cs="Times New Roman"/>
          <w:sz w:val="24"/>
          <w:szCs w:val="24"/>
        </w:rPr>
        <w:t xml:space="preserve"> was then calculated as the product of the probabilities of nest success during the incubation and brooding periods, as in the following equation:</w:t>
      </w:r>
    </w:p>
    <w:p w14:paraId="566B5AB6" w14:textId="77777777" w:rsidR="009A5E0B" w:rsidRPr="00A9631E" w:rsidRDefault="009A5E0B" w:rsidP="009A5E0B">
      <w:pPr>
        <w:spacing w:line="276" w:lineRule="auto"/>
        <w:jc w:val="center"/>
        <w:rPr>
          <w:rFonts w:ascii="Times New Roman" w:hAnsi="Times New Roman" w:cs="Times New Roman"/>
          <w:sz w:val="24"/>
          <w:szCs w:val="24"/>
        </w:rPr>
      </w:pPr>
      <w:r w:rsidRPr="00A9631E">
        <w:rPr>
          <w:rFonts w:ascii="Times New Roman" w:hAnsi="Times New Roman" w:cs="Times New Roman"/>
          <w:i/>
          <w:iCs/>
          <w:sz w:val="24"/>
          <w:szCs w:val="24"/>
        </w:rPr>
        <w:t>p.overall</w:t>
      </w:r>
      <w:r w:rsidRPr="00A9631E">
        <w:rPr>
          <w:rFonts w:ascii="Times New Roman" w:hAnsi="Times New Roman" w:cs="Times New Roman"/>
          <w:i/>
          <w:iCs/>
          <w:sz w:val="24"/>
          <w:szCs w:val="24"/>
          <w:vertAlign w:val="subscript"/>
        </w:rPr>
        <w:t>s,sp</w:t>
      </w:r>
      <w:r w:rsidRPr="00A9631E">
        <w:rPr>
          <w:rFonts w:ascii="Times New Roman" w:hAnsi="Times New Roman" w:cs="Times New Roman"/>
          <w:i/>
          <w:iCs/>
          <w:sz w:val="24"/>
          <w:szCs w:val="24"/>
        </w:rPr>
        <w:t xml:space="preserve"> = p.incubation</w:t>
      </w:r>
      <w:r w:rsidRPr="00A9631E">
        <w:rPr>
          <w:rFonts w:ascii="Times New Roman" w:hAnsi="Times New Roman" w:cs="Times New Roman"/>
          <w:i/>
          <w:iCs/>
          <w:sz w:val="24"/>
          <w:szCs w:val="24"/>
          <w:vertAlign w:val="subscript"/>
        </w:rPr>
        <w:t>s,sp</w:t>
      </w:r>
      <w:r w:rsidRPr="00A9631E">
        <w:rPr>
          <w:rFonts w:ascii="Times New Roman" w:hAnsi="Times New Roman" w:cs="Times New Roman"/>
          <w:sz w:val="24"/>
          <w:szCs w:val="24"/>
        </w:rPr>
        <w:t xml:space="preserve"> × </w:t>
      </w:r>
      <w:r w:rsidRPr="00A9631E">
        <w:rPr>
          <w:rFonts w:ascii="Times New Roman" w:hAnsi="Times New Roman" w:cs="Times New Roman"/>
          <w:i/>
          <w:iCs/>
          <w:sz w:val="24"/>
          <w:szCs w:val="24"/>
        </w:rPr>
        <w:t>p.brooding</w:t>
      </w:r>
      <w:r w:rsidRPr="00A9631E">
        <w:rPr>
          <w:rFonts w:ascii="Times New Roman" w:hAnsi="Times New Roman" w:cs="Times New Roman"/>
          <w:i/>
          <w:iCs/>
          <w:sz w:val="24"/>
          <w:szCs w:val="24"/>
          <w:vertAlign w:val="subscript"/>
        </w:rPr>
        <w:t>s,sp</w:t>
      </w:r>
    </w:p>
    <w:p w14:paraId="539AE265" w14:textId="0F5CA0D5" w:rsidR="00777867" w:rsidRPr="00A9631E" w:rsidRDefault="00A62835" w:rsidP="009A5E0B">
      <w:pPr>
        <w:spacing w:line="276" w:lineRule="auto"/>
        <w:ind w:firstLine="720"/>
        <w:rPr>
          <w:rFonts w:ascii="Times New Roman" w:hAnsi="Times New Roman" w:cs="Times New Roman"/>
          <w:sz w:val="24"/>
          <w:szCs w:val="24"/>
        </w:rPr>
      </w:pPr>
      <w:r w:rsidRPr="00A9631E">
        <w:rPr>
          <w:rFonts w:ascii="Times New Roman" w:hAnsi="Times New Roman" w:cs="Times New Roman"/>
          <w:sz w:val="24"/>
          <w:szCs w:val="24"/>
        </w:rPr>
        <w:t xml:space="preserve">For both the probabilities of nest success during the incubation and brooding periods, </w:t>
      </w:r>
      <w:r w:rsidR="00777867" w:rsidRPr="00A9631E">
        <w:rPr>
          <w:rFonts w:ascii="Times New Roman" w:hAnsi="Times New Roman" w:cs="Times New Roman"/>
          <w:sz w:val="24"/>
          <w:szCs w:val="24"/>
        </w:rPr>
        <w:t xml:space="preserve">I further used a logit link to model </w:t>
      </w:r>
      <w:r w:rsidRPr="00A9631E">
        <w:rPr>
          <w:rFonts w:ascii="Times New Roman" w:hAnsi="Times New Roman" w:cs="Times New Roman"/>
          <w:sz w:val="24"/>
          <w:szCs w:val="24"/>
        </w:rPr>
        <w:t>their</w:t>
      </w:r>
      <w:r w:rsidR="00777867" w:rsidRPr="00A9631E">
        <w:rPr>
          <w:rFonts w:ascii="Times New Roman" w:hAnsi="Times New Roman" w:cs="Times New Roman"/>
          <w:sz w:val="24"/>
          <w:szCs w:val="24"/>
        </w:rPr>
        <w:t xml:space="preserve"> relationships </w:t>
      </w:r>
      <w:r w:rsidRPr="00A9631E">
        <w:rPr>
          <w:rFonts w:ascii="Times New Roman" w:hAnsi="Times New Roman" w:cs="Times New Roman"/>
          <w:sz w:val="24"/>
          <w:szCs w:val="24"/>
        </w:rPr>
        <w:t>with</w:t>
      </w:r>
      <w:r w:rsidR="00777867" w:rsidRPr="00A9631E">
        <w:rPr>
          <w:rFonts w:ascii="Times New Roman" w:hAnsi="Times New Roman" w:cs="Times New Roman"/>
          <w:sz w:val="24"/>
          <w:szCs w:val="24"/>
        </w:rPr>
        <w:t xml:space="preserve"> </w:t>
      </w:r>
      <w:r w:rsidR="00094D3A" w:rsidRPr="00A9631E">
        <w:rPr>
          <w:rFonts w:ascii="Times New Roman" w:hAnsi="Times New Roman" w:cs="Times New Roman"/>
          <w:sz w:val="24"/>
          <w:szCs w:val="24"/>
        </w:rPr>
        <w:t>4</w:t>
      </w:r>
      <w:r w:rsidR="00777867" w:rsidRPr="00A9631E">
        <w:rPr>
          <w:rFonts w:ascii="Times New Roman" w:hAnsi="Times New Roman" w:cs="Times New Roman"/>
          <w:sz w:val="24"/>
          <w:szCs w:val="24"/>
        </w:rPr>
        <w:t xml:space="preserve"> </w:t>
      </w:r>
      <w:r w:rsidR="003E7921" w:rsidRPr="00A9631E">
        <w:rPr>
          <w:rFonts w:ascii="Times New Roman" w:hAnsi="Times New Roman" w:cs="Times New Roman"/>
          <w:sz w:val="24"/>
          <w:szCs w:val="24"/>
        </w:rPr>
        <w:t>site</w:t>
      </w:r>
      <w:r w:rsidR="00777867" w:rsidRPr="00A9631E">
        <w:rPr>
          <w:rFonts w:ascii="Times New Roman" w:hAnsi="Times New Roman" w:cs="Times New Roman"/>
          <w:sz w:val="24"/>
          <w:szCs w:val="24"/>
        </w:rPr>
        <w:t xml:space="preserve"> covariates, which consisted of </w:t>
      </w:r>
      <w:r w:rsidR="003E7921" w:rsidRPr="00A9631E">
        <w:rPr>
          <w:rFonts w:ascii="Times New Roman" w:hAnsi="Times New Roman" w:cs="Times New Roman"/>
          <w:sz w:val="24"/>
          <w:szCs w:val="24"/>
        </w:rPr>
        <w:lastRenderedPageBreak/>
        <w:t>year, landscape-level timber harvest intensity</w:t>
      </w:r>
      <w:r w:rsidR="00777867" w:rsidRPr="00A9631E">
        <w:rPr>
          <w:rFonts w:ascii="Times New Roman" w:hAnsi="Times New Roman" w:cs="Times New Roman"/>
          <w:sz w:val="24"/>
          <w:szCs w:val="24"/>
        </w:rPr>
        <w:t>,</w:t>
      </w:r>
      <w:r w:rsidR="005C4127" w:rsidRPr="00A9631E">
        <w:rPr>
          <w:rFonts w:ascii="Times New Roman" w:hAnsi="Times New Roman" w:cs="Times New Roman"/>
          <w:sz w:val="24"/>
          <w:szCs w:val="24"/>
        </w:rPr>
        <w:t xml:space="preserve"> </w:t>
      </w:r>
      <w:r w:rsidR="00777867" w:rsidRPr="00A9631E">
        <w:rPr>
          <w:rFonts w:ascii="Times New Roman" w:hAnsi="Times New Roman" w:cs="Times New Roman"/>
          <w:sz w:val="24"/>
          <w:szCs w:val="24"/>
        </w:rPr>
        <w:t xml:space="preserve">a dummy variable for </w:t>
      </w:r>
      <w:r w:rsidR="003E7921" w:rsidRPr="00A9631E">
        <w:rPr>
          <w:rFonts w:ascii="Times New Roman" w:hAnsi="Times New Roman" w:cs="Times New Roman"/>
          <w:sz w:val="24"/>
          <w:szCs w:val="24"/>
        </w:rPr>
        <w:t xml:space="preserve">harvest history </w:t>
      </w:r>
      <w:r w:rsidR="005C4127" w:rsidRPr="00A9631E">
        <w:rPr>
          <w:rFonts w:ascii="Times New Roman" w:hAnsi="Times New Roman" w:cs="Times New Roman"/>
          <w:sz w:val="24"/>
          <w:szCs w:val="24"/>
        </w:rPr>
        <w:t>within</w:t>
      </w:r>
      <w:r w:rsidR="003E7921" w:rsidRPr="00A9631E">
        <w:rPr>
          <w:rFonts w:ascii="Times New Roman" w:hAnsi="Times New Roman" w:cs="Times New Roman"/>
          <w:sz w:val="24"/>
          <w:szCs w:val="24"/>
        </w:rPr>
        <w:t xml:space="preserve"> the nest search plot</w:t>
      </w:r>
      <w:r w:rsidR="00777867" w:rsidRPr="00A9631E">
        <w:rPr>
          <w:rFonts w:ascii="Times New Roman" w:hAnsi="Times New Roman" w:cs="Times New Roman"/>
          <w:sz w:val="24"/>
          <w:szCs w:val="24"/>
        </w:rPr>
        <w:t xml:space="preserve"> (0 = </w:t>
      </w:r>
      <w:r w:rsidR="003E7921" w:rsidRPr="00A9631E">
        <w:rPr>
          <w:rFonts w:ascii="Times New Roman" w:hAnsi="Times New Roman" w:cs="Times New Roman"/>
          <w:sz w:val="24"/>
          <w:szCs w:val="24"/>
        </w:rPr>
        <w:t xml:space="preserve">no </w:t>
      </w:r>
      <w:r w:rsidR="00AF699E" w:rsidRPr="00A9631E">
        <w:rPr>
          <w:rFonts w:ascii="Times New Roman" w:hAnsi="Times New Roman" w:cs="Times New Roman"/>
          <w:sz w:val="24"/>
          <w:szCs w:val="24"/>
        </w:rPr>
        <w:t xml:space="preserve"> timber </w:t>
      </w:r>
      <w:r w:rsidR="003E7921" w:rsidRPr="00A9631E">
        <w:rPr>
          <w:rFonts w:ascii="Times New Roman" w:hAnsi="Times New Roman" w:cs="Times New Roman"/>
          <w:sz w:val="24"/>
          <w:szCs w:val="24"/>
        </w:rPr>
        <w:t>harvest</w:t>
      </w:r>
      <w:r w:rsidR="00AF699E" w:rsidRPr="00A9631E">
        <w:rPr>
          <w:rFonts w:ascii="Times New Roman" w:hAnsi="Times New Roman" w:cs="Times New Roman"/>
          <w:sz w:val="24"/>
          <w:szCs w:val="24"/>
        </w:rPr>
        <w:t xml:space="preserve"> within the past 20 years</w:t>
      </w:r>
      <w:r w:rsidR="00777867" w:rsidRPr="00A9631E">
        <w:rPr>
          <w:rFonts w:ascii="Times New Roman" w:hAnsi="Times New Roman" w:cs="Times New Roman"/>
          <w:sz w:val="24"/>
          <w:szCs w:val="24"/>
        </w:rPr>
        <w:t xml:space="preserve">; 1 = </w:t>
      </w:r>
      <w:r w:rsidR="00AF699E" w:rsidRPr="00A9631E">
        <w:rPr>
          <w:rFonts w:ascii="Times New Roman" w:hAnsi="Times New Roman" w:cs="Times New Roman"/>
          <w:sz w:val="24"/>
          <w:szCs w:val="24"/>
        </w:rPr>
        <w:t xml:space="preserve">some type of timber </w:t>
      </w:r>
      <w:r w:rsidR="003E7921" w:rsidRPr="00A9631E">
        <w:rPr>
          <w:rFonts w:ascii="Times New Roman" w:hAnsi="Times New Roman" w:cs="Times New Roman"/>
          <w:sz w:val="24"/>
          <w:szCs w:val="24"/>
        </w:rPr>
        <w:t>harvest</w:t>
      </w:r>
      <w:r w:rsidR="00AF699E" w:rsidRPr="00A9631E">
        <w:rPr>
          <w:rFonts w:ascii="Times New Roman" w:hAnsi="Times New Roman" w:cs="Times New Roman"/>
          <w:sz w:val="24"/>
          <w:szCs w:val="24"/>
        </w:rPr>
        <w:t xml:space="preserve"> within the past 20 years</w:t>
      </w:r>
      <w:r w:rsidR="00777867" w:rsidRPr="00A9631E">
        <w:rPr>
          <w:rFonts w:ascii="Times New Roman" w:hAnsi="Times New Roman" w:cs="Times New Roman"/>
          <w:sz w:val="24"/>
          <w:szCs w:val="24"/>
        </w:rPr>
        <w:t xml:space="preserve">), </w:t>
      </w:r>
      <w:r w:rsidR="005C4127" w:rsidRPr="00A9631E">
        <w:rPr>
          <w:rFonts w:ascii="Times New Roman" w:hAnsi="Times New Roman" w:cs="Times New Roman"/>
          <w:sz w:val="24"/>
          <w:szCs w:val="24"/>
        </w:rPr>
        <w:t xml:space="preserve">and </w:t>
      </w:r>
      <w:r w:rsidR="00777867" w:rsidRPr="00A9631E">
        <w:rPr>
          <w:rFonts w:ascii="Times New Roman" w:hAnsi="Times New Roman" w:cs="Times New Roman"/>
          <w:sz w:val="24"/>
          <w:szCs w:val="24"/>
        </w:rPr>
        <w:t xml:space="preserve">a dummy variable for </w:t>
      </w:r>
      <w:r w:rsidR="003E7921" w:rsidRPr="00A9631E">
        <w:rPr>
          <w:rFonts w:ascii="Times New Roman" w:hAnsi="Times New Roman" w:cs="Times New Roman"/>
          <w:sz w:val="24"/>
          <w:szCs w:val="24"/>
        </w:rPr>
        <w:t>whether the nest search plot was dominated</w:t>
      </w:r>
      <w:r w:rsidR="000017DD" w:rsidRPr="00A9631E">
        <w:rPr>
          <w:rFonts w:ascii="Times New Roman" w:hAnsi="Times New Roman" w:cs="Times New Roman"/>
          <w:sz w:val="24"/>
          <w:szCs w:val="24"/>
        </w:rPr>
        <w:t xml:space="preserve"> (i.e., &gt;50%)</w:t>
      </w:r>
      <w:r w:rsidR="003E7921" w:rsidRPr="00A9631E">
        <w:rPr>
          <w:rFonts w:ascii="Times New Roman" w:hAnsi="Times New Roman" w:cs="Times New Roman"/>
          <w:sz w:val="24"/>
          <w:szCs w:val="24"/>
        </w:rPr>
        <w:t xml:space="preserve"> by mature forest</w:t>
      </w:r>
      <w:r w:rsidR="00777867" w:rsidRPr="00A9631E">
        <w:rPr>
          <w:rFonts w:ascii="Times New Roman" w:hAnsi="Times New Roman" w:cs="Times New Roman"/>
          <w:sz w:val="24"/>
          <w:szCs w:val="24"/>
        </w:rPr>
        <w:t xml:space="preserve"> (0 = </w:t>
      </w:r>
      <w:r w:rsidR="003E7921" w:rsidRPr="00A9631E">
        <w:rPr>
          <w:rFonts w:ascii="Times New Roman" w:hAnsi="Times New Roman" w:cs="Times New Roman"/>
          <w:sz w:val="24"/>
          <w:szCs w:val="24"/>
        </w:rPr>
        <w:t>no</w:t>
      </w:r>
      <w:r w:rsidR="00777867" w:rsidRPr="00A9631E">
        <w:rPr>
          <w:rFonts w:ascii="Times New Roman" w:hAnsi="Times New Roman" w:cs="Times New Roman"/>
          <w:sz w:val="24"/>
          <w:szCs w:val="24"/>
        </w:rPr>
        <w:t xml:space="preserve">; 1 = </w:t>
      </w:r>
      <w:r w:rsidR="003E7921" w:rsidRPr="00A9631E">
        <w:rPr>
          <w:rFonts w:ascii="Times New Roman" w:hAnsi="Times New Roman" w:cs="Times New Roman"/>
          <w:sz w:val="24"/>
          <w:szCs w:val="24"/>
        </w:rPr>
        <w:t>yes</w:t>
      </w:r>
      <w:r w:rsidR="00777867" w:rsidRPr="00A9631E">
        <w:rPr>
          <w:rFonts w:ascii="Times New Roman" w:hAnsi="Times New Roman" w:cs="Times New Roman"/>
          <w:sz w:val="24"/>
          <w:szCs w:val="24"/>
        </w:rPr>
        <w:t>).</w:t>
      </w:r>
      <w:r w:rsidR="00094D3A" w:rsidRPr="00A9631E">
        <w:rPr>
          <w:rFonts w:ascii="Times New Roman" w:hAnsi="Times New Roman" w:cs="Times New Roman"/>
          <w:sz w:val="24"/>
          <w:szCs w:val="24"/>
        </w:rPr>
        <w:t xml:space="preserve"> The total number of slope coefficients was 5 (resulting in a ratio of 14–50 nest locations to 1 slope coefficient), corresponding to year, landscape-level harvest intensity, year × landscape-level harvest intensity, harvest history, and mature forest. </w:t>
      </w:r>
      <w:r w:rsidR="00777867" w:rsidRPr="00A9631E">
        <w:rPr>
          <w:rFonts w:ascii="Times New Roman" w:hAnsi="Times New Roman" w:cs="Times New Roman"/>
          <w:sz w:val="24"/>
          <w:szCs w:val="24"/>
        </w:rPr>
        <w:t xml:space="preserve">I also incorporated a species-specific </w:t>
      </w:r>
      <w:r w:rsidR="003E7921" w:rsidRPr="00A9631E">
        <w:rPr>
          <w:rFonts w:ascii="Times New Roman" w:hAnsi="Times New Roman" w:cs="Times New Roman"/>
          <w:sz w:val="24"/>
          <w:szCs w:val="24"/>
        </w:rPr>
        <w:t xml:space="preserve">and period-specific </w:t>
      </w:r>
      <w:r w:rsidR="00777867" w:rsidRPr="00A9631E">
        <w:rPr>
          <w:rFonts w:ascii="Times New Roman" w:hAnsi="Times New Roman" w:cs="Times New Roman"/>
          <w:sz w:val="24"/>
          <w:szCs w:val="24"/>
        </w:rPr>
        <w:t xml:space="preserve">random </w:t>
      </w:r>
      <w:r w:rsidR="003E7921" w:rsidRPr="00A9631E">
        <w:rPr>
          <w:rFonts w:ascii="Times New Roman" w:hAnsi="Times New Roman" w:cs="Times New Roman"/>
          <w:sz w:val="24"/>
          <w:szCs w:val="24"/>
        </w:rPr>
        <w:t>nest search plot</w:t>
      </w:r>
      <w:r w:rsidR="00777867" w:rsidRPr="00A9631E">
        <w:rPr>
          <w:rFonts w:ascii="Times New Roman" w:hAnsi="Times New Roman" w:cs="Times New Roman"/>
          <w:sz w:val="24"/>
          <w:szCs w:val="24"/>
        </w:rPr>
        <w:t xml:space="preserve"> effect in the </w:t>
      </w:r>
      <w:r w:rsidR="003E7921" w:rsidRPr="00A9631E">
        <w:rPr>
          <w:rFonts w:ascii="Times New Roman" w:hAnsi="Times New Roman" w:cs="Times New Roman"/>
          <w:sz w:val="24"/>
          <w:szCs w:val="24"/>
        </w:rPr>
        <w:t>conditional binomial</w:t>
      </w:r>
      <w:r w:rsidR="00777867" w:rsidRPr="00A9631E">
        <w:rPr>
          <w:rFonts w:ascii="Times New Roman" w:hAnsi="Times New Roman" w:cs="Times New Roman"/>
          <w:sz w:val="24"/>
          <w:szCs w:val="24"/>
        </w:rPr>
        <w:t xml:space="preserve"> model.</w:t>
      </w:r>
    </w:p>
    <w:p w14:paraId="736D65B7" w14:textId="2F156BF3" w:rsidR="00777867" w:rsidRPr="00A9631E" w:rsidRDefault="000D02E2" w:rsidP="00146C9B">
      <w:pPr>
        <w:spacing w:line="276" w:lineRule="auto"/>
        <w:rPr>
          <w:rFonts w:ascii="Times New Roman" w:hAnsi="Times New Roman" w:cs="Times New Roman"/>
          <w:sz w:val="24"/>
          <w:szCs w:val="24"/>
        </w:rPr>
      </w:pPr>
      <w:r w:rsidRPr="00A9631E">
        <w:rPr>
          <w:rFonts w:ascii="Times New Roman" w:hAnsi="Times New Roman" w:cs="Times New Roman"/>
          <w:sz w:val="24"/>
          <w:szCs w:val="24"/>
        </w:rPr>
        <w:tab/>
      </w:r>
      <w:r w:rsidR="00777867" w:rsidRPr="00A9631E">
        <w:rPr>
          <w:rFonts w:ascii="Times New Roman" w:hAnsi="Times New Roman" w:cs="Times New Roman"/>
          <w:sz w:val="24"/>
        </w:rPr>
        <w:t xml:space="preserve">The </w:t>
      </w:r>
      <w:r w:rsidR="006E36A9" w:rsidRPr="00A9631E">
        <w:rPr>
          <w:rFonts w:ascii="Times New Roman" w:hAnsi="Times New Roman" w:cs="Times New Roman"/>
          <w:sz w:val="24"/>
          <w:szCs w:val="24"/>
        </w:rPr>
        <w:t xml:space="preserve">conditional binomial models </w:t>
      </w:r>
      <w:r w:rsidR="00777867" w:rsidRPr="00A9631E">
        <w:rPr>
          <w:rFonts w:ascii="Times New Roman" w:hAnsi="Times New Roman" w:cs="Times New Roman"/>
          <w:sz w:val="24"/>
          <w:szCs w:val="24"/>
        </w:rPr>
        <w:t>were constructed in</w:t>
      </w:r>
      <w:r w:rsidR="00777867" w:rsidRPr="00A9631E">
        <w:rPr>
          <w:rFonts w:ascii="Times New Roman" w:hAnsi="Times New Roman" w:cs="Times New Roman"/>
          <w:sz w:val="24"/>
        </w:rPr>
        <w:t xml:space="preserve"> a Bayesian framework, implemented with Markov chain Monte Carlo methods. For all model parameters, I used prior distributions which were meant to provide little information; gamma prior distributions had shape and rate parameters of 0.01</w:t>
      </w:r>
      <w:r w:rsidR="006E36A9" w:rsidRPr="00A9631E">
        <w:rPr>
          <w:rFonts w:ascii="Times New Roman" w:hAnsi="Times New Roman" w:cs="Times New Roman"/>
          <w:sz w:val="24"/>
        </w:rPr>
        <w:t xml:space="preserve">, </w:t>
      </w:r>
      <w:r w:rsidR="00777867" w:rsidRPr="00A9631E">
        <w:rPr>
          <w:rFonts w:ascii="Times New Roman" w:hAnsi="Times New Roman" w:cs="Times New Roman"/>
          <w:sz w:val="24"/>
        </w:rPr>
        <w:t xml:space="preserve">and Gaussian prior distributions had a mean of 0 and precision of 0.01 (Appendix </w:t>
      </w:r>
      <w:r w:rsidR="00426AFD" w:rsidRPr="00A9631E">
        <w:rPr>
          <w:rFonts w:ascii="Times New Roman" w:hAnsi="Times New Roman" w:cs="Times New Roman"/>
          <w:sz w:val="24"/>
        </w:rPr>
        <w:t>E</w:t>
      </w:r>
      <w:r w:rsidR="00777867" w:rsidRPr="00A9631E">
        <w:rPr>
          <w:rFonts w:ascii="Times New Roman" w:hAnsi="Times New Roman" w:cs="Times New Roman"/>
          <w:sz w:val="24"/>
        </w:rPr>
        <w:t xml:space="preserve">). I fit the models in JAGS (Plummer 2003) using the “jagsUI” package </w:t>
      </w:r>
      <w:r w:rsidR="00777867" w:rsidRPr="00A9631E">
        <w:rPr>
          <w:rFonts w:ascii="Times New Roman" w:hAnsi="Times New Roman" w:cs="Times New Roman"/>
          <w:sz w:val="24"/>
        </w:rPr>
        <w:fldChar w:fldCharType="begin" w:fldLock="1"/>
      </w:r>
      <w:r w:rsidR="00023E2F" w:rsidRPr="00A9631E">
        <w:rPr>
          <w:rFonts w:ascii="Times New Roman" w:hAnsi="Times New Roman" w:cs="Times New Roman"/>
          <w:sz w:val="24"/>
        </w:rPr>
        <w:instrText>ADDIN CSL_CITATION {"citationItems":[{"id":"ITEM-1","itemData":{"author":[{"dropping-particle":"","family":"Kellner","given":"K","non-dropping-particle":"","parse-names":false,"suffix":""},{"dropping-particle":"","family":"Meredith","given":"Mike","non-dropping-particle":"","parse-names":false,"suffix":""}],"id":"ITEM-1","issued":{"date-parts":[["2021"]]},"title":"Package 'jagsUI'","type":"article"},"uris":["http://www.mendeley.com/documents/?uuid=4e926605-a081-3963-bd5b-1290bb08205f"]}],"mendeley":{"formattedCitation":"(Kellner and Meredith 2021)","plainTextFormattedCitation":"(Kellner and Meredith 2021)","previouslyFormattedCitation":"(Kellner and Meredith 2021)"},"properties":{"noteIndex":0},"schema":"https://github.com/citation-style-language/schema/raw/master/csl-citation.json"}</w:instrText>
      </w:r>
      <w:r w:rsidR="00777867" w:rsidRPr="00A9631E">
        <w:rPr>
          <w:rFonts w:ascii="Times New Roman" w:hAnsi="Times New Roman" w:cs="Times New Roman"/>
          <w:sz w:val="24"/>
        </w:rPr>
        <w:fldChar w:fldCharType="separate"/>
      </w:r>
      <w:r w:rsidR="00023E2F" w:rsidRPr="00A9631E">
        <w:rPr>
          <w:rFonts w:ascii="Times New Roman" w:hAnsi="Times New Roman" w:cs="Times New Roman"/>
          <w:noProof/>
          <w:sz w:val="24"/>
        </w:rPr>
        <w:t>(Kellner and Meredith 2021)</w:t>
      </w:r>
      <w:r w:rsidR="00777867" w:rsidRPr="00A9631E">
        <w:rPr>
          <w:rFonts w:ascii="Times New Roman" w:hAnsi="Times New Roman" w:cs="Times New Roman"/>
          <w:sz w:val="24"/>
        </w:rPr>
        <w:fldChar w:fldCharType="end"/>
      </w:r>
      <w:r w:rsidR="00777867" w:rsidRPr="00A9631E">
        <w:rPr>
          <w:rFonts w:ascii="Times New Roman" w:hAnsi="Times New Roman" w:cs="Times New Roman"/>
          <w:sz w:val="24"/>
        </w:rPr>
        <w:t xml:space="preserve"> in Program R (R Core Team 2022). I used the “autojags” function to run 3 chains for each model with a burn-in of </w:t>
      </w:r>
      <w:r w:rsidR="00025A4D" w:rsidRPr="00A9631E">
        <w:rPr>
          <w:rFonts w:ascii="Times New Roman" w:hAnsi="Times New Roman" w:cs="Times New Roman"/>
          <w:sz w:val="24"/>
        </w:rPr>
        <w:t>9</w:t>
      </w:r>
      <w:r w:rsidR="00777867" w:rsidRPr="00A9631E">
        <w:rPr>
          <w:rFonts w:ascii="Times New Roman" w:hAnsi="Times New Roman" w:cs="Times New Roman"/>
          <w:sz w:val="24"/>
        </w:rPr>
        <w:t>,000–</w:t>
      </w:r>
      <w:r w:rsidR="00025A4D" w:rsidRPr="00A9631E">
        <w:rPr>
          <w:rFonts w:ascii="Times New Roman" w:hAnsi="Times New Roman" w:cs="Times New Roman"/>
          <w:sz w:val="24"/>
        </w:rPr>
        <w:t>30</w:t>
      </w:r>
      <w:r w:rsidR="00777867" w:rsidRPr="00A9631E">
        <w:rPr>
          <w:rFonts w:ascii="Times New Roman" w:hAnsi="Times New Roman" w:cs="Times New Roman"/>
          <w:sz w:val="24"/>
        </w:rPr>
        <w:t xml:space="preserve">,000 iterations (Appendix D), thinning rate of 3 iterations, and iteration increment of 3,000; models iteratively ran until reasonable convergence (R̂ ≤ 1.1) was achieved </w:t>
      </w:r>
      <w:r w:rsidR="00777867" w:rsidRPr="00A9631E">
        <w:rPr>
          <w:rFonts w:ascii="Times New Roman" w:hAnsi="Times New Roman" w:cs="Times New Roman"/>
          <w:sz w:val="24"/>
        </w:rPr>
        <w:fldChar w:fldCharType="begin" w:fldLock="1"/>
      </w:r>
      <w:r w:rsidR="00023E2F" w:rsidRPr="00A9631E">
        <w:rPr>
          <w:rFonts w:ascii="Times New Roman" w:hAnsi="Times New Roman" w:cs="Times New Roman"/>
          <w:sz w:val="24"/>
        </w:rPr>
        <w:instrText>ADDIN CSL_CITATION {"citationItems":[{"id":"ITEM-1","itemData":{"author":[{"dropping-particle":"","family":"Gelman","given":"A.","non-dropping-particle":"","parse-names":false,"suffix":""},{"dropping-particle":"","family":"Carlin","given":"J. B.","non-dropping-particle":"","parse-names":false,"suffix":""},{"dropping-particle":"","family":"Stern","given":"H. S.","non-dropping-particle":"","parse-names":false,"suffix":""},{"dropping-particle":"","family":"Rubin","given":"D. B.","non-dropping-particle":"","parse-names":false,"suffix":""}],"edition":"3","id":"ITEM-1","issued":{"date-parts":[["2014"]]},"publisher":"CRC Press","publisher-place":"Boca Raton, FL, USA","title":"Bayesian data analysis","type":"book"},"uris":["http://www.mendeley.com/documents/?uuid=7436832a-5cc7-49f9-a8e9-079327f0cd56"]}],"mendeley":{"formattedCitation":"(Gelman et al. 2014)","plainTextFormattedCitation":"(Gelman et al. 2014)","previouslyFormattedCitation":"(Gelman et al. 2014)"},"properties":{"noteIndex":0},"schema":"https://github.com/citation-style-language/schema/raw/master/csl-citation.json"}</w:instrText>
      </w:r>
      <w:r w:rsidR="00777867" w:rsidRPr="00A9631E">
        <w:rPr>
          <w:rFonts w:ascii="Times New Roman" w:hAnsi="Times New Roman" w:cs="Times New Roman"/>
          <w:sz w:val="24"/>
        </w:rPr>
        <w:fldChar w:fldCharType="separate"/>
      </w:r>
      <w:r w:rsidR="00023E2F" w:rsidRPr="00A9631E">
        <w:rPr>
          <w:rFonts w:ascii="Times New Roman" w:hAnsi="Times New Roman" w:cs="Times New Roman"/>
          <w:noProof/>
          <w:sz w:val="24"/>
        </w:rPr>
        <w:t>(Gelman et al. 2014)</w:t>
      </w:r>
      <w:r w:rsidR="00777867" w:rsidRPr="00A9631E">
        <w:rPr>
          <w:rFonts w:ascii="Times New Roman" w:hAnsi="Times New Roman" w:cs="Times New Roman"/>
          <w:sz w:val="24"/>
        </w:rPr>
        <w:fldChar w:fldCharType="end"/>
      </w:r>
      <w:r w:rsidR="00777867" w:rsidRPr="00A9631E">
        <w:rPr>
          <w:rFonts w:ascii="Times New Roman" w:hAnsi="Times New Roman" w:cs="Times New Roman"/>
          <w:sz w:val="24"/>
        </w:rPr>
        <w:t xml:space="preserve">, resulting in </w:t>
      </w:r>
      <w:r w:rsidR="00025A4D" w:rsidRPr="00A9631E">
        <w:rPr>
          <w:rFonts w:ascii="Times New Roman" w:hAnsi="Times New Roman" w:cs="Times New Roman"/>
          <w:sz w:val="24"/>
        </w:rPr>
        <w:t>6</w:t>
      </w:r>
      <w:r w:rsidR="00777867" w:rsidRPr="00A9631E">
        <w:rPr>
          <w:rFonts w:ascii="Times New Roman" w:hAnsi="Times New Roman" w:cs="Times New Roman"/>
          <w:sz w:val="24"/>
        </w:rPr>
        <w:t xml:space="preserve">,000 </w:t>
      </w:r>
      <w:r w:rsidR="00025A4D" w:rsidRPr="00A9631E">
        <w:rPr>
          <w:rFonts w:ascii="Times New Roman" w:hAnsi="Times New Roman" w:cs="Times New Roman"/>
          <w:sz w:val="24"/>
        </w:rPr>
        <w:t xml:space="preserve">or 9,000 </w:t>
      </w:r>
      <w:r w:rsidR="00777867" w:rsidRPr="00A9631E">
        <w:rPr>
          <w:rFonts w:ascii="Times New Roman" w:hAnsi="Times New Roman" w:cs="Times New Roman"/>
          <w:sz w:val="24"/>
        </w:rPr>
        <w:t>posterior draws</w:t>
      </w:r>
      <w:r w:rsidR="00025A4D" w:rsidRPr="00A9631E">
        <w:rPr>
          <w:rFonts w:ascii="Times New Roman" w:hAnsi="Times New Roman" w:cs="Times New Roman"/>
          <w:sz w:val="24"/>
        </w:rPr>
        <w:t>.</w:t>
      </w:r>
    </w:p>
    <w:p w14:paraId="6C94220E" w14:textId="77777777" w:rsidR="00690BAC" w:rsidRPr="00A9631E" w:rsidRDefault="00690BAC" w:rsidP="00690BAC">
      <w:pPr>
        <w:spacing w:line="276" w:lineRule="auto"/>
        <w:rPr>
          <w:rFonts w:ascii="Times New Roman" w:hAnsi="Times New Roman" w:cs="Times New Roman"/>
          <w:i/>
          <w:iCs/>
          <w:sz w:val="24"/>
          <w:szCs w:val="24"/>
        </w:rPr>
      </w:pPr>
      <w:r w:rsidRPr="00A9631E">
        <w:rPr>
          <w:rFonts w:ascii="Times New Roman" w:hAnsi="Times New Roman" w:cs="Times New Roman"/>
          <w:i/>
          <w:iCs/>
          <w:sz w:val="24"/>
          <w:szCs w:val="24"/>
        </w:rPr>
        <w:t>Determining significance of interactions</w:t>
      </w:r>
    </w:p>
    <w:p w14:paraId="09EB53D2" w14:textId="23EDFF0B" w:rsidR="00690BAC" w:rsidRPr="00A9631E" w:rsidRDefault="00690BAC" w:rsidP="00690BAC">
      <w:pPr>
        <w:spacing w:line="276" w:lineRule="auto"/>
        <w:ind w:firstLine="720"/>
        <w:rPr>
          <w:rFonts w:ascii="Times New Roman" w:hAnsi="Times New Roman" w:cs="Times New Roman"/>
          <w:sz w:val="24"/>
          <w:szCs w:val="24"/>
        </w:rPr>
      </w:pPr>
      <w:r w:rsidRPr="00A9631E">
        <w:rPr>
          <w:rFonts w:ascii="Times New Roman" w:hAnsi="Times New Roman" w:cs="Times New Roman"/>
          <w:sz w:val="24"/>
          <w:szCs w:val="24"/>
        </w:rPr>
        <w:t>For all of the guild richness models</w:t>
      </w:r>
      <w:r w:rsidR="00791904" w:rsidRPr="00A9631E">
        <w:rPr>
          <w:rFonts w:ascii="Times New Roman" w:hAnsi="Times New Roman" w:cs="Times New Roman"/>
          <w:sz w:val="24"/>
          <w:szCs w:val="24"/>
        </w:rPr>
        <w:t xml:space="preserve">, </w:t>
      </w:r>
      <w:r w:rsidRPr="00A9631E">
        <w:rPr>
          <w:rFonts w:ascii="Times New Roman" w:hAnsi="Times New Roman" w:cs="Times New Roman"/>
          <w:sz w:val="24"/>
          <w:szCs w:val="24"/>
        </w:rPr>
        <w:t xml:space="preserve">focal species abundance models, </w:t>
      </w:r>
      <w:r w:rsidR="00791904" w:rsidRPr="00A9631E">
        <w:rPr>
          <w:rFonts w:ascii="Times New Roman" w:hAnsi="Times New Roman" w:cs="Times New Roman"/>
          <w:sz w:val="24"/>
          <w:szCs w:val="24"/>
        </w:rPr>
        <w:t xml:space="preserve">and focal species nest success models, </w:t>
      </w:r>
      <w:r w:rsidRPr="00A9631E">
        <w:rPr>
          <w:rFonts w:ascii="Times New Roman" w:hAnsi="Times New Roman" w:cs="Times New Roman"/>
          <w:sz w:val="24"/>
          <w:szCs w:val="24"/>
        </w:rPr>
        <w:t xml:space="preserve">relationships with individual </w:t>
      </w:r>
      <w:r w:rsidR="0004165F" w:rsidRPr="00A9631E">
        <w:rPr>
          <w:rFonts w:ascii="Times New Roman" w:hAnsi="Times New Roman" w:cs="Times New Roman"/>
          <w:sz w:val="24"/>
          <w:szCs w:val="24"/>
        </w:rPr>
        <w:t xml:space="preserve">linear </w:t>
      </w:r>
      <w:r w:rsidRPr="00A9631E">
        <w:rPr>
          <w:rFonts w:ascii="Times New Roman" w:hAnsi="Times New Roman" w:cs="Times New Roman"/>
          <w:sz w:val="24"/>
          <w:szCs w:val="24"/>
        </w:rPr>
        <w:t>variables were considered significant when the 95% credible intervals of their slope coefficient values did not overlap zero (Table</w:t>
      </w:r>
      <w:r w:rsidR="00D366B5" w:rsidRPr="00A9631E">
        <w:rPr>
          <w:rFonts w:ascii="Times New Roman" w:hAnsi="Times New Roman" w:cs="Times New Roman"/>
          <w:sz w:val="24"/>
          <w:szCs w:val="24"/>
        </w:rPr>
        <w:t>s</w:t>
      </w:r>
      <w:r w:rsidRPr="00A9631E">
        <w:rPr>
          <w:rFonts w:ascii="Times New Roman" w:hAnsi="Times New Roman" w:cs="Times New Roman"/>
          <w:sz w:val="24"/>
          <w:szCs w:val="24"/>
        </w:rPr>
        <w:t xml:space="preserve"> 3</w:t>
      </w:r>
      <w:r w:rsidR="00D366B5" w:rsidRPr="00A9631E">
        <w:rPr>
          <w:rFonts w:ascii="Times New Roman" w:hAnsi="Times New Roman" w:cs="Times New Roman"/>
          <w:sz w:val="24"/>
        </w:rPr>
        <w:t>–4</w:t>
      </w:r>
      <w:r w:rsidRPr="00A9631E">
        <w:rPr>
          <w:rFonts w:ascii="Times New Roman" w:hAnsi="Times New Roman" w:cs="Times New Roman"/>
          <w:sz w:val="24"/>
          <w:szCs w:val="24"/>
        </w:rPr>
        <w:t xml:space="preserve">, Figures </w:t>
      </w:r>
      <w:r w:rsidR="00426AFD" w:rsidRPr="00A9631E">
        <w:rPr>
          <w:rFonts w:ascii="Times New Roman" w:hAnsi="Times New Roman" w:cs="Times New Roman"/>
          <w:sz w:val="24"/>
          <w:szCs w:val="24"/>
        </w:rPr>
        <w:t>5</w:t>
      </w:r>
      <w:r w:rsidRPr="00A9631E">
        <w:rPr>
          <w:rFonts w:ascii="Times New Roman" w:hAnsi="Times New Roman" w:cs="Times New Roman"/>
          <w:sz w:val="24"/>
        </w:rPr>
        <w:t>–</w:t>
      </w:r>
      <w:r w:rsidR="00426AFD" w:rsidRPr="00A9631E">
        <w:rPr>
          <w:rFonts w:ascii="Times New Roman" w:hAnsi="Times New Roman" w:cs="Times New Roman"/>
          <w:sz w:val="24"/>
        </w:rPr>
        <w:t>7</w:t>
      </w:r>
      <w:r w:rsidRPr="00A9631E">
        <w:rPr>
          <w:rFonts w:ascii="Times New Roman" w:hAnsi="Times New Roman" w:cs="Times New Roman"/>
          <w:sz w:val="24"/>
          <w:szCs w:val="24"/>
        </w:rPr>
        <w:t xml:space="preserve">). Similarly, interactions </w:t>
      </w:r>
      <w:r w:rsidR="00791904" w:rsidRPr="00A9631E">
        <w:rPr>
          <w:rFonts w:ascii="Times New Roman" w:hAnsi="Times New Roman" w:cs="Times New Roman"/>
          <w:sz w:val="24"/>
          <w:szCs w:val="24"/>
        </w:rPr>
        <w:t xml:space="preserve">between </w:t>
      </w:r>
      <w:r w:rsidR="001004F4" w:rsidRPr="00A9631E">
        <w:rPr>
          <w:rFonts w:ascii="Times New Roman" w:hAnsi="Times New Roman" w:cs="Times New Roman"/>
          <w:sz w:val="24"/>
          <w:szCs w:val="24"/>
        </w:rPr>
        <w:t>year</w:t>
      </w:r>
      <w:r w:rsidR="00791904" w:rsidRPr="00A9631E">
        <w:rPr>
          <w:rFonts w:ascii="Times New Roman" w:hAnsi="Times New Roman" w:cs="Times New Roman"/>
          <w:sz w:val="24"/>
          <w:szCs w:val="24"/>
        </w:rPr>
        <w:t xml:space="preserve"> and landscape-scale harvest intensity</w:t>
      </w:r>
      <w:r w:rsidRPr="00A9631E">
        <w:rPr>
          <w:rFonts w:ascii="Times New Roman" w:hAnsi="Times New Roman" w:cs="Times New Roman"/>
          <w:sz w:val="24"/>
          <w:szCs w:val="24"/>
        </w:rPr>
        <w:t xml:space="preserve"> were considered significant when the 95% credible intervals of their effective slope coefficient values did not overlap zero (Table</w:t>
      </w:r>
      <w:r w:rsidR="00590982" w:rsidRPr="00A9631E">
        <w:rPr>
          <w:rFonts w:ascii="Times New Roman" w:hAnsi="Times New Roman" w:cs="Times New Roman"/>
          <w:sz w:val="24"/>
          <w:szCs w:val="24"/>
        </w:rPr>
        <w:t>s</w:t>
      </w:r>
      <w:r w:rsidRPr="00A9631E">
        <w:rPr>
          <w:rFonts w:ascii="Times New Roman" w:hAnsi="Times New Roman" w:cs="Times New Roman"/>
          <w:sz w:val="24"/>
          <w:szCs w:val="24"/>
        </w:rPr>
        <w:t xml:space="preserve"> </w:t>
      </w:r>
      <w:r w:rsidR="00D366B5" w:rsidRPr="00A9631E">
        <w:rPr>
          <w:rFonts w:ascii="Times New Roman" w:hAnsi="Times New Roman" w:cs="Times New Roman"/>
          <w:sz w:val="24"/>
          <w:szCs w:val="24"/>
        </w:rPr>
        <w:t>5</w:t>
      </w:r>
      <w:r w:rsidR="00590982" w:rsidRPr="00A9631E">
        <w:rPr>
          <w:rFonts w:ascii="Times New Roman" w:hAnsi="Times New Roman" w:cs="Times New Roman"/>
          <w:sz w:val="24"/>
        </w:rPr>
        <w:t>–6</w:t>
      </w:r>
      <w:r w:rsidR="00212738" w:rsidRPr="00A9631E">
        <w:rPr>
          <w:rFonts w:ascii="Times New Roman" w:hAnsi="Times New Roman" w:cs="Times New Roman"/>
          <w:sz w:val="24"/>
          <w:szCs w:val="24"/>
        </w:rPr>
        <w:t>, Figures 8</w:t>
      </w:r>
      <w:r w:rsidR="00212738" w:rsidRPr="00A9631E">
        <w:rPr>
          <w:rFonts w:ascii="Times New Roman" w:hAnsi="Times New Roman" w:cs="Times New Roman"/>
          <w:sz w:val="24"/>
        </w:rPr>
        <w:t>–</w:t>
      </w:r>
      <w:r w:rsidR="00212738" w:rsidRPr="00A9631E">
        <w:rPr>
          <w:rFonts w:ascii="Times New Roman" w:hAnsi="Times New Roman" w:cs="Times New Roman"/>
          <w:sz w:val="24"/>
          <w:szCs w:val="24"/>
        </w:rPr>
        <w:t>10</w:t>
      </w:r>
      <w:r w:rsidRPr="00A9631E">
        <w:rPr>
          <w:rFonts w:ascii="Times New Roman" w:hAnsi="Times New Roman" w:cs="Times New Roman"/>
          <w:sz w:val="24"/>
          <w:szCs w:val="24"/>
        </w:rPr>
        <w:t>). I defined</w:t>
      </w:r>
      <w:r w:rsidR="00791904" w:rsidRPr="00A9631E">
        <w:rPr>
          <w:rFonts w:ascii="Times New Roman" w:hAnsi="Times New Roman" w:cs="Times New Roman"/>
          <w:sz w:val="24"/>
          <w:szCs w:val="24"/>
        </w:rPr>
        <w:t xml:space="preserve"> an</w:t>
      </w:r>
      <w:r w:rsidR="0004165F" w:rsidRPr="00A9631E">
        <w:rPr>
          <w:rFonts w:ascii="Times New Roman" w:hAnsi="Times New Roman" w:cs="Times New Roman"/>
          <w:sz w:val="24"/>
          <w:szCs w:val="24"/>
        </w:rPr>
        <w:t xml:space="preserve"> annual</w:t>
      </w:r>
      <w:r w:rsidRPr="00A9631E">
        <w:rPr>
          <w:rFonts w:ascii="Times New Roman" w:hAnsi="Times New Roman" w:cs="Times New Roman"/>
          <w:sz w:val="24"/>
          <w:szCs w:val="24"/>
        </w:rPr>
        <w:t xml:space="preserve"> effective slope coefficient </w:t>
      </w:r>
      <w:r w:rsidR="0004165F" w:rsidRPr="00A9631E">
        <w:rPr>
          <w:rFonts w:ascii="Times New Roman" w:hAnsi="Times New Roman" w:cs="Times New Roman"/>
          <w:sz w:val="24"/>
          <w:szCs w:val="24"/>
        </w:rPr>
        <w:t xml:space="preserve">for landscape-scale harvest intensity as the effect of a 1-unit change in the dummy variable (representing the difference between the actively harvested landscape [1] and the minimally harvested landscape [0]) corresponding to each year in the study period. </w:t>
      </w:r>
      <w:r w:rsidR="00E071D7" w:rsidRPr="00A9631E">
        <w:rPr>
          <w:rFonts w:ascii="Times New Roman" w:hAnsi="Times New Roman" w:cs="Times New Roman"/>
          <w:sz w:val="24"/>
          <w:szCs w:val="24"/>
        </w:rPr>
        <w:t xml:space="preserve">For year, </w:t>
      </w:r>
      <w:r w:rsidR="0004165F" w:rsidRPr="00A9631E">
        <w:rPr>
          <w:rFonts w:ascii="Times New Roman" w:hAnsi="Times New Roman" w:cs="Times New Roman"/>
          <w:sz w:val="24"/>
          <w:szCs w:val="24"/>
        </w:rPr>
        <w:t xml:space="preserve">I defined an effective slope coefficient </w:t>
      </w:r>
      <w:r w:rsidRPr="00A9631E">
        <w:rPr>
          <w:rFonts w:ascii="Times New Roman" w:hAnsi="Times New Roman" w:cs="Times New Roman"/>
          <w:sz w:val="24"/>
          <w:szCs w:val="24"/>
        </w:rPr>
        <w:t xml:space="preserve">as the effect of a 1-unit change in </w:t>
      </w:r>
      <w:r w:rsidR="00791904" w:rsidRPr="00A9631E">
        <w:rPr>
          <w:rFonts w:ascii="Times New Roman" w:hAnsi="Times New Roman" w:cs="Times New Roman"/>
          <w:sz w:val="24"/>
          <w:szCs w:val="24"/>
        </w:rPr>
        <w:t>time</w:t>
      </w:r>
      <w:r w:rsidRPr="00A9631E">
        <w:rPr>
          <w:rFonts w:ascii="Times New Roman" w:hAnsi="Times New Roman" w:cs="Times New Roman"/>
          <w:sz w:val="24"/>
          <w:szCs w:val="24"/>
        </w:rPr>
        <w:t xml:space="preserve"> given specific levels</w:t>
      </w:r>
      <w:r w:rsidR="00147257" w:rsidRPr="00A9631E">
        <w:rPr>
          <w:rFonts w:ascii="Times New Roman" w:hAnsi="Times New Roman" w:cs="Times New Roman"/>
          <w:sz w:val="24"/>
          <w:szCs w:val="24"/>
        </w:rPr>
        <w:t xml:space="preserve"> </w:t>
      </w:r>
      <w:r w:rsidRPr="00A9631E">
        <w:rPr>
          <w:rFonts w:ascii="Times New Roman" w:hAnsi="Times New Roman" w:cs="Times New Roman"/>
          <w:sz w:val="24"/>
          <w:szCs w:val="24"/>
        </w:rPr>
        <w:t xml:space="preserve">of </w:t>
      </w:r>
      <w:r w:rsidR="00791904" w:rsidRPr="00A9631E">
        <w:rPr>
          <w:rFonts w:ascii="Times New Roman" w:hAnsi="Times New Roman" w:cs="Times New Roman"/>
          <w:sz w:val="24"/>
          <w:szCs w:val="24"/>
        </w:rPr>
        <w:t>landscape-scale harvest intensity</w:t>
      </w:r>
      <w:r w:rsidR="00147257" w:rsidRPr="00A9631E">
        <w:rPr>
          <w:rFonts w:ascii="Times New Roman" w:hAnsi="Times New Roman" w:cs="Times New Roman"/>
          <w:sz w:val="24"/>
          <w:szCs w:val="24"/>
        </w:rPr>
        <w:t xml:space="preserve"> (i.e., actively harvested landscape vs. minimally harvested landscape)</w:t>
      </w:r>
      <w:r w:rsidR="00B26BC7" w:rsidRPr="00A9631E">
        <w:rPr>
          <w:rFonts w:ascii="Times New Roman" w:hAnsi="Times New Roman" w:cs="Times New Roman"/>
          <w:sz w:val="24"/>
          <w:szCs w:val="24"/>
        </w:rPr>
        <w:t>. Given the following equation:</w:t>
      </w:r>
    </w:p>
    <w:p w14:paraId="31E082B6" w14:textId="4A59824F" w:rsidR="00B26BC7" w:rsidRPr="00A9631E" w:rsidRDefault="00B26BC7" w:rsidP="00237829">
      <w:pPr>
        <w:spacing w:line="276" w:lineRule="auto"/>
        <w:jc w:val="center"/>
        <w:rPr>
          <w:rFonts w:ascii="Times New Roman" w:hAnsi="Times New Roman" w:cs="Times New Roman"/>
          <w:sz w:val="24"/>
          <w:szCs w:val="24"/>
        </w:rPr>
      </w:pPr>
      <w:r w:rsidRPr="00A9631E">
        <w:rPr>
          <w:rFonts w:ascii="Times New Roman" w:hAnsi="Times New Roman" w:cs="Times New Roman"/>
          <w:i/>
          <w:iCs/>
          <w:sz w:val="24"/>
          <w:szCs w:val="24"/>
        </w:rPr>
        <w:t>Y</w:t>
      </w:r>
      <w:r w:rsidRPr="00A9631E">
        <w:rPr>
          <w:rFonts w:ascii="Times New Roman" w:hAnsi="Times New Roman" w:cs="Times New Roman"/>
          <w:sz w:val="24"/>
          <w:szCs w:val="24"/>
        </w:rPr>
        <w:t xml:space="preserve"> = </w:t>
      </w:r>
      <w:r w:rsidRPr="00A9631E">
        <w:rPr>
          <w:rFonts w:ascii="Times New Roman" w:hAnsi="Times New Roman" w:cs="Times New Roman"/>
          <w:i/>
          <w:iCs/>
          <w:sz w:val="24"/>
          <w:szCs w:val="24"/>
        </w:rPr>
        <w:t>β</w:t>
      </w:r>
      <w:r w:rsidRPr="00A9631E">
        <w:rPr>
          <w:rFonts w:ascii="Times New Roman" w:hAnsi="Times New Roman" w:cs="Times New Roman"/>
          <w:i/>
          <w:iCs/>
          <w:sz w:val="24"/>
          <w:szCs w:val="24"/>
          <w:vertAlign w:val="subscript"/>
        </w:rPr>
        <w:t>0</w:t>
      </w:r>
      <w:r w:rsidRPr="00A9631E">
        <w:rPr>
          <w:rFonts w:ascii="Times New Roman" w:hAnsi="Times New Roman" w:cs="Times New Roman"/>
          <w:sz w:val="24"/>
          <w:szCs w:val="24"/>
        </w:rPr>
        <w:t xml:space="preserve"> + </w:t>
      </w:r>
      <w:r w:rsidRPr="00A9631E">
        <w:rPr>
          <w:rFonts w:ascii="Times New Roman" w:hAnsi="Times New Roman" w:cs="Times New Roman"/>
          <w:i/>
          <w:iCs/>
          <w:sz w:val="24"/>
          <w:szCs w:val="24"/>
        </w:rPr>
        <w:t>β</w:t>
      </w:r>
      <w:r w:rsidRPr="00A9631E">
        <w:rPr>
          <w:rFonts w:ascii="Times New Roman" w:hAnsi="Times New Roman" w:cs="Times New Roman"/>
          <w:i/>
          <w:iCs/>
          <w:sz w:val="24"/>
          <w:szCs w:val="24"/>
          <w:vertAlign w:val="subscript"/>
        </w:rPr>
        <w:t>1</w:t>
      </w:r>
      <w:r w:rsidRPr="00A9631E">
        <w:rPr>
          <w:rFonts w:ascii="Times New Roman" w:hAnsi="Times New Roman" w:cs="Times New Roman"/>
          <w:sz w:val="24"/>
          <w:szCs w:val="24"/>
        </w:rPr>
        <w:t xml:space="preserve"> </w:t>
      </w:r>
      <w:r w:rsidR="00237829" w:rsidRPr="00A9631E">
        <w:rPr>
          <w:rFonts w:ascii="Times New Roman" w:hAnsi="Times New Roman" w:cs="Times New Roman"/>
          <w:sz w:val="24"/>
          <w:szCs w:val="24"/>
        </w:rPr>
        <w:t>×</w:t>
      </w:r>
      <w:r w:rsidRPr="00A9631E">
        <w:rPr>
          <w:rFonts w:ascii="Times New Roman" w:hAnsi="Times New Roman" w:cs="Times New Roman"/>
          <w:sz w:val="24"/>
          <w:szCs w:val="24"/>
        </w:rPr>
        <w:t xml:space="preserve"> </w:t>
      </w:r>
      <w:r w:rsidRPr="00A9631E">
        <w:rPr>
          <w:rFonts w:ascii="Times New Roman" w:hAnsi="Times New Roman" w:cs="Times New Roman"/>
          <w:i/>
          <w:iCs/>
          <w:sz w:val="24"/>
          <w:szCs w:val="24"/>
        </w:rPr>
        <w:t>X</w:t>
      </w:r>
      <w:r w:rsidRPr="00A9631E">
        <w:rPr>
          <w:rFonts w:ascii="Times New Roman" w:hAnsi="Times New Roman" w:cs="Times New Roman"/>
          <w:i/>
          <w:iCs/>
          <w:sz w:val="24"/>
          <w:szCs w:val="24"/>
          <w:vertAlign w:val="subscript"/>
        </w:rPr>
        <w:t>1</w:t>
      </w:r>
      <w:r w:rsidRPr="00A9631E">
        <w:rPr>
          <w:rFonts w:ascii="Times New Roman" w:hAnsi="Times New Roman" w:cs="Times New Roman"/>
          <w:sz w:val="24"/>
          <w:szCs w:val="24"/>
        </w:rPr>
        <w:t xml:space="preserve"> + </w:t>
      </w:r>
      <w:r w:rsidRPr="00A9631E">
        <w:rPr>
          <w:rFonts w:ascii="Times New Roman" w:hAnsi="Times New Roman" w:cs="Times New Roman"/>
          <w:i/>
          <w:iCs/>
          <w:sz w:val="24"/>
          <w:szCs w:val="24"/>
        </w:rPr>
        <w:t>β</w:t>
      </w:r>
      <w:r w:rsidRPr="00A9631E">
        <w:rPr>
          <w:rFonts w:ascii="Times New Roman" w:hAnsi="Times New Roman" w:cs="Times New Roman"/>
          <w:i/>
          <w:iCs/>
          <w:sz w:val="24"/>
          <w:szCs w:val="24"/>
          <w:vertAlign w:val="subscript"/>
        </w:rPr>
        <w:t>2</w:t>
      </w:r>
      <w:r w:rsidRPr="00A9631E">
        <w:rPr>
          <w:rFonts w:ascii="Times New Roman" w:hAnsi="Times New Roman" w:cs="Times New Roman"/>
          <w:sz w:val="24"/>
          <w:szCs w:val="24"/>
        </w:rPr>
        <w:t xml:space="preserve"> </w:t>
      </w:r>
      <w:r w:rsidR="00237829" w:rsidRPr="00A9631E">
        <w:rPr>
          <w:rFonts w:ascii="Times New Roman" w:hAnsi="Times New Roman" w:cs="Times New Roman"/>
          <w:sz w:val="24"/>
          <w:szCs w:val="24"/>
        </w:rPr>
        <w:t>×</w:t>
      </w:r>
      <w:r w:rsidRPr="00A9631E">
        <w:rPr>
          <w:rFonts w:ascii="Times New Roman" w:hAnsi="Times New Roman" w:cs="Times New Roman"/>
          <w:sz w:val="24"/>
          <w:szCs w:val="24"/>
        </w:rPr>
        <w:t xml:space="preserve"> </w:t>
      </w:r>
      <w:r w:rsidRPr="00A9631E">
        <w:rPr>
          <w:rFonts w:ascii="Times New Roman" w:hAnsi="Times New Roman" w:cs="Times New Roman"/>
          <w:i/>
          <w:iCs/>
          <w:sz w:val="24"/>
          <w:szCs w:val="24"/>
        </w:rPr>
        <w:t>X</w:t>
      </w:r>
      <w:r w:rsidRPr="00A9631E">
        <w:rPr>
          <w:rFonts w:ascii="Times New Roman" w:hAnsi="Times New Roman" w:cs="Times New Roman"/>
          <w:i/>
          <w:iCs/>
          <w:sz w:val="24"/>
          <w:szCs w:val="24"/>
          <w:vertAlign w:val="subscript"/>
        </w:rPr>
        <w:t>2</w:t>
      </w:r>
      <w:r w:rsidR="00237829" w:rsidRPr="00A9631E">
        <w:rPr>
          <w:rFonts w:ascii="Times New Roman" w:hAnsi="Times New Roman" w:cs="Times New Roman"/>
          <w:sz w:val="24"/>
          <w:szCs w:val="24"/>
        </w:rPr>
        <w:t xml:space="preserve"> + </w:t>
      </w:r>
      <w:r w:rsidR="00237829" w:rsidRPr="00A9631E">
        <w:rPr>
          <w:rFonts w:ascii="Times New Roman" w:hAnsi="Times New Roman" w:cs="Times New Roman"/>
          <w:i/>
          <w:iCs/>
          <w:sz w:val="24"/>
          <w:szCs w:val="24"/>
        </w:rPr>
        <w:t>β</w:t>
      </w:r>
      <w:r w:rsidR="00237829" w:rsidRPr="00A9631E">
        <w:rPr>
          <w:rFonts w:ascii="Times New Roman" w:hAnsi="Times New Roman" w:cs="Times New Roman"/>
          <w:i/>
          <w:iCs/>
          <w:sz w:val="24"/>
          <w:szCs w:val="24"/>
          <w:vertAlign w:val="subscript"/>
        </w:rPr>
        <w:t>3</w:t>
      </w:r>
      <w:r w:rsidR="00237829" w:rsidRPr="00A9631E">
        <w:rPr>
          <w:rFonts w:ascii="Times New Roman" w:hAnsi="Times New Roman" w:cs="Times New Roman"/>
          <w:sz w:val="24"/>
          <w:szCs w:val="24"/>
        </w:rPr>
        <w:t xml:space="preserve"> × </w:t>
      </w:r>
      <w:r w:rsidR="00237829" w:rsidRPr="00A9631E">
        <w:rPr>
          <w:rFonts w:ascii="Times New Roman" w:hAnsi="Times New Roman" w:cs="Times New Roman"/>
          <w:i/>
          <w:iCs/>
          <w:sz w:val="24"/>
          <w:szCs w:val="24"/>
        </w:rPr>
        <w:t>X</w:t>
      </w:r>
      <w:r w:rsidR="00237829" w:rsidRPr="00A9631E">
        <w:rPr>
          <w:rFonts w:ascii="Times New Roman" w:hAnsi="Times New Roman" w:cs="Times New Roman"/>
          <w:i/>
          <w:iCs/>
          <w:sz w:val="24"/>
          <w:szCs w:val="24"/>
          <w:vertAlign w:val="subscript"/>
        </w:rPr>
        <w:t>1</w:t>
      </w:r>
      <w:r w:rsidR="00237829" w:rsidRPr="00A9631E">
        <w:rPr>
          <w:rFonts w:ascii="Times New Roman" w:hAnsi="Times New Roman" w:cs="Times New Roman"/>
          <w:i/>
          <w:iCs/>
          <w:sz w:val="24"/>
          <w:szCs w:val="24"/>
        </w:rPr>
        <w:t xml:space="preserve"> </w:t>
      </w:r>
      <w:r w:rsidR="00237829" w:rsidRPr="00A9631E">
        <w:rPr>
          <w:rFonts w:ascii="Times New Roman" w:hAnsi="Times New Roman" w:cs="Times New Roman"/>
          <w:sz w:val="24"/>
          <w:szCs w:val="24"/>
        </w:rPr>
        <w:t xml:space="preserve">× </w:t>
      </w:r>
      <w:r w:rsidR="00237829" w:rsidRPr="00A9631E">
        <w:rPr>
          <w:rFonts w:ascii="Times New Roman" w:hAnsi="Times New Roman" w:cs="Times New Roman"/>
          <w:i/>
          <w:iCs/>
          <w:sz w:val="24"/>
          <w:szCs w:val="24"/>
        </w:rPr>
        <w:t>X</w:t>
      </w:r>
      <w:r w:rsidR="00237829" w:rsidRPr="00A9631E">
        <w:rPr>
          <w:rFonts w:ascii="Times New Roman" w:hAnsi="Times New Roman" w:cs="Times New Roman"/>
          <w:i/>
          <w:iCs/>
          <w:sz w:val="24"/>
          <w:szCs w:val="24"/>
          <w:vertAlign w:val="subscript"/>
        </w:rPr>
        <w:t>2</w:t>
      </w:r>
    </w:p>
    <w:p w14:paraId="6C85DF71" w14:textId="39C2A5DC" w:rsidR="00E071D7" w:rsidRPr="00A9631E" w:rsidRDefault="00B26BC7" w:rsidP="00687BD7">
      <w:pPr>
        <w:spacing w:line="276" w:lineRule="auto"/>
        <w:rPr>
          <w:rFonts w:ascii="Times New Roman" w:hAnsi="Times New Roman" w:cs="Times New Roman"/>
          <w:sz w:val="24"/>
          <w:szCs w:val="24"/>
        </w:rPr>
      </w:pPr>
      <w:r w:rsidRPr="00A9631E">
        <w:rPr>
          <w:rFonts w:ascii="Times New Roman" w:hAnsi="Times New Roman" w:cs="Times New Roman"/>
          <w:sz w:val="24"/>
          <w:szCs w:val="24"/>
        </w:rPr>
        <w:t xml:space="preserve">where </w:t>
      </w:r>
      <w:r w:rsidRPr="00A9631E">
        <w:rPr>
          <w:rFonts w:ascii="Times New Roman" w:hAnsi="Times New Roman" w:cs="Times New Roman"/>
          <w:i/>
          <w:iCs/>
          <w:sz w:val="24"/>
          <w:szCs w:val="24"/>
        </w:rPr>
        <w:t>X</w:t>
      </w:r>
      <w:r w:rsidRPr="00A9631E">
        <w:rPr>
          <w:rFonts w:ascii="Times New Roman" w:hAnsi="Times New Roman" w:cs="Times New Roman"/>
          <w:i/>
          <w:iCs/>
          <w:sz w:val="24"/>
          <w:szCs w:val="24"/>
          <w:vertAlign w:val="subscript"/>
        </w:rPr>
        <w:t>1</w:t>
      </w:r>
      <w:r w:rsidRPr="00A9631E">
        <w:rPr>
          <w:rFonts w:ascii="Times New Roman" w:hAnsi="Times New Roman" w:cs="Times New Roman"/>
          <w:sz w:val="24"/>
          <w:szCs w:val="24"/>
        </w:rPr>
        <w:t xml:space="preserve"> is year</w:t>
      </w:r>
      <w:r w:rsidR="0004165F" w:rsidRPr="00A9631E">
        <w:rPr>
          <w:rFonts w:ascii="Times New Roman" w:hAnsi="Times New Roman" w:cs="Times New Roman"/>
          <w:sz w:val="24"/>
          <w:szCs w:val="24"/>
        </w:rPr>
        <w:t xml:space="preserve"> (scaled and centered)</w:t>
      </w:r>
      <w:r w:rsidRPr="00A9631E">
        <w:rPr>
          <w:rFonts w:ascii="Times New Roman" w:hAnsi="Times New Roman" w:cs="Times New Roman"/>
          <w:sz w:val="24"/>
          <w:szCs w:val="24"/>
        </w:rPr>
        <w:t xml:space="preserve">, </w:t>
      </w:r>
      <w:r w:rsidRPr="00A9631E">
        <w:rPr>
          <w:rFonts w:ascii="Times New Roman" w:hAnsi="Times New Roman" w:cs="Times New Roman"/>
          <w:i/>
          <w:iCs/>
          <w:sz w:val="24"/>
          <w:szCs w:val="24"/>
        </w:rPr>
        <w:t>X</w:t>
      </w:r>
      <w:r w:rsidRPr="00A9631E">
        <w:rPr>
          <w:rFonts w:ascii="Times New Roman" w:hAnsi="Times New Roman" w:cs="Times New Roman"/>
          <w:i/>
          <w:iCs/>
          <w:sz w:val="24"/>
          <w:szCs w:val="24"/>
          <w:vertAlign w:val="subscript"/>
        </w:rPr>
        <w:t>2</w:t>
      </w:r>
      <w:r w:rsidRPr="00A9631E">
        <w:rPr>
          <w:rFonts w:ascii="Times New Roman" w:hAnsi="Times New Roman" w:cs="Times New Roman"/>
          <w:sz w:val="24"/>
          <w:szCs w:val="24"/>
        </w:rPr>
        <w:t xml:space="preserve"> is landscape-level harvest intensity</w:t>
      </w:r>
      <w:r w:rsidR="00237829" w:rsidRPr="00A9631E">
        <w:rPr>
          <w:rFonts w:ascii="Times New Roman" w:hAnsi="Times New Roman" w:cs="Times New Roman"/>
          <w:sz w:val="24"/>
          <w:szCs w:val="24"/>
        </w:rPr>
        <w:t xml:space="preserve"> (either 0 or 1)</w:t>
      </w:r>
      <w:r w:rsidRPr="00A9631E">
        <w:rPr>
          <w:rFonts w:ascii="Times New Roman" w:hAnsi="Times New Roman" w:cs="Times New Roman"/>
          <w:sz w:val="24"/>
          <w:szCs w:val="24"/>
        </w:rPr>
        <w:t xml:space="preserve">, and all the other variables are held constant at their mean values, </w:t>
      </w:r>
      <w:r w:rsidR="00237829" w:rsidRPr="00A9631E">
        <w:rPr>
          <w:rFonts w:ascii="Times New Roman" w:hAnsi="Times New Roman" w:cs="Times New Roman"/>
          <w:sz w:val="24"/>
          <w:szCs w:val="24"/>
        </w:rPr>
        <w:t xml:space="preserve">then the </w:t>
      </w:r>
      <w:r w:rsidR="00E071D7" w:rsidRPr="00A9631E">
        <w:rPr>
          <w:rFonts w:ascii="Times New Roman" w:hAnsi="Times New Roman" w:cs="Times New Roman"/>
          <w:sz w:val="24"/>
          <w:szCs w:val="24"/>
        </w:rPr>
        <w:t xml:space="preserve">annual </w:t>
      </w:r>
      <w:r w:rsidR="00237829" w:rsidRPr="00A9631E">
        <w:rPr>
          <w:rFonts w:ascii="Times New Roman" w:hAnsi="Times New Roman" w:cs="Times New Roman"/>
          <w:sz w:val="24"/>
          <w:szCs w:val="24"/>
        </w:rPr>
        <w:t xml:space="preserve">effective slope coefficient </w:t>
      </w:r>
      <w:r w:rsidR="007933C1" w:rsidRPr="00A9631E">
        <w:rPr>
          <w:rFonts w:ascii="Times New Roman" w:hAnsi="Times New Roman" w:cs="Times New Roman"/>
          <w:sz w:val="24"/>
          <w:szCs w:val="24"/>
        </w:rPr>
        <w:t>(</w:t>
      </w:r>
      <w:r w:rsidR="007933C1" w:rsidRPr="00A9631E">
        <w:rPr>
          <w:rFonts w:ascii="Times New Roman" w:hAnsi="Times New Roman" w:cs="Times New Roman"/>
          <w:i/>
          <w:iCs/>
          <w:sz w:val="24"/>
          <w:szCs w:val="24"/>
        </w:rPr>
        <w:t>β</w:t>
      </w:r>
      <w:r w:rsidR="007933C1" w:rsidRPr="00A9631E">
        <w:rPr>
          <w:rFonts w:ascii="Times New Roman" w:hAnsi="Times New Roman" w:cs="Times New Roman"/>
          <w:i/>
          <w:iCs/>
          <w:sz w:val="24"/>
          <w:szCs w:val="24"/>
          <w:vertAlign w:val="subscript"/>
        </w:rPr>
        <w:t>eff</w:t>
      </w:r>
      <w:r w:rsidR="007933C1" w:rsidRPr="00A9631E">
        <w:rPr>
          <w:rFonts w:ascii="Times New Roman" w:hAnsi="Times New Roman" w:cs="Times New Roman"/>
          <w:sz w:val="24"/>
          <w:szCs w:val="24"/>
        </w:rPr>
        <w:t xml:space="preserve">) </w:t>
      </w:r>
      <w:r w:rsidR="00430F78" w:rsidRPr="00A9631E">
        <w:rPr>
          <w:rFonts w:ascii="Times New Roman" w:hAnsi="Times New Roman" w:cs="Times New Roman"/>
          <w:sz w:val="24"/>
          <w:szCs w:val="24"/>
        </w:rPr>
        <w:t xml:space="preserve">for </w:t>
      </w:r>
      <w:r w:rsidR="00E071D7" w:rsidRPr="00A9631E">
        <w:rPr>
          <w:rFonts w:ascii="Times New Roman" w:hAnsi="Times New Roman" w:cs="Times New Roman"/>
          <w:sz w:val="24"/>
          <w:szCs w:val="24"/>
        </w:rPr>
        <w:t>landscape-</w:t>
      </w:r>
      <w:r w:rsidR="007933C1" w:rsidRPr="00A9631E">
        <w:rPr>
          <w:rFonts w:ascii="Times New Roman" w:hAnsi="Times New Roman" w:cs="Times New Roman"/>
          <w:sz w:val="24"/>
          <w:szCs w:val="24"/>
        </w:rPr>
        <w:t>scale</w:t>
      </w:r>
      <w:r w:rsidR="00E071D7" w:rsidRPr="00A9631E">
        <w:rPr>
          <w:rFonts w:ascii="Times New Roman" w:hAnsi="Times New Roman" w:cs="Times New Roman"/>
          <w:sz w:val="24"/>
          <w:szCs w:val="24"/>
        </w:rPr>
        <w:t xml:space="preserve"> harvest intensity </w:t>
      </w:r>
      <w:r w:rsidR="00237829" w:rsidRPr="00A9631E">
        <w:rPr>
          <w:rFonts w:ascii="Times New Roman" w:hAnsi="Times New Roman" w:cs="Times New Roman"/>
          <w:sz w:val="24"/>
          <w:szCs w:val="24"/>
        </w:rPr>
        <w:t>can be calculated as</w:t>
      </w:r>
      <w:r w:rsidR="00687BD7" w:rsidRPr="00A9631E">
        <w:rPr>
          <w:rFonts w:ascii="Times New Roman" w:hAnsi="Times New Roman" w:cs="Times New Roman"/>
          <w:sz w:val="24"/>
          <w:szCs w:val="24"/>
        </w:rPr>
        <w:t xml:space="preserve"> </w:t>
      </w:r>
      <w:r w:rsidR="00E071D7" w:rsidRPr="00A9631E">
        <w:rPr>
          <w:rFonts w:ascii="Times New Roman" w:hAnsi="Times New Roman" w:cs="Times New Roman"/>
          <w:i/>
          <w:iCs/>
          <w:sz w:val="24"/>
          <w:szCs w:val="24"/>
        </w:rPr>
        <w:t>β</w:t>
      </w:r>
      <w:r w:rsidR="00E071D7" w:rsidRPr="00A9631E">
        <w:rPr>
          <w:rFonts w:ascii="Times New Roman" w:hAnsi="Times New Roman" w:cs="Times New Roman"/>
          <w:i/>
          <w:iCs/>
          <w:sz w:val="24"/>
          <w:szCs w:val="24"/>
          <w:vertAlign w:val="subscript"/>
        </w:rPr>
        <w:t>eff</w:t>
      </w:r>
      <w:r w:rsidR="00E071D7" w:rsidRPr="00A9631E">
        <w:rPr>
          <w:rFonts w:ascii="Times New Roman" w:hAnsi="Times New Roman" w:cs="Times New Roman"/>
          <w:i/>
          <w:iCs/>
          <w:sz w:val="24"/>
          <w:szCs w:val="24"/>
        </w:rPr>
        <w:t xml:space="preserve"> </w:t>
      </w:r>
      <w:r w:rsidR="00E071D7" w:rsidRPr="00A9631E">
        <w:rPr>
          <w:rFonts w:ascii="Times New Roman" w:hAnsi="Times New Roman" w:cs="Times New Roman"/>
          <w:sz w:val="24"/>
          <w:szCs w:val="24"/>
        </w:rPr>
        <w:t xml:space="preserve">= </w:t>
      </w:r>
      <w:r w:rsidR="00E071D7" w:rsidRPr="00A9631E">
        <w:rPr>
          <w:rFonts w:ascii="Times New Roman" w:hAnsi="Times New Roman" w:cs="Times New Roman"/>
          <w:i/>
          <w:iCs/>
          <w:sz w:val="24"/>
          <w:szCs w:val="24"/>
        </w:rPr>
        <w:t>β</w:t>
      </w:r>
      <w:r w:rsidR="007933C1" w:rsidRPr="00A9631E">
        <w:rPr>
          <w:rFonts w:ascii="Times New Roman" w:hAnsi="Times New Roman" w:cs="Times New Roman"/>
          <w:i/>
          <w:iCs/>
          <w:sz w:val="24"/>
          <w:szCs w:val="24"/>
          <w:vertAlign w:val="subscript"/>
        </w:rPr>
        <w:t>2</w:t>
      </w:r>
      <w:r w:rsidR="00E071D7" w:rsidRPr="00A9631E">
        <w:rPr>
          <w:rFonts w:ascii="Times New Roman" w:hAnsi="Times New Roman" w:cs="Times New Roman"/>
          <w:sz w:val="24"/>
          <w:szCs w:val="24"/>
        </w:rPr>
        <w:t xml:space="preserve"> + </w:t>
      </w:r>
      <w:r w:rsidR="00E071D7" w:rsidRPr="00A9631E">
        <w:rPr>
          <w:rFonts w:ascii="Times New Roman" w:hAnsi="Times New Roman" w:cs="Times New Roman"/>
          <w:i/>
          <w:iCs/>
          <w:sz w:val="24"/>
          <w:szCs w:val="24"/>
        </w:rPr>
        <w:t>β</w:t>
      </w:r>
      <w:r w:rsidR="00E071D7" w:rsidRPr="00A9631E">
        <w:rPr>
          <w:rFonts w:ascii="Times New Roman" w:hAnsi="Times New Roman" w:cs="Times New Roman"/>
          <w:i/>
          <w:iCs/>
          <w:sz w:val="24"/>
          <w:szCs w:val="24"/>
          <w:vertAlign w:val="subscript"/>
        </w:rPr>
        <w:t>3</w:t>
      </w:r>
      <w:r w:rsidR="00E071D7" w:rsidRPr="00A9631E">
        <w:rPr>
          <w:rFonts w:ascii="Times New Roman" w:hAnsi="Times New Roman" w:cs="Times New Roman"/>
          <w:sz w:val="24"/>
          <w:szCs w:val="24"/>
        </w:rPr>
        <w:t xml:space="preserve"> × </w:t>
      </w:r>
      <w:r w:rsidR="00E071D7" w:rsidRPr="00A9631E">
        <w:rPr>
          <w:rFonts w:ascii="Times New Roman" w:hAnsi="Times New Roman" w:cs="Times New Roman"/>
          <w:i/>
          <w:iCs/>
          <w:sz w:val="24"/>
          <w:szCs w:val="24"/>
        </w:rPr>
        <w:t>X</w:t>
      </w:r>
      <w:r w:rsidR="007933C1" w:rsidRPr="00A9631E">
        <w:rPr>
          <w:rFonts w:ascii="Times New Roman" w:hAnsi="Times New Roman" w:cs="Times New Roman"/>
          <w:i/>
          <w:iCs/>
          <w:sz w:val="24"/>
          <w:szCs w:val="24"/>
        </w:rPr>
        <w:t>1</w:t>
      </w:r>
      <w:r w:rsidR="00687BD7" w:rsidRPr="00A9631E">
        <w:rPr>
          <w:rFonts w:ascii="Times New Roman" w:hAnsi="Times New Roman" w:cs="Times New Roman"/>
          <w:i/>
          <w:iCs/>
          <w:sz w:val="24"/>
          <w:szCs w:val="24"/>
        </w:rPr>
        <w:t xml:space="preserve"> </w:t>
      </w:r>
      <w:r w:rsidR="0004165F" w:rsidRPr="00A9631E">
        <w:rPr>
          <w:rFonts w:ascii="Times New Roman" w:hAnsi="Times New Roman" w:cs="Times New Roman"/>
          <w:sz w:val="24"/>
          <w:szCs w:val="24"/>
        </w:rPr>
        <w:t xml:space="preserve">and the effective slope coefficient </w:t>
      </w:r>
      <w:r w:rsidR="00546C19" w:rsidRPr="00A9631E">
        <w:rPr>
          <w:rFonts w:ascii="Times New Roman" w:hAnsi="Times New Roman" w:cs="Times New Roman"/>
          <w:sz w:val="24"/>
          <w:szCs w:val="24"/>
        </w:rPr>
        <w:t>(</w:t>
      </w:r>
      <w:r w:rsidR="00546C19" w:rsidRPr="00A9631E">
        <w:rPr>
          <w:rFonts w:ascii="Times New Roman" w:hAnsi="Times New Roman" w:cs="Times New Roman"/>
          <w:i/>
          <w:iCs/>
          <w:sz w:val="24"/>
          <w:szCs w:val="24"/>
        </w:rPr>
        <w:t>β</w:t>
      </w:r>
      <w:r w:rsidR="00546C19" w:rsidRPr="00A9631E">
        <w:rPr>
          <w:rFonts w:ascii="Times New Roman" w:hAnsi="Times New Roman" w:cs="Times New Roman"/>
          <w:i/>
          <w:iCs/>
          <w:sz w:val="24"/>
          <w:szCs w:val="24"/>
          <w:vertAlign w:val="subscript"/>
        </w:rPr>
        <w:t>eff</w:t>
      </w:r>
      <w:r w:rsidR="00546C19" w:rsidRPr="00A9631E">
        <w:rPr>
          <w:rFonts w:ascii="Times New Roman" w:hAnsi="Times New Roman" w:cs="Times New Roman"/>
          <w:sz w:val="24"/>
          <w:szCs w:val="24"/>
        </w:rPr>
        <w:t xml:space="preserve">) </w:t>
      </w:r>
      <w:r w:rsidR="0004165F" w:rsidRPr="00A9631E">
        <w:rPr>
          <w:rFonts w:ascii="Times New Roman" w:hAnsi="Times New Roman" w:cs="Times New Roman"/>
          <w:sz w:val="24"/>
          <w:szCs w:val="24"/>
        </w:rPr>
        <w:t xml:space="preserve">for </w:t>
      </w:r>
      <w:r w:rsidR="00E071D7" w:rsidRPr="00A9631E">
        <w:rPr>
          <w:rFonts w:ascii="Times New Roman" w:hAnsi="Times New Roman" w:cs="Times New Roman"/>
          <w:sz w:val="24"/>
          <w:szCs w:val="24"/>
        </w:rPr>
        <w:t xml:space="preserve">year </w:t>
      </w:r>
      <w:r w:rsidR="0004165F" w:rsidRPr="00A9631E">
        <w:rPr>
          <w:rFonts w:ascii="Times New Roman" w:hAnsi="Times New Roman" w:cs="Times New Roman"/>
          <w:sz w:val="24"/>
          <w:szCs w:val="24"/>
        </w:rPr>
        <w:t>can be calculated as</w:t>
      </w:r>
      <w:r w:rsidR="00687BD7" w:rsidRPr="00A9631E">
        <w:rPr>
          <w:rFonts w:ascii="Times New Roman" w:hAnsi="Times New Roman" w:cs="Times New Roman"/>
          <w:sz w:val="24"/>
          <w:szCs w:val="24"/>
        </w:rPr>
        <w:t xml:space="preserve"> </w:t>
      </w:r>
      <w:r w:rsidR="00E071D7" w:rsidRPr="00A9631E">
        <w:rPr>
          <w:rFonts w:ascii="Times New Roman" w:hAnsi="Times New Roman" w:cs="Times New Roman"/>
          <w:i/>
          <w:iCs/>
          <w:sz w:val="24"/>
          <w:szCs w:val="24"/>
        </w:rPr>
        <w:t>β</w:t>
      </w:r>
      <w:r w:rsidR="00E071D7" w:rsidRPr="00A9631E">
        <w:rPr>
          <w:rFonts w:ascii="Times New Roman" w:hAnsi="Times New Roman" w:cs="Times New Roman"/>
          <w:i/>
          <w:iCs/>
          <w:sz w:val="24"/>
          <w:szCs w:val="24"/>
          <w:vertAlign w:val="subscript"/>
        </w:rPr>
        <w:t>eff</w:t>
      </w:r>
      <w:r w:rsidR="00E071D7" w:rsidRPr="00A9631E">
        <w:rPr>
          <w:rFonts w:ascii="Times New Roman" w:hAnsi="Times New Roman" w:cs="Times New Roman"/>
          <w:i/>
          <w:iCs/>
          <w:sz w:val="24"/>
          <w:szCs w:val="24"/>
        </w:rPr>
        <w:t xml:space="preserve"> </w:t>
      </w:r>
      <w:r w:rsidR="00E071D7" w:rsidRPr="00A9631E">
        <w:rPr>
          <w:rFonts w:ascii="Times New Roman" w:hAnsi="Times New Roman" w:cs="Times New Roman"/>
          <w:sz w:val="24"/>
          <w:szCs w:val="24"/>
        </w:rPr>
        <w:t xml:space="preserve">= </w:t>
      </w:r>
      <w:r w:rsidR="00E071D7" w:rsidRPr="00A9631E">
        <w:rPr>
          <w:rFonts w:ascii="Times New Roman" w:hAnsi="Times New Roman" w:cs="Times New Roman"/>
          <w:i/>
          <w:iCs/>
          <w:sz w:val="24"/>
          <w:szCs w:val="24"/>
        </w:rPr>
        <w:t>β</w:t>
      </w:r>
      <w:r w:rsidR="00E071D7" w:rsidRPr="00A9631E">
        <w:rPr>
          <w:rFonts w:ascii="Times New Roman" w:hAnsi="Times New Roman" w:cs="Times New Roman"/>
          <w:i/>
          <w:iCs/>
          <w:sz w:val="24"/>
          <w:szCs w:val="24"/>
          <w:vertAlign w:val="subscript"/>
        </w:rPr>
        <w:t>1</w:t>
      </w:r>
      <w:r w:rsidR="00E071D7" w:rsidRPr="00A9631E">
        <w:rPr>
          <w:rFonts w:ascii="Times New Roman" w:hAnsi="Times New Roman" w:cs="Times New Roman"/>
          <w:sz w:val="24"/>
          <w:szCs w:val="24"/>
        </w:rPr>
        <w:t xml:space="preserve"> + </w:t>
      </w:r>
      <w:r w:rsidR="00E071D7" w:rsidRPr="00A9631E">
        <w:rPr>
          <w:rFonts w:ascii="Times New Roman" w:hAnsi="Times New Roman" w:cs="Times New Roman"/>
          <w:i/>
          <w:iCs/>
          <w:sz w:val="24"/>
          <w:szCs w:val="24"/>
        </w:rPr>
        <w:t>β</w:t>
      </w:r>
      <w:r w:rsidR="00E071D7" w:rsidRPr="00A9631E">
        <w:rPr>
          <w:rFonts w:ascii="Times New Roman" w:hAnsi="Times New Roman" w:cs="Times New Roman"/>
          <w:i/>
          <w:iCs/>
          <w:sz w:val="24"/>
          <w:szCs w:val="24"/>
          <w:vertAlign w:val="subscript"/>
        </w:rPr>
        <w:t>3</w:t>
      </w:r>
      <w:r w:rsidR="00E071D7" w:rsidRPr="00A9631E">
        <w:rPr>
          <w:rFonts w:ascii="Times New Roman" w:hAnsi="Times New Roman" w:cs="Times New Roman"/>
          <w:sz w:val="24"/>
          <w:szCs w:val="24"/>
        </w:rPr>
        <w:t xml:space="preserve"> × </w:t>
      </w:r>
      <w:r w:rsidR="00E071D7" w:rsidRPr="00A9631E">
        <w:rPr>
          <w:rFonts w:ascii="Times New Roman" w:hAnsi="Times New Roman" w:cs="Times New Roman"/>
          <w:i/>
          <w:iCs/>
          <w:sz w:val="24"/>
          <w:szCs w:val="24"/>
        </w:rPr>
        <w:t>X</w:t>
      </w:r>
      <w:r w:rsidR="00E071D7" w:rsidRPr="00A9631E">
        <w:rPr>
          <w:rFonts w:ascii="Times New Roman" w:hAnsi="Times New Roman" w:cs="Times New Roman"/>
          <w:i/>
          <w:iCs/>
          <w:sz w:val="24"/>
          <w:szCs w:val="24"/>
          <w:vertAlign w:val="subscript"/>
        </w:rPr>
        <w:t>2</w:t>
      </w:r>
      <w:r w:rsidR="00687BD7" w:rsidRPr="00A9631E">
        <w:rPr>
          <w:rFonts w:ascii="Times New Roman" w:hAnsi="Times New Roman" w:cs="Times New Roman"/>
          <w:sz w:val="24"/>
          <w:szCs w:val="24"/>
        </w:rPr>
        <w:t>.</w:t>
      </w:r>
    </w:p>
    <w:p w14:paraId="0F852B4A" w14:textId="77777777" w:rsidR="0004165F" w:rsidRPr="00A9631E" w:rsidRDefault="0004165F" w:rsidP="00A81645">
      <w:pPr>
        <w:spacing w:line="276" w:lineRule="auto"/>
        <w:rPr>
          <w:rFonts w:ascii="Times New Roman" w:hAnsi="Times New Roman" w:cs="Times New Roman"/>
          <w:sz w:val="24"/>
          <w:szCs w:val="24"/>
        </w:rPr>
      </w:pPr>
    </w:p>
    <w:p w14:paraId="7AA7912C" w14:textId="38FD03EE" w:rsidR="00C422E0" w:rsidRPr="00A9631E" w:rsidRDefault="00C422E0" w:rsidP="00A81645">
      <w:pPr>
        <w:spacing w:line="276" w:lineRule="auto"/>
        <w:rPr>
          <w:rFonts w:ascii="Times New Roman" w:hAnsi="Times New Roman" w:cs="Times New Roman"/>
          <w:b/>
          <w:bCs/>
          <w:sz w:val="24"/>
          <w:szCs w:val="24"/>
        </w:rPr>
      </w:pPr>
      <w:r w:rsidRPr="00A9631E">
        <w:rPr>
          <w:rFonts w:ascii="Times New Roman" w:hAnsi="Times New Roman" w:cs="Times New Roman"/>
          <w:b/>
          <w:bCs/>
          <w:sz w:val="24"/>
          <w:szCs w:val="24"/>
        </w:rPr>
        <w:lastRenderedPageBreak/>
        <w:t>RESULTS</w:t>
      </w:r>
    </w:p>
    <w:p w14:paraId="4BA2B639" w14:textId="36C0EC70" w:rsidR="00C422E0" w:rsidRPr="00A9631E" w:rsidRDefault="00690BAC" w:rsidP="00A81645">
      <w:pPr>
        <w:spacing w:line="276" w:lineRule="auto"/>
        <w:rPr>
          <w:rFonts w:ascii="Times New Roman" w:hAnsi="Times New Roman" w:cs="Times New Roman"/>
          <w:b/>
          <w:bCs/>
          <w:sz w:val="24"/>
          <w:szCs w:val="24"/>
        </w:rPr>
      </w:pPr>
      <w:r w:rsidRPr="00A9631E">
        <w:rPr>
          <w:rFonts w:ascii="Times New Roman" w:hAnsi="Times New Roman" w:cs="Times New Roman"/>
          <w:b/>
          <w:bCs/>
          <w:sz w:val="24"/>
          <w:szCs w:val="24"/>
        </w:rPr>
        <w:t>Effects of harvest intensity over time on overall species and guild richness</w:t>
      </w:r>
    </w:p>
    <w:p w14:paraId="2556F6BE" w14:textId="25ABC34D" w:rsidR="00CE271E" w:rsidRPr="00A9631E" w:rsidRDefault="005E25E4" w:rsidP="00656C68">
      <w:pPr>
        <w:spacing w:line="276" w:lineRule="auto"/>
        <w:ind w:firstLine="720"/>
        <w:rPr>
          <w:rFonts w:ascii="Times New Roman" w:hAnsi="Times New Roman" w:cs="Times New Roman"/>
          <w:sz w:val="24"/>
          <w:szCs w:val="24"/>
        </w:rPr>
      </w:pPr>
      <w:r w:rsidRPr="00A9631E">
        <w:rPr>
          <w:rFonts w:ascii="Times New Roman" w:hAnsi="Times New Roman" w:cs="Times New Roman"/>
          <w:sz w:val="24"/>
          <w:szCs w:val="24"/>
        </w:rPr>
        <w:t xml:space="preserve">Guild richness model results indicated a significant </w:t>
      </w:r>
      <w:r w:rsidR="00364A14" w:rsidRPr="00A9631E">
        <w:rPr>
          <w:rFonts w:ascii="Times New Roman" w:hAnsi="Times New Roman" w:cs="Times New Roman"/>
          <w:sz w:val="24"/>
          <w:szCs w:val="24"/>
        </w:rPr>
        <w:t>interaction between year and landscape-scale harvest intensity for o</w:t>
      </w:r>
      <w:r w:rsidR="007B3E16" w:rsidRPr="00A9631E">
        <w:rPr>
          <w:rFonts w:ascii="Times New Roman" w:hAnsi="Times New Roman" w:cs="Times New Roman"/>
          <w:sz w:val="24"/>
          <w:szCs w:val="24"/>
        </w:rPr>
        <w:t xml:space="preserve">verall species richness and early-successional </w:t>
      </w:r>
      <w:r w:rsidR="004B5503" w:rsidRPr="00A9631E">
        <w:rPr>
          <w:rFonts w:ascii="Times New Roman" w:hAnsi="Times New Roman" w:cs="Times New Roman"/>
          <w:sz w:val="24"/>
          <w:szCs w:val="24"/>
        </w:rPr>
        <w:t>/</w:t>
      </w:r>
      <w:r w:rsidR="007B3E16" w:rsidRPr="00A9631E">
        <w:rPr>
          <w:rFonts w:ascii="Times New Roman" w:hAnsi="Times New Roman" w:cs="Times New Roman"/>
          <w:sz w:val="24"/>
          <w:szCs w:val="24"/>
        </w:rPr>
        <w:t xml:space="preserve"> edge-associated guild richness, forest-interior guild richness, and forest-gap richness </w:t>
      </w:r>
      <w:r w:rsidR="00364A14" w:rsidRPr="00A9631E">
        <w:rPr>
          <w:rFonts w:ascii="Times New Roman" w:hAnsi="Times New Roman" w:cs="Times New Roman"/>
          <w:sz w:val="24"/>
          <w:szCs w:val="24"/>
        </w:rPr>
        <w:t>(Table 3).</w:t>
      </w:r>
      <w:r w:rsidR="007B3E16" w:rsidRPr="00A9631E">
        <w:rPr>
          <w:rFonts w:ascii="Times New Roman" w:hAnsi="Times New Roman" w:cs="Times New Roman"/>
          <w:sz w:val="24"/>
          <w:szCs w:val="24"/>
        </w:rPr>
        <w:t xml:space="preserve"> </w:t>
      </w:r>
      <w:r w:rsidR="00CD35C8" w:rsidRPr="00A9631E">
        <w:rPr>
          <w:rFonts w:ascii="Times New Roman" w:hAnsi="Times New Roman" w:cs="Times New Roman"/>
          <w:sz w:val="24"/>
          <w:szCs w:val="24"/>
        </w:rPr>
        <w:t xml:space="preserve">Looking at the annual effective slope coefficients for landscape-scale harvest intensity, mean expected richness was generally higher in the actively harvested landscape (Figure </w:t>
      </w:r>
      <w:r w:rsidR="00600BA3" w:rsidRPr="00A9631E">
        <w:rPr>
          <w:rFonts w:ascii="Times New Roman" w:hAnsi="Times New Roman" w:cs="Times New Roman"/>
          <w:sz w:val="24"/>
          <w:szCs w:val="24"/>
        </w:rPr>
        <w:t>9</w:t>
      </w:r>
      <w:r w:rsidR="00CD35C8" w:rsidRPr="00A9631E">
        <w:rPr>
          <w:rFonts w:ascii="Times New Roman" w:hAnsi="Times New Roman" w:cs="Times New Roman"/>
          <w:sz w:val="24"/>
          <w:szCs w:val="24"/>
        </w:rPr>
        <w:t xml:space="preserve">), but the guilds exhibited distinct temporal trends (Table 5). Overall species richness and forest-interior guild richness were significantly higher in the actively harvested landscape for the entire study period, but </w:t>
      </w:r>
      <w:r w:rsidR="00F70DB9" w:rsidRPr="00A9631E">
        <w:rPr>
          <w:rFonts w:ascii="Times New Roman" w:hAnsi="Times New Roman" w:cs="Times New Roman"/>
          <w:sz w:val="24"/>
          <w:szCs w:val="24"/>
        </w:rPr>
        <w:t xml:space="preserve">early-successional / edge-associated richness and </w:t>
      </w:r>
      <w:r w:rsidR="00CD35C8" w:rsidRPr="00A9631E">
        <w:rPr>
          <w:rFonts w:ascii="Times New Roman" w:hAnsi="Times New Roman" w:cs="Times New Roman"/>
          <w:sz w:val="24"/>
          <w:szCs w:val="24"/>
        </w:rPr>
        <w:t>forest-gap guild richness</w:t>
      </w:r>
      <w:r w:rsidR="00F70DB9" w:rsidRPr="00A9631E">
        <w:rPr>
          <w:rFonts w:ascii="Times New Roman" w:hAnsi="Times New Roman" w:cs="Times New Roman"/>
          <w:sz w:val="24"/>
          <w:szCs w:val="24"/>
        </w:rPr>
        <w:t xml:space="preserve"> </w:t>
      </w:r>
      <w:r w:rsidR="00CD35C8" w:rsidRPr="00A9631E">
        <w:rPr>
          <w:rFonts w:ascii="Times New Roman" w:hAnsi="Times New Roman" w:cs="Times New Roman"/>
          <w:sz w:val="24"/>
          <w:szCs w:val="24"/>
        </w:rPr>
        <w:t xml:space="preserve">were significantly higher in the actively harvested landscape </w:t>
      </w:r>
      <w:r w:rsidR="00F70DB9" w:rsidRPr="00A9631E">
        <w:rPr>
          <w:rFonts w:ascii="Times New Roman" w:hAnsi="Times New Roman" w:cs="Times New Roman"/>
          <w:sz w:val="24"/>
          <w:szCs w:val="24"/>
        </w:rPr>
        <w:t>following a lag of 4 years after the start of the study</w:t>
      </w:r>
      <w:r w:rsidR="00CD35C8" w:rsidRPr="00A9631E">
        <w:rPr>
          <w:rFonts w:ascii="Times New Roman" w:hAnsi="Times New Roman" w:cs="Times New Roman"/>
          <w:sz w:val="24"/>
          <w:szCs w:val="24"/>
        </w:rPr>
        <w:t>.</w:t>
      </w:r>
      <w:r w:rsidR="00F70DB9" w:rsidRPr="00A9631E">
        <w:rPr>
          <w:rFonts w:ascii="Times New Roman" w:hAnsi="Times New Roman" w:cs="Times New Roman"/>
          <w:sz w:val="24"/>
          <w:szCs w:val="24"/>
        </w:rPr>
        <w:t xml:space="preserve"> Meanwhile, forest generalist guild richness was only significantly higher in the actively harvested landscape during the final 2 years of the study period (2008–2009).</w:t>
      </w:r>
    </w:p>
    <w:p w14:paraId="6A870BBD" w14:textId="553FE9A1" w:rsidR="007B3E16" w:rsidRPr="00A9631E" w:rsidRDefault="00656C68" w:rsidP="00656C68">
      <w:pPr>
        <w:spacing w:line="276" w:lineRule="auto"/>
        <w:ind w:firstLine="720"/>
        <w:rPr>
          <w:rFonts w:ascii="Times New Roman" w:hAnsi="Times New Roman" w:cs="Times New Roman"/>
          <w:sz w:val="24"/>
          <w:szCs w:val="24"/>
        </w:rPr>
      </w:pPr>
      <w:r w:rsidRPr="00A9631E">
        <w:rPr>
          <w:rFonts w:ascii="Times New Roman" w:hAnsi="Times New Roman" w:cs="Times New Roman"/>
          <w:sz w:val="24"/>
          <w:szCs w:val="24"/>
        </w:rPr>
        <w:t xml:space="preserve">Looking at the effective slope coefficients for year, trends in overall species richness and guild richness over time seemed to be increasing in the actively harvested landscape and decreasing in the minimally harvested landscape (Table 6, Figure </w:t>
      </w:r>
      <w:r w:rsidR="00600BA3" w:rsidRPr="00A9631E">
        <w:rPr>
          <w:rFonts w:ascii="Times New Roman" w:hAnsi="Times New Roman" w:cs="Times New Roman"/>
          <w:sz w:val="24"/>
          <w:szCs w:val="24"/>
        </w:rPr>
        <w:t>9</w:t>
      </w:r>
      <w:r w:rsidRPr="00A9631E">
        <w:rPr>
          <w:rFonts w:ascii="Times New Roman" w:hAnsi="Times New Roman" w:cs="Times New Roman"/>
          <w:sz w:val="24"/>
          <w:szCs w:val="24"/>
        </w:rPr>
        <w:t xml:space="preserve">). </w:t>
      </w:r>
      <w:r w:rsidR="0091678C" w:rsidRPr="00A9631E">
        <w:rPr>
          <w:rFonts w:ascii="Times New Roman" w:hAnsi="Times New Roman" w:cs="Times New Roman"/>
          <w:sz w:val="24"/>
          <w:szCs w:val="24"/>
        </w:rPr>
        <w:t>O</w:t>
      </w:r>
      <w:r w:rsidR="00364A14" w:rsidRPr="00A9631E">
        <w:rPr>
          <w:rFonts w:ascii="Times New Roman" w:hAnsi="Times New Roman" w:cs="Times New Roman"/>
          <w:sz w:val="24"/>
          <w:szCs w:val="24"/>
        </w:rPr>
        <w:t>verall species richness</w:t>
      </w:r>
      <w:r w:rsidRPr="00A9631E">
        <w:rPr>
          <w:rFonts w:ascii="Times New Roman" w:hAnsi="Times New Roman" w:cs="Times New Roman"/>
          <w:sz w:val="24"/>
          <w:szCs w:val="24"/>
        </w:rPr>
        <w:t xml:space="preserve"> </w:t>
      </w:r>
      <w:r w:rsidR="0091678C" w:rsidRPr="00A9631E">
        <w:rPr>
          <w:rFonts w:ascii="Times New Roman" w:hAnsi="Times New Roman" w:cs="Times New Roman"/>
          <w:sz w:val="24"/>
          <w:szCs w:val="24"/>
        </w:rPr>
        <w:t xml:space="preserve">and forest-gap guild richness </w:t>
      </w:r>
      <w:r w:rsidRPr="00A9631E">
        <w:rPr>
          <w:rFonts w:ascii="Times New Roman" w:hAnsi="Times New Roman" w:cs="Times New Roman"/>
          <w:sz w:val="24"/>
          <w:szCs w:val="24"/>
        </w:rPr>
        <w:t xml:space="preserve">showed significant changes in both landscapes. The </w:t>
      </w:r>
      <w:r w:rsidR="00E06590" w:rsidRPr="00A9631E">
        <w:rPr>
          <w:rFonts w:ascii="Times New Roman" w:hAnsi="Times New Roman" w:cs="Times New Roman"/>
          <w:sz w:val="24"/>
          <w:szCs w:val="24"/>
        </w:rPr>
        <w:t xml:space="preserve">effective slope coefficients for year </w:t>
      </w:r>
      <w:r w:rsidR="00CF627D" w:rsidRPr="00A9631E">
        <w:rPr>
          <w:rFonts w:ascii="Times New Roman" w:hAnsi="Times New Roman" w:cs="Times New Roman"/>
          <w:sz w:val="24"/>
          <w:szCs w:val="24"/>
        </w:rPr>
        <w:t>indicated</w:t>
      </w:r>
      <w:r w:rsidR="00E06590" w:rsidRPr="00A9631E">
        <w:rPr>
          <w:rFonts w:ascii="Times New Roman" w:hAnsi="Times New Roman" w:cs="Times New Roman"/>
          <w:sz w:val="24"/>
          <w:szCs w:val="24"/>
        </w:rPr>
        <w:t xml:space="preserve"> </w:t>
      </w:r>
      <w:r w:rsidR="00CF627D" w:rsidRPr="00A9631E">
        <w:rPr>
          <w:rFonts w:ascii="Times New Roman" w:hAnsi="Times New Roman" w:cs="Times New Roman"/>
          <w:sz w:val="24"/>
          <w:szCs w:val="24"/>
        </w:rPr>
        <w:t>significant increases</w:t>
      </w:r>
      <w:r w:rsidRPr="00A9631E">
        <w:rPr>
          <w:rFonts w:ascii="Times New Roman" w:hAnsi="Times New Roman" w:cs="Times New Roman"/>
          <w:sz w:val="24"/>
          <w:szCs w:val="24"/>
        </w:rPr>
        <w:t xml:space="preserve"> in early-successional / edge-associated guild richness </w:t>
      </w:r>
      <w:r w:rsidR="00CF627D" w:rsidRPr="00A9631E">
        <w:rPr>
          <w:rFonts w:ascii="Times New Roman" w:hAnsi="Times New Roman" w:cs="Times New Roman"/>
          <w:sz w:val="24"/>
          <w:szCs w:val="24"/>
        </w:rPr>
        <w:t>over time in the actively harvested landscape</w:t>
      </w:r>
      <w:r w:rsidRPr="00A9631E">
        <w:rPr>
          <w:rFonts w:ascii="Times New Roman" w:hAnsi="Times New Roman" w:cs="Times New Roman"/>
          <w:sz w:val="24"/>
          <w:szCs w:val="24"/>
        </w:rPr>
        <w:t xml:space="preserve">, whereas </w:t>
      </w:r>
      <w:r w:rsidR="00E06590" w:rsidRPr="00A9631E">
        <w:rPr>
          <w:rFonts w:ascii="Times New Roman" w:hAnsi="Times New Roman" w:cs="Times New Roman"/>
          <w:sz w:val="24"/>
          <w:szCs w:val="24"/>
        </w:rPr>
        <w:t>forest-interior guild richness was significantly decreasing over time in the minimally harvested landscape.</w:t>
      </w:r>
      <w:r w:rsidR="00F52C9C" w:rsidRPr="00A9631E">
        <w:rPr>
          <w:rFonts w:ascii="Times New Roman" w:hAnsi="Times New Roman" w:cs="Times New Roman"/>
          <w:sz w:val="24"/>
          <w:szCs w:val="24"/>
        </w:rPr>
        <w:t xml:space="preserve"> Forest generalist guild richness did not exhibit a significant change over time at either level of landscape-scale harvest intensity.</w:t>
      </w:r>
    </w:p>
    <w:p w14:paraId="6DF8E993" w14:textId="4285FA49" w:rsidR="00690BAC" w:rsidRPr="00A9631E" w:rsidRDefault="00690BAC" w:rsidP="00690BAC">
      <w:pPr>
        <w:spacing w:line="276" w:lineRule="auto"/>
        <w:rPr>
          <w:rFonts w:ascii="Times New Roman" w:hAnsi="Times New Roman" w:cs="Times New Roman"/>
          <w:b/>
          <w:bCs/>
          <w:sz w:val="24"/>
          <w:szCs w:val="24"/>
        </w:rPr>
      </w:pPr>
      <w:r w:rsidRPr="00A9631E">
        <w:rPr>
          <w:rFonts w:ascii="Times New Roman" w:hAnsi="Times New Roman" w:cs="Times New Roman"/>
          <w:b/>
          <w:bCs/>
          <w:sz w:val="24"/>
          <w:szCs w:val="24"/>
        </w:rPr>
        <w:t>Effects of harvest intensity over time on focal species abundance</w:t>
      </w:r>
    </w:p>
    <w:p w14:paraId="73C19571" w14:textId="64F20066" w:rsidR="00C61A3E" w:rsidRPr="00A9631E" w:rsidRDefault="00002C81" w:rsidP="00002C81">
      <w:pPr>
        <w:spacing w:line="276" w:lineRule="auto"/>
        <w:ind w:firstLine="720"/>
        <w:rPr>
          <w:rFonts w:ascii="Times New Roman" w:hAnsi="Times New Roman" w:cs="Times New Roman"/>
          <w:sz w:val="24"/>
          <w:szCs w:val="24"/>
        </w:rPr>
      </w:pPr>
      <w:r w:rsidRPr="00A9631E">
        <w:rPr>
          <w:rFonts w:ascii="Times New Roman" w:hAnsi="Times New Roman" w:cs="Times New Roman"/>
          <w:sz w:val="24"/>
          <w:szCs w:val="24"/>
        </w:rPr>
        <w:t xml:space="preserve">Focal species abundance model results indicated a significant interaction between year and landscape-scale harvest intensity for 7 of the </w:t>
      </w:r>
      <w:r w:rsidR="00A10D1F" w:rsidRPr="00A9631E">
        <w:rPr>
          <w:rFonts w:ascii="Times New Roman" w:hAnsi="Times New Roman" w:cs="Times New Roman"/>
          <w:sz w:val="24"/>
          <w:szCs w:val="24"/>
        </w:rPr>
        <w:t>15</w:t>
      </w:r>
      <w:r w:rsidRPr="00A9631E">
        <w:rPr>
          <w:rFonts w:ascii="Times New Roman" w:hAnsi="Times New Roman" w:cs="Times New Roman"/>
          <w:sz w:val="24"/>
          <w:szCs w:val="24"/>
        </w:rPr>
        <w:t xml:space="preserve"> total focal songbird species, including </w:t>
      </w:r>
      <w:r w:rsidR="00A031BA" w:rsidRPr="00A9631E">
        <w:rPr>
          <w:rFonts w:ascii="Times New Roman" w:hAnsi="Times New Roman" w:cs="Times New Roman"/>
          <w:sz w:val="24"/>
          <w:szCs w:val="24"/>
        </w:rPr>
        <w:t>1</w:t>
      </w:r>
      <w:r w:rsidRPr="00A9631E">
        <w:rPr>
          <w:rFonts w:ascii="Times New Roman" w:hAnsi="Times New Roman" w:cs="Times New Roman"/>
          <w:sz w:val="24"/>
          <w:szCs w:val="24"/>
        </w:rPr>
        <w:t xml:space="preserve"> of the </w:t>
      </w:r>
      <w:r w:rsidR="00A031BA" w:rsidRPr="00A9631E">
        <w:rPr>
          <w:rFonts w:ascii="Times New Roman" w:hAnsi="Times New Roman" w:cs="Times New Roman"/>
          <w:sz w:val="24"/>
          <w:szCs w:val="24"/>
        </w:rPr>
        <w:t>4</w:t>
      </w:r>
      <w:r w:rsidRPr="00A9631E">
        <w:rPr>
          <w:rFonts w:ascii="Times New Roman" w:hAnsi="Times New Roman" w:cs="Times New Roman"/>
          <w:sz w:val="24"/>
          <w:szCs w:val="24"/>
        </w:rPr>
        <w:t xml:space="preserve"> early-successional </w:t>
      </w:r>
      <w:r w:rsidR="004B5503" w:rsidRPr="00A9631E">
        <w:rPr>
          <w:rFonts w:ascii="Times New Roman" w:hAnsi="Times New Roman" w:cs="Times New Roman"/>
          <w:sz w:val="24"/>
          <w:szCs w:val="24"/>
        </w:rPr>
        <w:t>/</w:t>
      </w:r>
      <w:r w:rsidRPr="00A9631E">
        <w:rPr>
          <w:rFonts w:ascii="Times New Roman" w:hAnsi="Times New Roman" w:cs="Times New Roman"/>
          <w:sz w:val="24"/>
          <w:szCs w:val="24"/>
        </w:rPr>
        <w:t xml:space="preserve"> edge-associated species, 3 of the 4 forest-interior species, </w:t>
      </w:r>
      <w:r w:rsidR="00A031BA" w:rsidRPr="00A9631E">
        <w:rPr>
          <w:rFonts w:ascii="Times New Roman" w:hAnsi="Times New Roman" w:cs="Times New Roman"/>
          <w:sz w:val="24"/>
          <w:szCs w:val="24"/>
        </w:rPr>
        <w:t>2</w:t>
      </w:r>
      <w:r w:rsidRPr="00A9631E">
        <w:rPr>
          <w:rFonts w:ascii="Times New Roman" w:hAnsi="Times New Roman" w:cs="Times New Roman"/>
          <w:sz w:val="24"/>
          <w:szCs w:val="24"/>
        </w:rPr>
        <w:t xml:space="preserve"> of the </w:t>
      </w:r>
      <w:r w:rsidR="00927FB0" w:rsidRPr="00A9631E">
        <w:rPr>
          <w:rFonts w:ascii="Times New Roman" w:hAnsi="Times New Roman" w:cs="Times New Roman"/>
          <w:sz w:val="24"/>
          <w:szCs w:val="24"/>
        </w:rPr>
        <w:t xml:space="preserve">4 </w:t>
      </w:r>
      <w:r w:rsidRPr="00A9631E">
        <w:rPr>
          <w:rFonts w:ascii="Times New Roman" w:hAnsi="Times New Roman" w:cs="Times New Roman"/>
          <w:sz w:val="24"/>
          <w:szCs w:val="24"/>
        </w:rPr>
        <w:t>forest-gap species</w:t>
      </w:r>
      <w:r w:rsidR="00A031BA" w:rsidRPr="00A9631E">
        <w:rPr>
          <w:rFonts w:ascii="Times New Roman" w:hAnsi="Times New Roman" w:cs="Times New Roman"/>
          <w:sz w:val="24"/>
          <w:szCs w:val="24"/>
        </w:rPr>
        <w:t>, and 1 of the 3 forest generalist species</w:t>
      </w:r>
      <w:r w:rsidRPr="00A9631E">
        <w:rPr>
          <w:rFonts w:ascii="Times New Roman" w:hAnsi="Times New Roman" w:cs="Times New Roman"/>
          <w:sz w:val="24"/>
          <w:szCs w:val="24"/>
        </w:rPr>
        <w:t xml:space="preserve"> (Table 3).</w:t>
      </w:r>
      <w:r w:rsidR="00F0737F" w:rsidRPr="00A9631E">
        <w:rPr>
          <w:rFonts w:ascii="Times New Roman" w:hAnsi="Times New Roman" w:cs="Times New Roman"/>
          <w:sz w:val="24"/>
          <w:szCs w:val="24"/>
        </w:rPr>
        <w:t xml:space="preserve"> </w:t>
      </w:r>
      <w:r w:rsidR="000349D9" w:rsidRPr="00A9631E">
        <w:rPr>
          <w:rFonts w:ascii="Times New Roman" w:hAnsi="Times New Roman" w:cs="Times New Roman"/>
          <w:sz w:val="24"/>
          <w:szCs w:val="24"/>
        </w:rPr>
        <w:t xml:space="preserve">Looking at the annual effective slope coefficients for landscape-scale harvest intensity, mean expected abundance was generally higher in the actively harvested landscape (Figure </w:t>
      </w:r>
      <w:r w:rsidR="00A031BA" w:rsidRPr="00A9631E">
        <w:rPr>
          <w:rFonts w:ascii="Times New Roman" w:hAnsi="Times New Roman" w:cs="Times New Roman"/>
          <w:sz w:val="24"/>
          <w:szCs w:val="24"/>
        </w:rPr>
        <w:t>10</w:t>
      </w:r>
      <w:r w:rsidR="000349D9" w:rsidRPr="00A9631E">
        <w:rPr>
          <w:rFonts w:ascii="Times New Roman" w:hAnsi="Times New Roman" w:cs="Times New Roman"/>
          <w:sz w:val="24"/>
          <w:szCs w:val="24"/>
        </w:rPr>
        <w:t>)</w:t>
      </w:r>
      <w:r w:rsidR="00C61A3E" w:rsidRPr="00A9631E">
        <w:rPr>
          <w:rFonts w:ascii="Times New Roman" w:hAnsi="Times New Roman" w:cs="Times New Roman"/>
          <w:sz w:val="24"/>
          <w:szCs w:val="24"/>
        </w:rPr>
        <w:t>, but there was temporal variation in significance (Table 5).  The expected abundance of 4 species (chestnut-sided warbler, eastern towhee, dark-eyed junco, and veery) was significantly higher in the actively harvested landscape for the entire study period (1996 –2009), while the abundance of 6 species (indigo bunting, black-throated green warbler, red-eyed vireo, hooded warbler, American robin, and black-capped chickadee) was significantly higher in the actively harvested landscape following a lag of 2-4 years after the start of the study. American redstart and cerulean warbler were the only 2 focal species to have significantly higher mean expected abundance in the minimally harvested landscape for a portion of the study period. Finally, 3 focal species had effective slope coefficients for landscape-scale harvest intensity that were never statistically significant.</w:t>
      </w:r>
    </w:p>
    <w:p w14:paraId="6BC01D57" w14:textId="59601130" w:rsidR="00002C81" w:rsidRPr="00A9631E" w:rsidRDefault="00257F63" w:rsidP="006836D8">
      <w:pPr>
        <w:spacing w:line="276" w:lineRule="auto"/>
        <w:ind w:firstLine="720"/>
        <w:rPr>
          <w:rFonts w:ascii="Times New Roman" w:hAnsi="Times New Roman" w:cs="Times New Roman"/>
          <w:sz w:val="24"/>
          <w:szCs w:val="24"/>
        </w:rPr>
      </w:pPr>
      <w:r w:rsidRPr="00A9631E">
        <w:rPr>
          <w:rFonts w:ascii="Times New Roman" w:hAnsi="Times New Roman" w:cs="Times New Roman"/>
          <w:sz w:val="24"/>
          <w:szCs w:val="24"/>
        </w:rPr>
        <w:lastRenderedPageBreak/>
        <w:t xml:space="preserve">Looking at the effective slope coefficients for year, trends in </w:t>
      </w:r>
      <w:r w:rsidR="006836D8" w:rsidRPr="00A9631E">
        <w:rPr>
          <w:rFonts w:ascii="Times New Roman" w:hAnsi="Times New Roman" w:cs="Times New Roman"/>
          <w:sz w:val="24"/>
          <w:szCs w:val="24"/>
        </w:rPr>
        <w:t xml:space="preserve">focal species abundance </w:t>
      </w:r>
      <w:r w:rsidRPr="00A9631E">
        <w:rPr>
          <w:rFonts w:ascii="Times New Roman" w:hAnsi="Times New Roman" w:cs="Times New Roman"/>
          <w:sz w:val="24"/>
          <w:szCs w:val="24"/>
        </w:rPr>
        <w:t xml:space="preserve">over time seemed to be increasing in the actively harvested landscape and decreasing in the minimally harvested landscape (Table 6, Figure </w:t>
      </w:r>
      <w:r w:rsidR="00600BA3" w:rsidRPr="00A9631E">
        <w:rPr>
          <w:rFonts w:ascii="Times New Roman" w:hAnsi="Times New Roman" w:cs="Times New Roman"/>
          <w:sz w:val="24"/>
          <w:szCs w:val="24"/>
        </w:rPr>
        <w:t>10</w:t>
      </w:r>
      <w:r w:rsidRPr="00A9631E">
        <w:rPr>
          <w:rFonts w:ascii="Times New Roman" w:hAnsi="Times New Roman" w:cs="Times New Roman"/>
          <w:sz w:val="24"/>
          <w:szCs w:val="24"/>
        </w:rPr>
        <w:t>).</w:t>
      </w:r>
      <w:r w:rsidR="006836D8" w:rsidRPr="00A9631E">
        <w:rPr>
          <w:rFonts w:ascii="Times New Roman" w:hAnsi="Times New Roman" w:cs="Times New Roman"/>
          <w:sz w:val="24"/>
          <w:szCs w:val="24"/>
        </w:rPr>
        <w:t xml:space="preserve"> Of the </w:t>
      </w:r>
      <w:r w:rsidR="002823D7" w:rsidRPr="00A9631E">
        <w:rPr>
          <w:rFonts w:ascii="Times New Roman" w:hAnsi="Times New Roman" w:cs="Times New Roman"/>
          <w:sz w:val="24"/>
          <w:szCs w:val="24"/>
        </w:rPr>
        <w:t>4</w:t>
      </w:r>
      <w:r w:rsidR="006836D8" w:rsidRPr="00A9631E">
        <w:rPr>
          <w:rFonts w:ascii="Times New Roman" w:hAnsi="Times New Roman" w:cs="Times New Roman"/>
          <w:sz w:val="24"/>
          <w:szCs w:val="24"/>
        </w:rPr>
        <w:t xml:space="preserve"> early-successional / edge-associated species, </w:t>
      </w:r>
      <w:r w:rsidR="002823D7" w:rsidRPr="00A9631E">
        <w:rPr>
          <w:rFonts w:ascii="Times New Roman" w:hAnsi="Times New Roman" w:cs="Times New Roman"/>
          <w:sz w:val="24"/>
          <w:szCs w:val="24"/>
        </w:rPr>
        <w:t xml:space="preserve">brown-headed cowbird and </w:t>
      </w:r>
      <w:r w:rsidR="006836D8" w:rsidRPr="00A9631E">
        <w:rPr>
          <w:rFonts w:ascii="Times New Roman" w:hAnsi="Times New Roman" w:cs="Times New Roman"/>
          <w:sz w:val="24"/>
          <w:szCs w:val="24"/>
        </w:rPr>
        <w:t>chestnut-sided warbler abundance was significantly decreasing over time in the minimally harvested landscape, while indigo bunting (</w:t>
      </w:r>
      <w:r w:rsidR="006836D8" w:rsidRPr="00A9631E">
        <w:rPr>
          <w:rFonts w:ascii="Times New Roman" w:hAnsi="Times New Roman" w:cs="Times New Roman"/>
          <w:i/>
          <w:iCs/>
          <w:sz w:val="24"/>
          <w:szCs w:val="24"/>
        </w:rPr>
        <w:t>Passerina cyanea</w:t>
      </w:r>
      <w:r w:rsidR="006836D8" w:rsidRPr="00A9631E">
        <w:rPr>
          <w:rFonts w:ascii="Times New Roman" w:hAnsi="Times New Roman" w:cs="Times New Roman"/>
          <w:sz w:val="24"/>
          <w:szCs w:val="24"/>
        </w:rPr>
        <w:t xml:space="preserve">) abundance was significantly increasing over time in the actively harvested landscape, and </w:t>
      </w:r>
      <w:r w:rsidR="00927FB0" w:rsidRPr="00A9631E">
        <w:rPr>
          <w:rFonts w:ascii="Times New Roman" w:hAnsi="Times New Roman" w:cs="Times New Roman"/>
          <w:sz w:val="24"/>
          <w:szCs w:val="24"/>
        </w:rPr>
        <w:t xml:space="preserve">eastern towhee showed increasing abundance over time in both landscapes, with a higher rate of increase in the actively harvested landscape. </w:t>
      </w:r>
      <w:r w:rsidR="006836D8" w:rsidRPr="00A9631E">
        <w:rPr>
          <w:rFonts w:ascii="Times New Roman" w:hAnsi="Times New Roman" w:cs="Times New Roman"/>
          <w:sz w:val="24"/>
          <w:szCs w:val="24"/>
        </w:rPr>
        <w:t>Of the 4 forest-interior species and 4 forest-gap species, dark-eyed junco abundance was significantly increasing in the actively harvested landscape and significantly decreasing in the minimally harvested landscape, while black-throated green warbler (</w:t>
      </w:r>
      <w:r w:rsidR="006836D8" w:rsidRPr="00A9631E">
        <w:rPr>
          <w:rFonts w:ascii="Times New Roman" w:hAnsi="Times New Roman" w:cs="Times New Roman"/>
          <w:i/>
          <w:iCs/>
          <w:sz w:val="24"/>
          <w:szCs w:val="24"/>
        </w:rPr>
        <w:t>Setophaga virens</w:t>
      </w:r>
      <w:r w:rsidR="006836D8" w:rsidRPr="00A9631E">
        <w:rPr>
          <w:rFonts w:ascii="Times New Roman" w:hAnsi="Times New Roman" w:cs="Times New Roman"/>
          <w:sz w:val="24"/>
          <w:szCs w:val="24"/>
        </w:rPr>
        <w:t xml:space="preserve">), red-eyed vireo, </w:t>
      </w:r>
      <w:r w:rsidR="002823D7" w:rsidRPr="00A9631E">
        <w:rPr>
          <w:rFonts w:ascii="Times New Roman" w:hAnsi="Times New Roman" w:cs="Times New Roman"/>
          <w:sz w:val="24"/>
          <w:szCs w:val="24"/>
        </w:rPr>
        <w:t xml:space="preserve">American redstart, and </w:t>
      </w:r>
      <w:r w:rsidR="006836D8" w:rsidRPr="00A9631E">
        <w:rPr>
          <w:rFonts w:ascii="Times New Roman" w:hAnsi="Times New Roman" w:cs="Times New Roman"/>
          <w:sz w:val="24"/>
          <w:szCs w:val="24"/>
        </w:rPr>
        <w:t>veery (</w:t>
      </w:r>
      <w:r w:rsidR="006836D8" w:rsidRPr="00A9631E">
        <w:rPr>
          <w:rFonts w:ascii="Times New Roman" w:hAnsi="Times New Roman" w:cs="Times New Roman"/>
          <w:i/>
          <w:iCs/>
          <w:sz w:val="24"/>
          <w:szCs w:val="24"/>
        </w:rPr>
        <w:t>Catharus fuscescens</w:t>
      </w:r>
      <w:r w:rsidR="006836D8" w:rsidRPr="00A9631E">
        <w:rPr>
          <w:rFonts w:ascii="Times New Roman" w:hAnsi="Times New Roman" w:cs="Times New Roman"/>
          <w:sz w:val="24"/>
          <w:szCs w:val="24"/>
        </w:rPr>
        <w:t xml:space="preserve">) abundance </w:t>
      </w:r>
      <w:r w:rsidR="002823D7" w:rsidRPr="00A9631E">
        <w:rPr>
          <w:rFonts w:ascii="Times New Roman" w:hAnsi="Times New Roman" w:cs="Times New Roman"/>
          <w:sz w:val="24"/>
          <w:szCs w:val="24"/>
        </w:rPr>
        <w:t xml:space="preserve">significantly </w:t>
      </w:r>
      <w:r w:rsidR="006836D8" w:rsidRPr="00A9631E">
        <w:rPr>
          <w:rFonts w:ascii="Times New Roman" w:hAnsi="Times New Roman" w:cs="Times New Roman"/>
          <w:sz w:val="24"/>
          <w:szCs w:val="24"/>
        </w:rPr>
        <w:t>decreased over time in the minimally harvested landscape and hooded warbler (</w:t>
      </w:r>
      <w:r w:rsidR="006836D8" w:rsidRPr="00A9631E">
        <w:rPr>
          <w:rFonts w:ascii="Times New Roman" w:hAnsi="Times New Roman" w:cs="Times New Roman"/>
          <w:i/>
          <w:iCs/>
          <w:sz w:val="24"/>
          <w:szCs w:val="24"/>
        </w:rPr>
        <w:t>Setophaga citrina</w:t>
      </w:r>
      <w:r w:rsidR="006836D8" w:rsidRPr="00A9631E">
        <w:rPr>
          <w:rFonts w:ascii="Times New Roman" w:hAnsi="Times New Roman" w:cs="Times New Roman"/>
          <w:sz w:val="24"/>
          <w:szCs w:val="24"/>
        </w:rPr>
        <w:t xml:space="preserve">) abundance </w:t>
      </w:r>
      <w:r w:rsidR="002823D7" w:rsidRPr="00A9631E">
        <w:rPr>
          <w:rFonts w:ascii="Times New Roman" w:hAnsi="Times New Roman" w:cs="Times New Roman"/>
          <w:sz w:val="24"/>
          <w:szCs w:val="24"/>
        </w:rPr>
        <w:t xml:space="preserve">significantly </w:t>
      </w:r>
      <w:r w:rsidR="006836D8" w:rsidRPr="00A9631E">
        <w:rPr>
          <w:rFonts w:ascii="Times New Roman" w:hAnsi="Times New Roman" w:cs="Times New Roman"/>
          <w:sz w:val="24"/>
          <w:szCs w:val="24"/>
        </w:rPr>
        <w:t xml:space="preserve">increased over time in the actively harvested landscape. </w:t>
      </w:r>
      <w:r w:rsidR="002823D7" w:rsidRPr="00A9631E">
        <w:rPr>
          <w:rFonts w:ascii="Times New Roman" w:hAnsi="Times New Roman" w:cs="Times New Roman"/>
          <w:sz w:val="24"/>
          <w:szCs w:val="24"/>
        </w:rPr>
        <w:t>Of the 3 forest generalist species, American robin abundance significantly increased over time in the actively harvested landscape, and black-capped chickadee abundance significantly decreased over time in the minimally harvested landscape. Only 3 focal species (w</w:t>
      </w:r>
      <w:r w:rsidR="00B914C0" w:rsidRPr="00A9631E">
        <w:rPr>
          <w:rFonts w:ascii="Times New Roman" w:hAnsi="Times New Roman" w:cs="Times New Roman"/>
          <w:sz w:val="24"/>
          <w:szCs w:val="24"/>
        </w:rPr>
        <w:t xml:space="preserve">ood thrush, cerulean warbler, and </w:t>
      </w:r>
      <w:r w:rsidR="002823D7" w:rsidRPr="00A9631E">
        <w:rPr>
          <w:rFonts w:ascii="Times New Roman" w:hAnsi="Times New Roman" w:cs="Times New Roman"/>
          <w:sz w:val="24"/>
          <w:szCs w:val="24"/>
        </w:rPr>
        <w:t>white-breasted nuthatch)</w:t>
      </w:r>
      <w:r w:rsidR="002439FE" w:rsidRPr="00A9631E">
        <w:rPr>
          <w:rFonts w:ascii="Times New Roman" w:hAnsi="Times New Roman" w:cs="Times New Roman"/>
          <w:sz w:val="24"/>
          <w:szCs w:val="24"/>
        </w:rPr>
        <w:t xml:space="preserve"> did not exhibit a significant change in abundance over time</w:t>
      </w:r>
      <w:r w:rsidR="00D118FA" w:rsidRPr="00A9631E">
        <w:rPr>
          <w:rFonts w:ascii="Times New Roman" w:hAnsi="Times New Roman" w:cs="Times New Roman"/>
          <w:sz w:val="24"/>
          <w:szCs w:val="24"/>
        </w:rPr>
        <w:t xml:space="preserve"> in either landscape</w:t>
      </w:r>
      <w:r w:rsidR="002439FE" w:rsidRPr="00A9631E">
        <w:rPr>
          <w:rFonts w:ascii="Times New Roman" w:hAnsi="Times New Roman" w:cs="Times New Roman"/>
          <w:sz w:val="24"/>
          <w:szCs w:val="24"/>
        </w:rPr>
        <w:t>.</w:t>
      </w:r>
    </w:p>
    <w:p w14:paraId="27E96629" w14:textId="497D98D1" w:rsidR="00690BAC" w:rsidRPr="00A9631E" w:rsidRDefault="00690BAC" w:rsidP="00690BAC">
      <w:pPr>
        <w:spacing w:line="276" w:lineRule="auto"/>
        <w:rPr>
          <w:rFonts w:ascii="Times New Roman" w:hAnsi="Times New Roman" w:cs="Times New Roman"/>
          <w:b/>
          <w:bCs/>
          <w:sz w:val="24"/>
          <w:szCs w:val="24"/>
        </w:rPr>
      </w:pPr>
      <w:r w:rsidRPr="00A9631E">
        <w:rPr>
          <w:rFonts w:ascii="Times New Roman" w:hAnsi="Times New Roman" w:cs="Times New Roman"/>
          <w:b/>
          <w:bCs/>
          <w:sz w:val="24"/>
          <w:szCs w:val="24"/>
        </w:rPr>
        <w:t>Effects of harvest intensity over time on focal species nest success</w:t>
      </w:r>
    </w:p>
    <w:p w14:paraId="05713A25" w14:textId="5099024F" w:rsidR="001624D9" w:rsidRPr="00A9631E" w:rsidRDefault="00512175" w:rsidP="00512175">
      <w:pPr>
        <w:spacing w:line="276" w:lineRule="auto"/>
        <w:ind w:firstLine="720"/>
        <w:rPr>
          <w:rFonts w:ascii="Times New Roman" w:hAnsi="Times New Roman" w:cs="Times New Roman"/>
          <w:sz w:val="24"/>
          <w:szCs w:val="24"/>
        </w:rPr>
      </w:pPr>
      <w:r w:rsidRPr="00A9631E">
        <w:rPr>
          <w:rFonts w:ascii="Times New Roman" w:hAnsi="Times New Roman" w:cs="Times New Roman"/>
          <w:sz w:val="24"/>
          <w:szCs w:val="24"/>
        </w:rPr>
        <w:t xml:space="preserve">Focal species nest success model results indicated a significant interaction between year and landscape-scale harvest intensity for only 1 of the 6 focal songbird species, </w:t>
      </w:r>
      <w:r w:rsidR="00547163" w:rsidRPr="00A9631E">
        <w:rPr>
          <w:rFonts w:ascii="Times New Roman" w:hAnsi="Times New Roman" w:cs="Times New Roman"/>
          <w:sz w:val="24"/>
          <w:szCs w:val="24"/>
        </w:rPr>
        <w:t xml:space="preserve">with a difference in </w:t>
      </w:r>
      <w:r w:rsidRPr="00A9631E">
        <w:rPr>
          <w:rFonts w:ascii="Times New Roman" w:hAnsi="Times New Roman" w:cs="Times New Roman"/>
          <w:sz w:val="24"/>
          <w:szCs w:val="24"/>
        </w:rPr>
        <w:t>indigo bunting nest success during the incubation period</w:t>
      </w:r>
      <w:r w:rsidR="00547163" w:rsidRPr="00A9631E">
        <w:rPr>
          <w:rFonts w:ascii="Times New Roman" w:hAnsi="Times New Roman" w:cs="Times New Roman"/>
          <w:sz w:val="24"/>
          <w:szCs w:val="24"/>
        </w:rPr>
        <w:t xml:space="preserve"> over time between the actively harvested landscape and minimally harvested landscape</w:t>
      </w:r>
      <w:r w:rsidRPr="00A9631E">
        <w:rPr>
          <w:rFonts w:ascii="Times New Roman" w:hAnsi="Times New Roman" w:cs="Times New Roman"/>
          <w:sz w:val="24"/>
          <w:szCs w:val="24"/>
        </w:rPr>
        <w:t xml:space="preserve"> (Table 3). </w:t>
      </w:r>
      <w:r w:rsidR="00CE271E" w:rsidRPr="00A9631E">
        <w:rPr>
          <w:rFonts w:ascii="Times New Roman" w:hAnsi="Times New Roman" w:cs="Times New Roman"/>
          <w:sz w:val="24"/>
          <w:szCs w:val="24"/>
        </w:rPr>
        <w:t xml:space="preserve">Looking at the annual effective slope coefficients for landscape-scale harvest intensity, the probability of incubation success of indigo buntings was significantly higher in the actively harvested landscape in just the first year of the study, and the probability of incubation success of wood thrushes was significantly higher in the minimally harvested landscape in the middle to later years </w:t>
      </w:r>
      <w:r w:rsidR="006C7D03" w:rsidRPr="00A9631E">
        <w:rPr>
          <w:rFonts w:ascii="Times New Roman" w:hAnsi="Times New Roman" w:cs="Times New Roman"/>
          <w:sz w:val="24"/>
          <w:szCs w:val="24"/>
        </w:rPr>
        <w:t xml:space="preserve">(1998–2005) </w:t>
      </w:r>
      <w:r w:rsidR="00CE271E" w:rsidRPr="00A9631E">
        <w:rPr>
          <w:rFonts w:ascii="Times New Roman" w:hAnsi="Times New Roman" w:cs="Times New Roman"/>
          <w:sz w:val="24"/>
          <w:szCs w:val="24"/>
        </w:rPr>
        <w:t xml:space="preserve">of the study period. Looking at the effective slope coefficients for year, </w:t>
      </w:r>
      <w:r w:rsidR="00547163" w:rsidRPr="00A9631E">
        <w:rPr>
          <w:rFonts w:ascii="Times New Roman" w:hAnsi="Times New Roman" w:cs="Times New Roman"/>
          <w:sz w:val="24"/>
          <w:szCs w:val="24"/>
        </w:rPr>
        <w:t>the probability of red-eyed vireo nest success during the incubation period decreased over time in the minimally harvested landscape, while the probability of wood thrush nest success during the incubation period decreased over time in the actively harvested landscape. Furthermore</w:t>
      </w:r>
      <w:r w:rsidRPr="00A9631E">
        <w:rPr>
          <w:rFonts w:ascii="Times New Roman" w:hAnsi="Times New Roman" w:cs="Times New Roman"/>
          <w:sz w:val="24"/>
          <w:szCs w:val="24"/>
        </w:rPr>
        <w:t xml:space="preserve">, </w:t>
      </w:r>
      <w:r w:rsidR="001624D9" w:rsidRPr="00A9631E">
        <w:rPr>
          <w:rFonts w:ascii="Times New Roman" w:hAnsi="Times New Roman" w:cs="Times New Roman"/>
          <w:sz w:val="24"/>
          <w:szCs w:val="24"/>
        </w:rPr>
        <w:t xml:space="preserve">for wood thrush nest success during the overall nesting period, </w:t>
      </w:r>
      <w:r w:rsidRPr="00A9631E">
        <w:rPr>
          <w:rFonts w:ascii="Times New Roman" w:hAnsi="Times New Roman" w:cs="Times New Roman"/>
          <w:sz w:val="24"/>
          <w:szCs w:val="24"/>
        </w:rPr>
        <w:t xml:space="preserve">effective slope coefficients for year </w:t>
      </w:r>
      <w:r w:rsidR="001624D9" w:rsidRPr="00A9631E">
        <w:rPr>
          <w:rFonts w:ascii="Times New Roman" w:hAnsi="Times New Roman" w:cs="Times New Roman"/>
          <w:sz w:val="24"/>
          <w:szCs w:val="24"/>
        </w:rPr>
        <w:t xml:space="preserve">were significantly negative during the later years of the study period, such that the probability of overall nest success for wood thrushes declined over time during 2004–2007 in the actively harvested landscape (Table </w:t>
      </w:r>
      <w:r w:rsidR="00590982" w:rsidRPr="00A9631E">
        <w:rPr>
          <w:rFonts w:ascii="Times New Roman" w:hAnsi="Times New Roman" w:cs="Times New Roman"/>
          <w:sz w:val="24"/>
          <w:szCs w:val="24"/>
        </w:rPr>
        <w:t>7</w:t>
      </w:r>
      <w:r w:rsidR="001624D9" w:rsidRPr="00A9631E">
        <w:rPr>
          <w:rFonts w:ascii="Times New Roman" w:hAnsi="Times New Roman" w:cs="Times New Roman"/>
          <w:sz w:val="24"/>
          <w:szCs w:val="24"/>
        </w:rPr>
        <w:t>, Figure 1</w:t>
      </w:r>
      <w:r w:rsidR="00600BA3" w:rsidRPr="00A9631E">
        <w:rPr>
          <w:rFonts w:ascii="Times New Roman" w:hAnsi="Times New Roman" w:cs="Times New Roman"/>
          <w:sz w:val="24"/>
          <w:szCs w:val="24"/>
        </w:rPr>
        <w:t>1</w:t>
      </w:r>
      <w:r w:rsidR="001624D9" w:rsidRPr="00A9631E">
        <w:rPr>
          <w:rFonts w:ascii="Times New Roman" w:hAnsi="Times New Roman" w:cs="Times New Roman"/>
          <w:sz w:val="24"/>
          <w:szCs w:val="24"/>
        </w:rPr>
        <w:t>).</w:t>
      </w:r>
      <w:r w:rsidR="00BA3BBF" w:rsidRPr="00A9631E">
        <w:rPr>
          <w:rFonts w:ascii="Times New Roman" w:hAnsi="Times New Roman" w:cs="Times New Roman"/>
          <w:sz w:val="24"/>
          <w:szCs w:val="24"/>
        </w:rPr>
        <w:t xml:space="preserve"> Eastern towhees, dark-eyed juncos, and veeries did not exhibit a significant change in nest success during any nesting period over time </w:t>
      </w:r>
      <w:r w:rsidR="00471A3B" w:rsidRPr="00A9631E">
        <w:rPr>
          <w:rFonts w:ascii="Times New Roman" w:hAnsi="Times New Roman" w:cs="Times New Roman"/>
          <w:sz w:val="24"/>
          <w:szCs w:val="24"/>
        </w:rPr>
        <w:t>in</w:t>
      </w:r>
      <w:r w:rsidR="00BA3BBF" w:rsidRPr="00A9631E">
        <w:rPr>
          <w:rFonts w:ascii="Times New Roman" w:hAnsi="Times New Roman" w:cs="Times New Roman"/>
          <w:sz w:val="24"/>
          <w:szCs w:val="24"/>
        </w:rPr>
        <w:t xml:space="preserve"> either </w:t>
      </w:r>
      <w:r w:rsidR="00471A3B" w:rsidRPr="00A9631E">
        <w:rPr>
          <w:rFonts w:ascii="Times New Roman" w:hAnsi="Times New Roman" w:cs="Times New Roman"/>
          <w:sz w:val="24"/>
          <w:szCs w:val="24"/>
        </w:rPr>
        <w:t>landscape</w:t>
      </w:r>
      <w:r w:rsidR="00BA3BBF" w:rsidRPr="00A9631E">
        <w:rPr>
          <w:rFonts w:ascii="Times New Roman" w:hAnsi="Times New Roman" w:cs="Times New Roman"/>
          <w:sz w:val="24"/>
          <w:szCs w:val="24"/>
        </w:rPr>
        <w:t>.</w:t>
      </w:r>
    </w:p>
    <w:p w14:paraId="5D15014C" w14:textId="77777777" w:rsidR="00BA3BBF" w:rsidRPr="00A9631E" w:rsidRDefault="00BA3BBF" w:rsidP="00A81645">
      <w:pPr>
        <w:spacing w:line="276" w:lineRule="auto"/>
        <w:rPr>
          <w:rFonts w:ascii="Times New Roman" w:hAnsi="Times New Roman" w:cs="Times New Roman"/>
          <w:sz w:val="24"/>
          <w:szCs w:val="24"/>
        </w:rPr>
      </w:pPr>
    </w:p>
    <w:p w14:paraId="6AADCE54" w14:textId="4485C65F" w:rsidR="00C422E0" w:rsidRPr="00A9631E" w:rsidRDefault="00C422E0" w:rsidP="00A81645">
      <w:pPr>
        <w:spacing w:line="276" w:lineRule="auto"/>
        <w:rPr>
          <w:rFonts w:ascii="Times New Roman" w:hAnsi="Times New Roman" w:cs="Times New Roman"/>
          <w:b/>
          <w:bCs/>
          <w:sz w:val="24"/>
          <w:szCs w:val="24"/>
        </w:rPr>
      </w:pPr>
      <w:r w:rsidRPr="00A9631E">
        <w:rPr>
          <w:rFonts w:ascii="Times New Roman" w:hAnsi="Times New Roman" w:cs="Times New Roman"/>
          <w:b/>
          <w:bCs/>
          <w:sz w:val="24"/>
          <w:szCs w:val="24"/>
        </w:rPr>
        <w:lastRenderedPageBreak/>
        <w:t>DISCUSSION</w:t>
      </w:r>
    </w:p>
    <w:p w14:paraId="6B658298" w14:textId="0ACF1F85" w:rsidR="000057AC" w:rsidRPr="00A9631E" w:rsidRDefault="000472AF" w:rsidP="000057AC">
      <w:pPr>
        <w:widowControl w:val="0"/>
        <w:spacing w:line="276" w:lineRule="auto"/>
        <w:ind w:firstLine="720"/>
        <w:rPr>
          <w:rFonts w:ascii="Times New Roman" w:hAnsi="Times New Roman" w:cs="Times New Roman"/>
          <w:sz w:val="24"/>
          <w:szCs w:val="24"/>
        </w:rPr>
      </w:pPr>
      <w:r w:rsidRPr="00A9631E">
        <w:rPr>
          <w:rFonts w:ascii="Times New Roman" w:hAnsi="Times New Roman" w:cs="Times New Roman"/>
          <w:sz w:val="24"/>
          <w:szCs w:val="24"/>
        </w:rPr>
        <w:t xml:space="preserve">This study quantified the effects of landscape-scale forest management on changes in avian diversity, abundance, and population dynamics over time, using 2 Central Appalachian forested landscapes that varied in timber harvest intensity as focal study areas. My results supported the hypothesis that long-term temporal trends in forest songbird communities and populations during the breeding season are mediated by landscape-level forest management. </w:t>
      </w:r>
      <w:r w:rsidR="0009431C" w:rsidRPr="00A9631E">
        <w:rPr>
          <w:rFonts w:ascii="Times New Roman" w:hAnsi="Times New Roman" w:cs="Times New Roman"/>
          <w:sz w:val="24"/>
          <w:szCs w:val="24"/>
        </w:rPr>
        <w:t xml:space="preserve">Guild richness and focal species abundance tended to be consistently higher in the actively harvested landscape, and trends in guild richness and </w:t>
      </w:r>
      <w:r w:rsidR="00B841D0" w:rsidRPr="00A9631E">
        <w:rPr>
          <w:rFonts w:ascii="Times New Roman" w:hAnsi="Times New Roman" w:cs="Times New Roman"/>
          <w:sz w:val="24"/>
          <w:szCs w:val="24"/>
        </w:rPr>
        <w:t xml:space="preserve">species </w:t>
      </w:r>
      <w:r w:rsidR="0009431C" w:rsidRPr="00A9631E">
        <w:rPr>
          <w:rFonts w:ascii="Times New Roman" w:hAnsi="Times New Roman" w:cs="Times New Roman"/>
          <w:sz w:val="24"/>
          <w:szCs w:val="24"/>
        </w:rPr>
        <w:t>abundance over time were consistently positive in the actively harvested landscape and negative in the minimally harvested landscape.</w:t>
      </w:r>
      <w:r w:rsidRPr="00A9631E">
        <w:rPr>
          <w:rFonts w:ascii="Times New Roman" w:hAnsi="Times New Roman" w:cs="Times New Roman"/>
          <w:sz w:val="24"/>
          <w:szCs w:val="24"/>
        </w:rPr>
        <w:t xml:space="preserve"> </w:t>
      </w:r>
      <w:r w:rsidR="0012484B" w:rsidRPr="00A9631E">
        <w:rPr>
          <w:rFonts w:ascii="Times New Roman" w:hAnsi="Times New Roman" w:cs="Times New Roman"/>
          <w:sz w:val="24"/>
          <w:szCs w:val="24"/>
        </w:rPr>
        <w:t xml:space="preserve">In particular, early-successional </w:t>
      </w:r>
      <w:r w:rsidR="00E17512" w:rsidRPr="00A9631E">
        <w:rPr>
          <w:rFonts w:ascii="Times New Roman" w:hAnsi="Times New Roman" w:cs="Times New Roman"/>
          <w:sz w:val="24"/>
          <w:szCs w:val="24"/>
        </w:rPr>
        <w:t>/</w:t>
      </w:r>
      <w:r w:rsidR="0012484B" w:rsidRPr="00A9631E">
        <w:rPr>
          <w:rFonts w:ascii="Times New Roman" w:hAnsi="Times New Roman" w:cs="Times New Roman"/>
          <w:sz w:val="24"/>
          <w:szCs w:val="24"/>
        </w:rPr>
        <w:t xml:space="preserve"> edge-associated species were found in higher numbers and exhibited positive temporal trends in the actively harvested landscape. </w:t>
      </w:r>
      <w:r w:rsidR="00B87D67" w:rsidRPr="00A9631E">
        <w:rPr>
          <w:rFonts w:ascii="Times New Roman" w:hAnsi="Times New Roman" w:cs="Times New Roman"/>
          <w:sz w:val="24"/>
          <w:szCs w:val="24"/>
        </w:rPr>
        <w:t xml:space="preserve">However, </w:t>
      </w:r>
      <w:r w:rsidRPr="00A9631E">
        <w:rPr>
          <w:rFonts w:ascii="Times New Roman" w:hAnsi="Times New Roman" w:cs="Times New Roman"/>
          <w:sz w:val="24"/>
          <w:szCs w:val="24"/>
        </w:rPr>
        <w:t>a holistic assessment that included trends in reproductive success highlighted long-term declines</w:t>
      </w:r>
      <w:r w:rsidR="005842DC" w:rsidRPr="00A9631E">
        <w:rPr>
          <w:rFonts w:ascii="Times New Roman" w:hAnsi="Times New Roman" w:cs="Times New Roman"/>
          <w:sz w:val="24"/>
          <w:szCs w:val="24"/>
        </w:rPr>
        <w:t xml:space="preserve"> </w:t>
      </w:r>
      <w:r w:rsidRPr="00A9631E">
        <w:rPr>
          <w:rFonts w:ascii="Times New Roman" w:hAnsi="Times New Roman" w:cs="Times New Roman"/>
          <w:sz w:val="24"/>
          <w:szCs w:val="24"/>
        </w:rPr>
        <w:t xml:space="preserve">in nest success for </w:t>
      </w:r>
      <w:r w:rsidR="00124FED" w:rsidRPr="00A9631E">
        <w:rPr>
          <w:rFonts w:ascii="Times New Roman" w:hAnsi="Times New Roman" w:cs="Times New Roman"/>
          <w:sz w:val="24"/>
          <w:szCs w:val="24"/>
        </w:rPr>
        <w:t>a forest-interior</w:t>
      </w:r>
      <w:r w:rsidRPr="00A9631E">
        <w:rPr>
          <w:rFonts w:ascii="Times New Roman" w:hAnsi="Times New Roman" w:cs="Times New Roman"/>
          <w:sz w:val="24"/>
          <w:szCs w:val="24"/>
        </w:rPr>
        <w:t xml:space="preserve"> species of regional conservation concern</w:t>
      </w:r>
      <w:r w:rsidR="00E740B2" w:rsidRPr="00A9631E">
        <w:rPr>
          <w:rFonts w:ascii="Times New Roman" w:hAnsi="Times New Roman" w:cs="Times New Roman"/>
          <w:sz w:val="24"/>
          <w:szCs w:val="24"/>
        </w:rPr>
        <w:t xml:space="preserve"> within the actively harvested landscape but not the minimally harvested landscape</w:t>
      </w:r>
      <w:r w:rsidRPr="00A9631E">
        <w:rPr>
          <w:rFonts w:ascii="Times New Roman" w:hAnsi="Times New Roman" w:cs="Times New Roman"/>
          <w:sz w:val="24"/>
          <w:szCs w:val="24"/>
        </w:rPr>
        <w:t xml:space="preserve">. </w:t>
      </w:r>
      <w:r w:rsidR="00124FED" w:rsidRPr="00A9631E">
        <w:rPr>
          <w:rFonts w:ascii="Times New Roman" w:hAnsi="Times New Roman" w:cs="Times New Roman"/>
          <w:sz w:val="24"/>
          <w:szCs w:val="24"/>
        </w:rPr>
        <w:t xml:space="preserve">Thus, there are important trade-offs to consider when using landscape-scale forest management to </w:t>
      </w:r>
      <w:r w:rsidRPr="00A9631E">
        <w:rPr>
          <w:rFonts w:ascii="Times New Roman" w:hAnsi="Times New Roman" w:cs="Times New Roman"/>
          <w:sz w:val="24"/>
          <w:szCs w:val="24"/>
        </w:rPr>
        <w:t xml:space="preserve">promote </w:t>
      </w:r>
      <w:r w:rsidR="00847C7B" w:rsidRPr="00A9631E">
        <w:rPr>
          <w:rFonts w:ascii="Times New Roman" w:hAnsi="Times New Roman" w:cs="Times New Roman"/>
          <w:sz w:val="24"/>
          <w:szCs w:val="24"/>
        </w:rPr>
        <w:t>songbird communities and populations in forested landscapes</w:t>
      </w:r>
      <w:r w:rsidR="00124FED" w:rsidRPr="00A9631E">
        <w:rPr>
          <w:rFonts w:ascii="Times New Roman" w:hAnsi="Times New Roman" w:cs="Times New Roman"/>
          <w:sz w:val="24"/>
          <w:szCs w:val="24"/>
        </w:rPr>
        <w:t>.</w:t>
      </w:r>
    </w:p>
    <w:p w14:paraId="5E01CD15" w14:textId="45E2C651" w:rsidR="00E17512" w:rsidRPr="00A9631E" w:rsidRDefault="0069771C" w:rsidP="000057AC">
      <w:pPr>
        <w:widowControl w:val="0"/>
        <w:spacing w:line="276" w:lineRule="auto"/>
        <w:ind w:firstLine="720"/>
        <w:rPr>
          <w:rFonts w:ascii="Times New Roman" w:hAnsi="Times New Roman" w:cs="Times New Roman"/>
          <w:sz w:val="24"/>
          <w:szCs w:val="24"/>
        </w:rPr>
      </w:pPr>
      <w:r w:rsidRPr="00A9631E">
        <w:rPr>
          <w:rFonts w:ascii="Times New Roman" w:hAnsi="Times New Roman" w:cs="Times New Roman"/>
          <w:sz w:val="24"/>
          <w:szCs w:val="24"/>
        </w:rPr>
        <w:t xml:space="preserve">Landscape-scale harvest intensity influenced changes over time in overall species richness and guild richness. As predicted, </w:t>
      </w:r>
      <w:r w:rsidR="001061AC" w:rsidRPr="00A9631E">
        <w:rPr>
          <w:rFonts w:ascii="Times New Roman" w:hAnsi="Times New Roman" w:cs="Times New Roman"/>
          <w:sz w:val="24"/>
          <w:szCs w:val="24"/>
        </w:rPr>
        <w:t xml:space="preserve">early-successional </w:t>
      </w:r>
      <w:r w:rsidR="001F6DAE" w:rsidRPr="00A9631E">
        <w:rPr>
          <w:rFonts w:ascii="Times New Roman" w:hAnsi="Times New Roman" w:cs="Times New Roman"/>
          <w:sz w:val="24"/>
          <w:szCs w:val="24"/>
        </w:rPr>
        <w:t>/</w:t>
      </w:r>
      <w:r w:rsidR="001061AC" w:rsidRPr="00A9631E">
        <w:rPr>
          <w:rFonts w:ascii="Times New Roman" w:hAnsi="Times New Roman" w:cs="Times New Roman"/>
          <w:sz w:val="24"/>
          <w:szCs w:val="24"/>
        </w:rPr>
        <w:t xml:space="preserve"> edge-associated </w:t>
      </w:r>
      <w:r w:rsidRPr="00A9631E">
        <w:rPr>
          <w:rFonts w:ascii="Times New Roman" w:hAnsi="Times New Roman" w:cs="Times New Roman"/>
          <w:sz w:val="24"/>
          <w:szCs w:val="24"/>
        </w:rPr>
        <w:t xml:space="preserve">guild richness increased over time in the actively harvested landscape. Overall species richness and forest-gap guild richness also increased over time in the actively harvested landscape. </w:t>
      </w:r>
      <w:r w:rsidR="001F6DAE" w:rsidRPr="00A9631E">
        <w:rPr>
          <w:rFonts w:ascii="Times New Roman" w:hAnsi="Times New Roman" w:cs="Times New Roman"/>
          <w:sz w:val="24"/>
          <w:szCs w:val="24"/>
        </w:rPr>
        <w:t>Within the actively harvested landscape, a combination of clear-cut harvests, heavy partial harvests, and light partial harvests were applied, which created early-successional habitat and canopy gaps, so it makes sense that the number of early-successional / edge-associated species and forest-gap species increased over time. These results are</w:t>
      </w:r>
      <w:r w:rsidRPr="00A9631E">
        <w:rPr>
          <w:rFonts w:ascii="Times New Roman" w:hAnsi="Times New Roman" w:cs="Times New Roman"/>
          <w:sz w:val="24"/>
          <w:szCs w:val="24"/>
        </w:rPr>
        <w:t xml:space="preserve"> </w:t>
      </w:r>
      <w:r w:rsidR="001F6DAE" w:rsidRPr="00A9631E">
        <w:rPr>
          <w:rFonts w:ascii="Times New Roman" w:hAnsi="Times New Roman" w:cs="Times New Roman"/>
          <w:sz w:val="24"/>
          <w:szCs w:val="24"/>
        </w:rPr>
        <w:t xml:space="preserve">also </w:t>
      </w:r>
      <w:r w:rsidRPr="00A9631E">
        <w:rPr>
          <w:rFonts w:ascii="Times New Roman" w:hAnsi="Times New Roman" w:cs="Times New Roman"/>
          <w:sz w:val="24"/>
          <w:szCs w:val="24"/>
        </w:rPr>
        <w:t xml:space="preserve">consistent with previous studies </w:t>
      </w:r>
      <w:r w:rsidR="001F6DAE" w:rsidRPr="00A9631E">
        <w:rPr>
          <w:rFonts w:ascii="Times New Roman" w:hAnsi="Times New Roman" w:cs="Times New Roman"/>
          <w:sz w:val="24"/>
          <w:szCs w:val="24"/>
        </w:rPr>
        <w:t>that document higher species diversity and species richness in harvested forest stands compared to non-harvested mature forest</w:t>
      </w:r>
      <w:r w:rsidR="00A929FD" w:rsidRPr="00A9631E">
        <w:rPr>
          <w:rFonts w:ascii="Times New Roman" w:hAnsi="Times New Roman" w:cs="Times New Roman"/>
          <w:sz w:val="24"/>
          <w:szCs w:val="24"/>
        </w:rPr>
        <w:t xml:space="preserve"> </w:t>
      </w:r>
      <w:r w:rsidR="00A929FD" w:rsidRPr="00A9631E">
        <w:rPr>
          <w:rFonts w:ascii="Times New Roman" w:hAnsi="Times New Roman" w:cs="Times New Roman"/>
          <w:sz w:val="24"/>
          <w:szCs w:val="24"/>
        </w:rPr>
        <w:fldChar w:fldCharType="begin" w:fldLock="1"/>
      </w:r>
      <w:r w:rsidR="00A929FD" w:rsidRPr="00A9631E">
        <w:rPr>
          <w:rFonts w:ascii="Times New Roman" w:hAnsi="Times New Roman" w:cs="Times New Roman"/>
          <w:sz w:val="24"/>
          <w:szCs w:val="24"/>
        </w:rPr>
        <w:instrText>ADDIN CSL_CITATION {"citationItems":[{"id":"ITEM-1","itemData":{"author":[{"dropping-particle":"","family":"Hagan","given":"John M","non-dropping-particle":"","parse-names":false,"suffix":""},{"dropping-particle":"","family":"Mckinley","given":"Peter S","non-dropping-particle":"","parse-names":false,"suffix":""},{"dropping-particle":"","family":"Meehan","given":"Amy L","non-dropping-particle":"","parse-names":false,"suffix":""},{"dropping-particle":"","family":"Grove","given":"Stacie L","non-dropping-particle":"","parse-names":false,"suffix":""}],"container-title":"Source: The Journal of Wildlife Management","id":"ITEM-1","issue":"3","issued":{"date-parts":[["1997"]]},"page":"718-735","title":"Diversity and Abundance of Landbirds in a Northeastern Industrial Forest","type":"article-journal","volume":"61"},"uris":["http://www.mendeley.com/documents/?uuid=e4336661-3e0c-3491-bbba-d30d9ab48a0f"]},{"id":"ITEM-2","itemData":{"DOI":"10.1016/S0378-1127(99)00167-X","ISBN":"0378-1127","ISSN":"03781127","PMID":"1248","abstract":"Bird species distribution and predation rates on natural and artificial nests were compared among unmanaged mature, shelterwood, and clearcut northern hardwoods forest to evaluate the effect of these practices on bird populations. Twenty-three of the 48 bird species detected during the study differed significantly in abundance among unmanaged mature forest, shelterwoods, and clearcuts. Results of multiple regressions of bird abundance and habitat variables suggest that differences in bird species distribution among treatments were the result of differences in habitat structure among treatments. Bird species diversity and species richness were significantly higher in shelterwoods than either mature forest or clearcuts, although there were bird species that occurred exclusively, or nearly so, in each of the three treatments. Predation rates on artificial nests were lowest in mature forest, and predation rates on natural nests was highest in mature forest, although neither of these differences was statistically significant. We conclude that use of partial cutting exclusively would result in the decline of several species of mature forest and clearcut specialists, and, consequently, a decrease in species diversity at the landscape scale. The use of a variety of silvicultural techniques is recommended to maintain bird species diversity in forested landscapes. (C) 2000 Elsevier Science B.V.","author":[{"dropping-particle":"","family":"King","given":"David I","non-dropping-particle":"","parse-names":false,"suffix":""},{"dropping-particle":"","family":"Degraaf","given":"Richard M","non-dropping-particle":"","parse-names":false,"suffix":""}],"container-title":"Forest Ecology and Management","id":"ITEM-2","issue":"1-3","issued":{"date-parts":[["2000"]]},"page":"227-235","title":"Bird species diversity and nesting success in mature, clearcut and shelterwood forest in northern New Hampshire, USA","type":"article-journal","volume":"129"},"uris":["http://www.mendeley.com/documents/?uuid=216eda5d-cdaa-3bf4-a277-170ddac2f36d"]}],"mendeley":{"formattedCitation":"(Hagan et al. 1997, King and Degraaf 2000)","plainTextFormattedCitation":"(Hagan et al. 1997, King and Degraaf 2000)","previouslyFormattedCitation":"(Hagan et al. 1997, King and Degraaf 2000)"},"properties":{"noteIndex":0},"schema":"https://github.com/citation-style-language/schema/raw/master/csl-citation.json"}</w:instrText>
      </w:r>
      <w:r w:rsidR="00A929FD" w:rsidRPr="00A9631E">
        <w:rPr>
          <w:rFonts w:ascii="Times New Roman" w:hAnsi="Times New Roman" w:cs="Times New Roman"/>
          <w:sz w:val="24"/>
          <w:szCs w:val="24"/>
        </w:rPr>
        <w:fldChar w:fldCharType="separate"/>
      </w:r>
      <w:r w:rsidR="00A929FD" w:rsidRPr="00A9631E">
        <w:rPr>
          <w:rFonts w:ascii="Times New Roman" w:hAnsi="Times New Roman" w:cs="Times New Roman"/>
          <w:noProof/>
          <w:sz w:val="24"/>
          <w:szCs w:val="24"/>
        </w:rPr>
        <w:t>(Hagan et al. 1997, King and Degraaf 2000)</w:t>
      </w:r>
      <w:r w:rsidR="00A929FD" w:rsidRPr="00A9631E">
        <w:rPr>
          <w:rFonts w:ascii="Times New Roman" w:hAnsi="Times New Roman" w:cs="Times New Roman"/>
          <w:sz w:val="24"/>
          <w:szCs w:val="24"/>
        </w:rPr>
        <w:fldChar w:fldCharType="end"/>
      </w:r>
      <w:r w:rsidR="00A929FD" w:rsidRPr="00A9631E">
        <w:rPr>
          <w:rFonts w:ascii="Times New Roman" w:hAnsi="Times New Roman" w:cs="Times New Roman"/>
          <w:sz w:val="24"/>
          <w:szCs w:val="24"/>
        </w:rPr>
        <w:t>.</w:t>
      </w:r>
      <w:r w:rsidR="002F188C" w:rsidRPr="00A9631E">
        <w:rPr>
          <w:rFonts w:ascii="Times New Roman" w:hAnsi="Times New Roman" w:cs="Times New Roman"/>
          <w:sz w:val="24"/>
          <w:szCs w:val="24"/>
        </w:rPr>
        <w:t xml:space="preserve"> In addition, partial harvesting in the actively harvested landscape included single-tree selection, which </w:t>
      </w:r>
      <w:r w:rsidR="00AA4694" w:rsidRPr="00A9631E">
        <w:rPr>
          <w:rFonts w:ascii="Times New Roman" w:hAnsi="Times New Roman" w:cs="Times New Roman"/>
          <w:sz w:val="24"/>
          <w:szCs w:val="24"/>
        </w:rPr>
        <w:t xml:space="preserve">other studies have found </w:t>
      </w:r>
      <w:r w:rsidR="002F188C" w:rsidRPr="00A9631E">
        <w:rPr>
          <w:rFonts w:ascii="Times New Roman" w:hAnsi="Times New Roman" w:cs="Times New Roman"/>
          <w:sz w:val="24"/>
          <w:szCs w:val="24"/>
        </w:rPr>
        <w:t xml:space="preserve">can benefit forest-gap species </w:t>
      </w:r>
      <w:bookmarkStart w:id="8" w:name="_Hlk137171855"/>
      <w:r w:rsidR="00AA4694" w:rsidRPr="00A9631E">
        <w:rPr>
          <w:rFonts w:ascii="Times New Roman" w:hAnsi="Times New Roman" w:cs="Times New Roman"/>
          <w:sz w:val="24"/>
          <w:szCs w:val="24"/>
        </w:rPr>
        <w:fldChar w:fldCharType="begin" w:fldLock="1"/>
      </w:r>
      <w:r w:rsidR="002F56F7" w:rsidRPr="00A9631E">
        <w:rPr>
          <w:rFonts w:ascii="Times New Roman" w:hAnsi="Times New Roman" w:cs="Times New Roman"/>
          <w:sz w:val="24"/>
          <w:szCs w:val="24"/>
        </w:rPr>
        <w:instrText>ADDIN CSL_CITATION {"citationItems":[{"id":"ITEM-1","itemData":{"DOI":"10.1016/j.foreco.2005.01.005","abstract":"In the northern hardwood forest of northeastern North America, ecological and social perceptions call for forest management systems using reduced-impact silviculture such as single-tree selection cutting and small clearcuts. When applied over large areas, single-tree selection cut and small clearcut systems are likely to generate different local habitat structures and spatio-temporal habitat distribution in the landscape. This study assessed the effects of strip cutting and single-tree selection cutting on forest breeding birds when extensively applied in a northern hardwood forest in southwestern Quebec, a decade after timber harvest. Birds were surveyed twice during two consecutive breeding seasons by 270 point counts, equally distributed in a single-tree selection cut forest, a strip cut forest, and an untreated forest. At each point count, habitat features and horizontal heterogeneity of these features were measured. Managed forest habitats had a much more developed understory, fewer snags and more downed woody debris. Horizontal heterogeneity was higher in the strip cut forest and lower in the single-tree selection cut forest. Of the 20 bird species analyzed, 13 showed a difference in abundance between at least two of the three treatments. Dendroica pensylvanica was mostly seen in the treated forests while Dendroica virens and Seiurus aurocapillus were more abundant in the untreated forest. Pheucticus ludovicianus was twice as abundant in the strip cut forest, while Catharus ustulatus was more frequently observed in the single-tree selection cut forest. Habitat vertical structure variables that differed among the three treatments were the most correlated with bird abundance. The results of this study support the use of a mix of silvicultural systems within the same forest in order to sustain habitat diversity for maintaining the regional avian cortege.","author":[{"dropping-particle":"","family":"Doyon","given":"Frédérik","non-dropping-particle":"","parse-names":false,"suffix":""},{"dropping-particle":"","family":"Gagnon","given":"Daniel","non-dropping-particle":"","parse-names":false,"suffix":""},{"dropping-particle":"","family":"Giroux","given":"Jean-Francois","non-dropping-particle":"","parse-names":false,"suffix":""}],"container-title":"Forest Ecology and Management","id":"ITEM-1","issued":{"date-parts":[["2005"]]},"page":"101-115","title":"Effects of strip and single-tree selection cutting on birds and their habitat in a southwestern Quebec northern hardwood forest","type":"article-journal","volume":"209"},"uris":["http://www.mendeley.com/documents/?uuid=57dea5e2-d6ee-3da3-9a0b-a360d7be950b"]},{"id":"ITEM-2","itemData":{"DOI":"10.1016/J.FORECO.2012.02.001","ISSN":"0378-1127","abstract":"We previously investigated the responses of forest birds to habitat changes 1-7. years post-harvest in three northern Ontario tolerant hardwood forest stands cut under the selection system. The same three cut blocks and a control area were re-sampled in 2009, 10-12. years post-harvest, to compare community composition, total and species abundances and species richness. We found that the breeding bird communities of the selection cut blocks had not fully recovered 10-12. years post-harvest. Veery, Chestnut-sided Warbler, Magnolia Warbler, American Redstart and Mourning Warbler numbers were elevated in all three cut blocks, and White-throated Sparrow numbers were elevated in two of the three cut blocks, 10-12. years post-harvest. In contrast, Ovenbird numbers remained depressed in two cut blocks 10-12. years post-harvest. Overall, species richness remained high in all three cut blocks, even though total abundance declined. The data suggest that repeated applications of selection cutting could have long-term, cumulative effects on forest bird communities. © 2012.","author":[{"dropping-particle":"","family":"Holmes","given":"Stephen B.","non-dropping-particle":"","parse-names":false,"suffix":""},{"dropping-particle":"","family":"Pitt","given":"Douglas G.","non-dropping-particle":"","parse-names":false,"suffix":""},{"dropping-particle":"","family":"McIlwrick","given":"Ken A.","non-dropping-particle":"","parse-names":false,"suffix":""},{"dropping-particle":"","family":"Hoepting","given":"Michael K.","non-dropping-particle":"","parse-names":false,"suffix":""}],"container-title":"Forest Ecology and Management","id":"ITEM-2","issued":{"date-parts":[["2012","5","1"]]},"page":"132-139","publisher":"Elsevier","title":"Response of bird communities to single-tree selection system harvesting in northern hardwoods: 10–12 years post-harvest","type":"article-journal","volume":"271"},"uris":["http://www.mendeley.com/documents/?uuid=4d0822c6-2541-3749-893b-02d214e38717"]},{"id":"ITEM-3","itemData":{"DOI":"10.1016/J.FORECO.2017.10.051","ISSN":"0378-1127","abstract":"Changes in forest structure that result from silviculture, including timber harvest, can positively or negatively affect bird species that use forests. Because many bird species associated with mature forests are facing population declines, managers need to know how timber harvesting affects species of birds that rely on mature trees or forests for breeding, foraging, and other purposes. We used generalized linear mixed models to determine effects of clearcutting, shelterwood, single-tree selection, and group selection on detection of 18 species of bird associated with mature forests in the Ouachita Mountains of Oklahoma and Arkansas. We surveyed birds for 16 years after harvest. Most species (67%) responded positively to partial harvest that retained some overstory. Less intensive harvests had positive effects on more species and negative effects on fewer species than more intensive harvests, but responses to different treatments varied among species. Five species showed a significant positive response to the most intensive harvest (clearcuts), whereas 2 species showed a negative response. For the second most-intensive harvest (shelterwoods), 7 species showed a significant positive response and 1 species showed a negative response. For the less-intensive harvests, 9 species showed a positive response and no species had negative responses to single-tree selection, whereas 7 species had positive and no species showed negative responses to group selection. Ovenbird (Seiurus aurocapilla) and scarlet tanager (Piranga olivacea) responded negatively to all timber harvests; ovenbird appeared to be particularly susceptible to timber harvest, especially more intensive harvests such as clearcut and shelterwood. A variety of regeneration methods, including some more intensive treatments, along with maintenance of mature forest stands that retain well-developed midstories can be used to maintain the full suite of forest birds.","author":[{"dropping-particle":"","family":"Perry","given":"Roger W.","non-dropping-particle":"","parse-names":false,"suffix":""},{"dropping-particle":"","family":"Jenkins","given":"Julianna M.A.","non-dropping-particle":"","parse-names":false,"suffix":""},{"dropping-particle":"","family":"Thill","given":"Ronald E.","non-dropping-particle":"","parse-names":false,"suffix":""},{"dropping-particle":"","family":"Thompson","given":"Frank R.","non-dropping-particle":"","parse-names":false,"suffix":""}],"container-title":"Forest Ecology and Management","id":"ITEM-3","issued":{"date-parts":[["2018","1","15"]]},"page":"183-194","publisher":"Elsevier","title":"Long-term effects of different forest regeneration methods on mature forest birds","type":"article-journal","volume":"408"},"uris":["http://www.mendeley.com/documents/?uuid=64f06bca-a839-3a84-bd13-9710c4b50c44"]}],"mendeley":{"formattedCitation":"(Doyon et al. 2005, Holmes et al. 2012, Perry et al. 2018)","plainTextFormattedCitation":"(Doyon et al. 2005, Holmes et al. 2012, Perry et al. 2018)","previouslyFormattedCitation":"(Doyon et al. 2005, Holmes et al. 2012, Perry et al. 2018)"},"properties":{"noteIndex":0},"schema":"https://github.com/citation-style-language/schema/raw/master/csl-citation.json"}</w:instrText>
      </w:r>
      <w:r w:rsidR="00AA4694" w:rsidRPr="00A9631E">
        <w:rPr>
          <w:rFonts w:ascii="Times New Roman" w:hAnsi="Times New Roman" w:cs="Times New Roman"/>
          <w:sz w:val="24"/>
          <w:szCs w:val="24"/>
        </w:rPr>
        <w:fldChar w:fldCharType="separate"/>
      </w:r>
      <w:r w:rsidR="00AA4694" w:rsidRPr="00A9631E">
        <w:rPr>
          <w:rFonts w:ascii="Times New Roman" w:hAnsi="Times New Roman" w:cs="Times New Roman"/>
          <w:noProof/>
          <w:sz w:val="24"/>
          <w:szCs w:val="24"/>
        </w:rPr>
        <w:t>(Doyon et al. 2005, Holmes et al. 2012, Perry et al. 2018)</w:t>
      </w:r>
      <w:r w:rsidR="00AA4694" w:rsidRPr="00A9631E">
        <w:rPr>
          <w:rFonts w:ascii="Times New Roman" w:hAnsi="Times New Roman" w:cs="Times New Roman"/>
          <w:sz w:val="24"/>
          <w:szCs w:val="24"/>
        </w:rPr>
        <w:fldChar w:fldCharType="end"/>
      </w:r>
      <w:bookmarkEnd w:id="8"/>
      <w:r w:rsidR="00AA4694" w:rsidRPr="00A9631E">
        <w:rPr>
          <w:rFonts w:ascii="Times New Roman" w:hAnsi="Times New Roman" w:cs="Times New Roman"/>
          <w:sz w:val="24"/>
          <w:szCs w:val="24"/>
        </w:rPr>
        <w:t xml:space="preserve">. </w:t>
      </w:r>
      <w:r w:rsidR="000319B2" w:rsidRPr="00A41875">
        <w:rPr>
          <w:rFonts w:ascii="Times New Roman" w:hAnsi="Times New Roman" w:cs="Times New Roman"/>
          <w:sz w:val="24"/>
          <w:szCs w:val="24"/>
          <w:highlight w:val="yellow"/>
        </w:rPr>
        <w:t xml:space="preserve">Contrary to my original predictions, forest-interior </w:t>
      </w:r>
      <w:r w:rsidR="006D13CE" w:rsidRPr="00A41875">
        <w:rPr>
          <w:rFonts w:ascii="Times New Roman" w:hAnsi="Times New Roman" w:cs="Times New Roman"/>
          <w:sz w:val="24"/>
          <w:szCs w:val="24"/>
          <w:highlight w:val="yellow"/>
        </w:rPr>
        <w:t>guild richness</w:t>
      </w:r>
      <w:r w:rsidR="000319B2" w:rsidRPr="00A41875">
        <w:rPr>
          <w:rFonts w:ascii="Times New Roman" w:hAnsi="Times New Roman" w:cs="Times New Roman"/>
          <w:sz w:val="24"/>
          <w:szCs w:val="24"/>
          <w:highlight w:val="yellow"/>
        </w:rPr>
        <w:t xml:space="preserve"> decreased over time in the minimally harvested landscape, while early-successional </w:t>
      </w:r>
      <w:r w:rsidR="004B5503" w:rsidRPr="00A41875">
        <w:rPr>
          <w:rFonts w:ascii="Times New Roman" w:hAnsi="Times New Roman" w:cs="Times New Roman"/>
          <w:sz w:val="24"/>
          <w:szCs w:val="24"/>
          <w:highlight w:val="yellow"/>
        </w:rPr>
        <w:t>/</w:t>
      </w:r>
      <w:r w:rsidR="000319B2" w:rsidRPr="00A41875">
        <w:rPr>
          <w:rFonts w:ascii="Times New Roman" w:hAnsi="Times New Roman" w:cs="Times New Roman"/>
          <w:sz w:val="24"/>
          <w:szCs w:val="24"/>
          <w:highlight w:val="yellow"/>
        </w:rPr>
        <w:t xml:space="preserve"> edge-associated guild richness and forest-gap guild richness did not significantly change.</w:t>
      </w:r>
      <w:r w:rsidR="000319B2" w:rsidRPr="00A9631E">
        <w:rPr>
          <w:rFonts w:ascii="Times New Roman" w:hAnsi="Times New Roman" w:cs="Times New Roman"/>
          <w:sz w:val="24"/>
          <w:szCs w:val="24"/>
        </w:rPr>
        <w:t xml:space="preserve"> </w:t>
      </w:r>
      <w:r w:rsidR="004467A0" w:rsidRPr="00A9631E">
        <w:rPr>
          <w:rFonts w:ascii="Times New Roman" w:hAnsi="Times New Roman" w:cs="Times New Roman"/>
          <w:sz w:val="24"/>
          <w:szCs w:val="24"/>
        </w:rPr>
        <w:t xml:space="preserve">Declining forest-interior guild richness in the minimally harvested landscape may be due to increasing homogenization of forest stands over time and a need for some amount of early-successional habitat within the landscape during the post-breeding season </w:t>
      </w:r>
      <w:r w:rsidR="00A929FD" w:rsidRPr="00A9631E">
        <w:rPr>
          <w:rFonts w:ascii="Times New Roman" w:hAnsi="Times New Roman" w:cs="Times New Roman"/>
          <w:sz w:val="24"/>
          <w:szCs w:val="24"/>
        </w:rPr>
        <w:fldChar w:fldCharType="begin" w:fldLock="1"/>
      </w:r>
      <w:r w:rsidR="00A929FD" w:rsidRPr="00A9631E">
        <w:rPr>
          <w:rFonts w:ascii="Times New Roman" w:hAnsi="Times New Roman" w:cs="Times New Roman"/>
          <w:sz w:val="24"/>
          <w:szCs w:val="24"/>
        </w:rPr>
        <w:instrText>ADDIN CSL_CITATION {"citationItems":[{"id":"ITEM-1","itemData":{"DOI":"10.1525/auk.2013.12214","ISBN":"0004-8038","ISSN":"00048038","abstract":"Many birds that are experiencing population declines require extensive tracts of mature forest habitat for breeding. Recent work suggests that at least some may shift their habitat use to early-successional areas after nesting but before migration. I used constant-effort mist netting in regenerating clearcuts (4–8 years postcut) and dense mature-forest understories to assess (1) whether most bird species of mature forests show habitat shifts after breeding; and (2), on the basis of several measures of condition, whether birds using early-successional habitats garnered any benefits or penalties, compared with those that remained in forests. I captured 3,845 individual birds of 46 species at four pairs of sites in mature Allegheny hardwood forests in northwestern Pennsylvania during the postbreeding periods of 2005–2008. Most, but not all, forest birds were captured at higher rates in cuts than in forests, and that pattern persisted through the postbreeding season. Using an information-theoretic approach, I found strong support for a species-habitat interactive effect on both molt progression and body condition as measured by residuals from speciesspecific regression of mass on wing chord. Some, but not all, forest birds appeared to be in better condition when captured in cuts than when in forests. I found no support for a habitat effect on presence of fat or ectoparasites. My result s reveal that habitat choice in the postbreeding season is correlated with physiological condition for a subset of forest birds, which suggests that the maintenance of such early-successional habitats in mature forest may benefit these species.","author":[{"dropping-particle":"","family":"Stoleson","given":"Scott H","non-dropping-particle":"","parse-names":false,"suffix":""}],"container-title":"The Auk","id":"ITEM-1","issue":"3","issued":{"date-parts":[["2013"]]},"page":"417-428","title":"Condition varies with habitat choice in postbreeding forest birds","type":"article-journal","volume":"130"},"uris":["http://www.mendeley.com/documents/?uuid=73330134-cbc7-3f87-80a7-814f1bf055fd"]}],"mendeley":{"formattedCitation":"(Stoleson 2013)","plainTextFormattedCitation":"(Stoleson 2013)","previouslyFormattedCitation":"(Stoleson 2013)"},"properties":{"noteIndex":0},"schema":"https://github.com/citation-style-language/schema/raw/master/csl-citation.json"}</w:instrText>
      </w:r>
      <w:r w:rsidR="00A929FD" w:rsidRPr="00A9631E">
        <w:rPr>
          <w:rFonts w:ascii="Times New Roman" w:hAnsi="Times New Roman" w:cs="Times New Roman"/>
          <w:sz w:val="24"/>
          <w:szCs w:val="24"/>
        </w:rPr>
        <w:fldChar w:fldCharType="separate"/>
      </w:r>
      <w:r w:rsidR="00A929FD" w:rsidRPr="00A9631E">
        <w:rPr>
          <w:rFonts w:ascii="Times New Roman" w:hAnsi="Times New Roman" w:cs="Times New Roman"/>
          <w:noProof/>
          <w:sz w:val="24"/>
          <w:szCs w:val="24"/>
        </w:rPr>
        <w:t>(Stoleson 2013)</w:t>
      </w:r>
      <w:r w:rsidR="00A929FD" w:rsidRPr="00A9631E">
        <w:rPr>
          <w:rFonts w:ascii="Times New Roman" w:hAnsi="Times New Roman" w:cs="Times New Roman"/>
          <w:sz w:val="24"/>
          <w:szCs w:val="24"/>
        </w:rPr>
        <w:fldChar w:fldCharType="end"/>
      </w:r>
      <w:r w:rsidR="000319B2" w:rsidRPr="00A9631E">
        <w:rPr>
          <w:rFonts w:ascii="Times New Roman" w:hAnsi="Times New Roman" w:cs="Times New Roman"/>
          <w:sz w:val="24"/>
          <w:szCs w:val="24"/>
        </w:rPr>
        <w:t>.</w:t>
      </w:r>
      <w:r w:rsidR="00D06918" w:rsidRPr="00A9631E">
        <w:rPr>
          <w:rFonts w:ascii="Times New Roman" w:hAnsi="Times New Roman" w:cs="Times New Roman"/>
          <w:sz w:val="24"/>
          <w:szCs w:val="24"/>
        </w:rPr>
        <w:t xml:space="preserve"> </w:t>
      </w:r>
      <w:r w:rsidR="004467A0" w:rsidRPr="00A9631E">
        <w:rPr>
          <w:rFonts w:ascii="Times New Roman" w:hAnsi="Times New Roman" w:cs="Times New Roman"/>
          <w:sz w:val="24"/>
          <w:szCs w:val="24"/>
        </w:rPr>
        <w:t>However, i</w:t>
      </w:r>
      <w:r w:rsidRPr="00A9631E">
        <w:rPr>
          <w:rFonts w:ascii="Times New Roman" w:hAnsi="Times New Roman" w:cs="Times New Roman"/>
          <w:sz w:val="24"/>
          <w:szCs w:val="24"/>
        </w:rPr>
        <w:t>t is</w:t>
      </w:r>
      <w:r w:rsidR="00D06918" w:rsidRPr="00A9631E">
        <w:rPr>
          <w:rFonts w:ascii="Times New Roman" w:hAnsi="Times New Roman" w:cs="Times New Roman"/>
          <w:sz w:val="24"/>
          <w:szCs w:val="24"/>
        </w:rPr>
        <w:t xml:space="preserve"> also</w:t>
      </w:r>
      <w:r w:rsidRPr="00A9631E">
        <w:rPr>
          <w:rFonts w:ascii="Times New Roman" w:hAnsi="Times New Roman" w:cs="Times New Roman"/>
          <w:sz w:val="24"/>
          <w:szCs w:val="24"/>
        </w:rPr>
        <w:t xml:space="preserve"> important to note that </w:t>
      </w:r>
      <w:r w:rsidR="000319B2" w:rsidRPr="00A9631E">
        <w:rPr>
          <w:rFonts w:ascii="Times New Roman" w:hAnsi="Times New Roman" w:cs="Times New Roman"/>
          <w:sz w:val="24"/>
          <w:szCs w:val="24"/>
        </w:rPr>
        <w:t>although</w:t>
      </w:r>
      <w:r w:rsidRPr="00A9631E">
        <w:rPr>
          <w:rFonts w:ascii="Times New Roman" w:hAnsi="Times New Roman" w:cs="Times New Roman"/>
          <w:sz w:val="24"/>
          <w:szCs w:val="24"/>
        </w:rPr>
        <w:t xml:space="preserve"> change</w:t>
      </w:r>
      <w:r w:rsidR="000319B2" w:rsidRPr="00A9631E">
        <w:rPr>
          <w:rFonts w:ascii="Times New Roman" w:hAnsi="Times New Roman" w:cs="Times New Roman"/>
          <w:sz w:val="24"/>
          <w:szCs w:val="24"/>
        </w:rPr>
        <w:t>s</w:t>
      </w:r>
      <w:r w:rsidRPr="00A9631E">
        <w:rPr>
          <w:rFonts w:ascii="Times New Roman" w:hAnsi="Times New Roman" w:cs="Times New Roman"/>
          <w:sz w:val="24"/>
          <w:szCs w:val="24"/>
        </w:rPr>
        <w:t xml:space="preserve"> in the number of species </w:t>
      </w:r>
      <w:r w:rsidR="000319B2" w:rsidRPr="00A9631E">
        <w:rPr>
          <w:rFonts w:ascii="Times New Roman" w:hAnsi="Times New Roman" w:cs="Times New Roman"/>
          <w:sz w:val="24"/>
          <w:szCs w:val="24"/>
        </w:rPr>
        <w:t>were</w:t>
      </w:r>
      <w:r w:rsidRPr="00A9631E">
        <w:rPr>
          <w:rFonts w:ascii="Times New Roman" w:hAnsi="Times New Roman" w:cs="Times New Roman"/>
          <w:sz w:val="24"/>
          <w:szCs w:val="24"/>
        </w:rPr>
        <w:t xml:space="preserve"> statistically significant, the difference</w:t>
      </w:r>
      <w:r w:rsidR="000319B2" w:rsidRPr="00A9631E">
        <w:rPr>
          <w:rFonts w:ascii="Times New Roman" w:hAnsi="Times New Roman" w:cs="Times New Roman"/>
          <w:sz w:val="24"/>
          <w:szCs w:val="24"/>
        </w:rPr>
        <w:t>s</w:t>
      </w:r>
      <w:r w:rsidRPr="00A9631E">
        <w:rPr>
          <w:rFonts w:ascii="Times New Roman" w:hAnsi="Times New Roman" w:cs="Times New Roman"/>
          <w:sz w:val="24"/>
          <w:szCs w:val="24"/>
        </w:rPr>
        <w:t xml:space="preserve"> in modeled response</w:t>
      </w:r>
      <w:r w:rsidR="000319B2" w:rsidRPr="00A9631E">
        <w:rPr>
          <w:rFonts w:ascii="Times New Roman" w:hAnsi="Times New Roman" w:cs="Times New Roman"/>
          <w:sz w:val="24"/>
          <w:szCs w:val="24"/>
        </w:rPr>
        <w:t>s</w:t>
      </w:r>
      <w:r w:rsidRPr="00A9631E">
        <w:rPr>
          <w:rFonts w:ascii="Times New Roman" w:hAnsi="Times New Roman" w:cs="Times New Roman"/>
          <w:sz w:val="24"/>
          <w:szCs w:val="24"/>
        </w:rPr>
        <w:t xml:space="preserve"> across the entire study period </w:t>
      </w:r>
      <w:r w:rsidR="000319B2" w:rsidRPr="00A9631E">
        <w:rPr>
          <w:rFonts w:ascii="Times New Roman" w:hAnsi="Times New Roman" w:cs="Times New Roman"/>
          <w:sz w:val="24"/>
          <w:szCs w:val="24"/>
        </w:rPr>
        <w:t>were</w:t>
      </w:r>
      <w:r w:rsidRPr="00A9631E">
        <w:rPr>
          <w:rFonts w:ascii="Times New Roman" w:hAnsi="Times New Roman" w:cs="Times New Roman"/>
          <w:sz w:val="24"/>
          <w:szCs w:val="24"/>
        </w:rPr>
        <w:t xml:space="preserve"> generally </w:t>
      </w:r>
      <w:r w:rsidR="00E17512" w:rsidRPr="00A9631E">
        <w:rPr>
          <w:rFonts w:ascii="Times New Roman" w:hAnsi="Times New Roman" w:cs="Times New Roman"/>
          <w:sz w:val="24"/>
          <w:szCs w:val="24"/>
        </w:rPr>
        <w:t>≤1 species</w:t>
      </w:r>
      <w:r w:rsidR="00621E45" w:rsidRPr="00A9631E">
        <w:rPr>
          <w:rFonts w:ascii="Times New Roman" w:hAnsi="Times New Roman" w:cs="Times New Roman"/>
          <w:sz w:val="24"/>
          <w:szCs w:val="24"/>
        </w:rPr>
        <w:t xml:space="preserve">, </w:t>
      </w:r>
      <w:r w:rsidR="00E17512" w:rsidRPr="00A9631E">
        <w:rPr>
          <w:rFonts w:ascii="Times New Roman" w:hAnsi="Times New Roman" w:cs="Times New Roman"/>
          <w:sz w:val="24"/>
          <w:szCs w:val="24"/>
        </w:rPr>
        <w:t>with a maximum 2</w:t>
      </w:r>
      <w:r w:rsidR="001A2D0C" w:rsidRPr="00A9631E">
        <w:rPr>
          <w:rFonts w:ascii="Times New Roman" w:hAnsi="Times New Roman" w:cs="Times New Roman"/>
          <w:sz w:val="24"/>
          <w:szCs w:val="24"/>
        </w:rPr>
        <w:t>2</w:t>
      </w:r>
      <w:r w:rsidR="00E17512" w:rsidRPr="00A9631E">
        <w:rPr>
          <w:rFonts w:ascii="Times New Roman" w:hAnsi="Times New Roman" w:cs="Times New Roman"/>
          <w:sz w:val="24"/>
          <w:szCs w:val="24"/>
        </w:rPr>
        <w:t>% increase in</w:t>
      </w:r>
      <w:r w:rsidR="00621E45" w:rsidRPr="00A9631E">
        <w:rPr>
          <w:rFonts w:ascii="Times New Roman" w:hAnsi="Times New Roman" w:cs="Times New Roman"/>
          <w:sz w:val="24"/>
          <w:szCs w:val="24"/>
        </w:rPr>
        <w:t xml:space="preserve"> early-successional / edge-associated guild richness</w:t>
      </w:r>
      <w:r w:rsidR="00E17512" w:rsidRPr="00A9631E">
        <w:rPr>
          <w:rFonts w:ascii="Times New Roman" w:hAnsi="Times New Roman" w:cs="Times New Roman"/>
          <w:sz w:val="24"/>
          <w:szCs w:val="24"/>
        </w:rPr>
        <w:t xml:space="preserve"> </w:t>
      </w:r>
      <w:r w:rsidR="00621E45" w:rsidRPr="00A9631E">
        <w:rPr>
          <w:rFonts w:ascii="Times New Roman" w:hAnsi="Times New Roman" w:cs="Times New Roman"/>
          <w:sz w:val="24"/>
          <w:szCs w:val="24"/>
        </w:rPr>
        <w:t xml:space="preserve">in </w:t>
      </w:r>
      <w:r w:rsidR="00E17512" w:rsidRPr="00A9631E">
        <w:rPr>
          <w:rFonts w:ascii="Times New Roman" w:hAnsi="Times New Roman" w:cs="Times New Roman"/>
          <w:sz w:val="24"/>
          <w:szCs w:val="24"/>
        </w:rPr>
        <w:t xml:space="preserve">the actively harvested landscape and </w:t>
      </w:r>
      <w:r w:rsidR="00621E45" w:rsidRPr="00A9631E">
        <w:rPr>
          <w:rFonts w:ascii="Times New Roman" w:hAnsi="Times New Roman" w:cs="Times New Roman"/>
          <w:sz w:val="24"/>
          <w:szCs w:val="24"/>
        </w:rPr>
        <w:t xml:space="preserve">a </w:t>
      </w:r>
      <w:r w:rsidR="00E17512" w:rsidRPr="00A9631E">
        <w:rPr>
          <w:rFonts w:ascii="Times New Roman" w:hAnsi="Times New Roman" w:cs="Times New Roman"/>
          <w:sz w:val="24"/>
          <w:szCs w:val="24"/>
        </w:rPr>
        <w:t>maximum 1</w:t>
      </w:r>
      <w:r w:rsidR="001A2D0C" w:rsidRPr="00A9631E">
        <w:rPr>
          <w:rFonts w:ascii="Times New Roman" w:hAnsi="Times New Roman" w:cs="Times New Roman"/>
          <w:sz w:val="24"/>
          <w:szCs w:val="24"/>
        </w:rPr>
        <w:t>2</w:t>
      </w:r>
      <w:r w:rsidR="00E17512" w:rsidRPr="00A9631E">
        <w:rPr>
          <w:rFonts w:ascii="Times New Roman" w:hAnsi="Times New Roman" w:cs="Times New Roman"/>
          <w:sz w:val="24"/>
          <w:szCs w:val="24"/>
        </w:rPr>
        <w:t>% decrease</w:t>
      </w:r>
      <w:r w:rsidR="00621E45" w:rsidRPr="00A9631E">
        <w:rPr>
          <w:rFonts w:ascii="Times New Roman" w:hAnsi="Times New Roman" w:cs="Times New Roman"/>
          <w:sz w:val="24"/>
          <w:szCs w:val="24"/>
        </w:rPr>
        <w:t xml:space="preserve"> in forest-</w:t>
      </w:r>
      <w:r w:rsidR="001A2D0C" w:rsidRPr="00A9631E">
        <w:rPr>
          <w:rFonts w:ascii="Times New Roman" w:hAnsi="Times New Roman" w:cs="Times New Roman"/>
          <w:sz w:val="24"/>
          <w:szCs w:val="24"/>
        </w:rPr>
        <w:t>gap</w:t>
      </w:r>
      <w:r w:rsidR="00621E45" w:rsidRPr="00A9631E">
        <w:rPr>
          <w:rFonts w:ascii="Times New Roman" w:hAnsi="Times New Roman" w:cs="Times New Roman"/>
          <w:sz w:val="24"/>
          <w:szCs w:val="24"/>
        </w:rPr>
        <w:t xml:space="preserve"> guild richness</w:t>
      </w:r>
      <w:r w:rsidR="00E17512" w:rsidRPr="00A9631E">
        <w:rPr>
          <w:rFonts w:ascii="Times New Roman" w:hAnsi="Times New Roman" w:cs="Times New Roman"/>
          <w:sz w:val="24"/>
          <w:szCs w:val="24"/>
        </w:rPr>
        <w:t xml:space="preserve"> in the minimally harvested landscape</w:t>
      </w:r>
      <w:r w:rsidR="00621E45" w:rsidRPr="00A9631E">
        <w:rPr>
          <w:rFonts w:ascii="Times New Roman" w:hAnsi="Times New Roman" w:cs="Times New Roman"/>
          <w:sz w:val="24"/>
          <w:szCs w:val="24"/>
        </w:rPr>
        <w:t>.</w:t>
      </w:r>
      <w:r w:rsidR="00181490" w:rsidRPr="00A9631E">
        <w:rPr>
          <w:rFonts w:ascii="Times New Roman" w:hAnsi="Times New Roman" w:cs="Times New Roman"/>
          <w:sz w:val="24"/>
          <w:szCs w:val="24"/>
        </w:rPr>
        <w:t xml:space="preserve"> Thus, differences between the 2 levels of landscape-scale harvest intensity may not </w:t>
      </w:r>
      <w:r w:rsidR="00181490" w:rsidRPr="00A9631E">
        <w:rPr>
          <w:rFonts w:ascii="Times New Roman" w:hAnsi="Times New Roman" w:cs="Times New Roman"/>
          <w:sz w:val="24"/>
          <w:szCs w:val="24"/>
        </w:rPr>
        <w:lastRenderedPageBreak/>
        <w:t>have had much biological significance.</w:t>
      </w:r>
    </w:p>
    <w:p w14:paraId="6359B853" w14:textId="55E0E8D8" w:rsidR="00E17512" w:rsidRPr="00A9631E" w:rsidRDefault="001061AC" w:rsidP="00742EB2">
      <w:pPr>
        <w:spacing w:line="276" w:lineRule="auto"/>
        <w:rPr>
          <w:rFonts w:ascii="Times New Roman" w:hAnsi="Times New Roman" w:cs="Times New Roman"/>
          <w:sz w:val="24"/>
          <w:szCs w:val="24"/>
        </w:rPr>
      </w:pPr>
      <w:r w:rsidRPr="00A9631E">
        <w:rPr>
          <w:rFonts w:ascii="Times New Roman" w:hAnsi="Times New Roman" w:cs="Times New Roman"/>
          <w:sz w:val="24"/>
          <w:szCs w:val="24"/>
        </w:rPr>
        <w:tab/>
        <w:t xml:space="preserve">Focal species exhibited consistent diverging trends in abundance over time corresponding to landscape-scale harvest intensity, and changes in abundance followed similar patterns as changes in guild richness. As predicted, 2 of the </w:t>
      </w:r>
      <w:r w:rsidR="00434522" w:rsidRPr="00A9631E">
        <w:rPr>
          <w:rFonts w:ascii="Times New Roman" w:hAnsi="Times New Roman" w:cs="Times New Roman"/>
          <w:sz w:val="24"/>
          <w:szCs w:val="24"/>
        </w:rPr>
        <w:t>4</w:t>
      </w:r>
      <w:r w:rsidRPr="00A9631E">
        <w:rPr>
          <w:rFonts w:ascii="Times New Roman" w:hAnsi="Times New Roman" w:cs="Times New Roman"/>
          <w:sz w:val="24"/>
          <w:szCs w:val="24"/>
        </w:rPr>
        <w:t xml:space="preserve"> early-successional </w:t>
      </w:r>
      <w:r w:rsidR="00426D8C" w:rsidRPr="00A9631E">
        <w:rPr>
          <w:rFonts w:ascii="Times New Roman" w:hAnsi="Times New Roman" w:cs="Times New Roman"/>
          <w:sz w:val="24"/>
          <w:szCs w:val="24"/>
        </w:rPr>
        <w:t>/</w:t>
      </w:r>
      <w:r w:rsidRPr="00A9631E">
        <w:rPr>
          <w:rFonts w:ascii="Times New Roman" w:hAnsi="Times New Roman" w:cs="Times New Roman"/>
          <w:sz w:val="24"/>
          <w:szCs w:val="24"/>
        </w:rPr>
        <w:t xml:space="preserve"> edge-associated species increased over time in the actively harvested landscape and </w:t>
      </w:r>
      <w:r w:rsidR="00434522" w:rsidRPr="00A9631E">
        <w:rPr>
          <w:rFonts w:ascii="Times New Roman" w:hAnsi="Times New Roman" w:cs="Times New Roman"/>
          <w:sz w:val="24"/>
          <w:szCs w:val="24"/>
        </w:rPr>
        <w:t>2</w:t>
      </w:r>
      <w:r w:rsidRPr="00A9631E">
        <w:rPr>
          <w:rFonts w:ascii="Times New Roman" w:hAnsi="Times New Roman" w:cs="Times New Roman"/>
          <w:sz w:val="24"/>
          <w:szCs w:val="24"/>
        </w:rPr>
        <w:t xml:space="preserve"> decreased over time in the minimally harvested landscape.</w:t>
      </w:r>
      <w:r w:rsidR="00055EBB" w:rsidRPr="00A9631E">
        <w:rPr>
          <w:rFonts w:ascii="Times New Roman" w:hAnsi="Times New Roman" w:cs="Times New Roman"/>
          <w:sz w:val="24"/>
          <w:szCs w:val="24"/>
        </w:rPr>
        <w:t xml:space="preserve"> </w:t>
      </w:r>
      <w:r w:rsidR="00434522" w:rsidRPr="00A9631E">
        <w:rPr>
          <w:rFonts w:ascii="Times New Roman" w:hAnsi="Times New Roman" w:cs="Times New Roman"/>
          <w:sz w:val="24"/>
          <w:szCs w:val="24"/>
        </w:rPr>
        <w:t>One</w:t>
      </w:r>
      <w:r w:rsidR="00055EBB" w:rsidRPr="00A9631E">
        <w:rPr>
          <w:rFonts w:ascii="Times New Roman" w:hAnsi="Times New Roman" w:cs="Times New Roman"/>
          <w:sz w:val="24"/>
          <w:szCs w:val="24"/>
        </w:rPr>
        <w:t xml:space="preserve"> of the focal forest-gap species also increased in abundance over time in the actively harvested landscape.</w:t>
      </w:r>
      <w:r w:rsidRPr="00A9631E">
        <w:rPr>
          <w:rFonts w:ascii="Times New Roman" w:hAnsi="Times New Roman" w:cs="Times New Roman"/>
          <w:sz w:val="24"/>
          <w:szCs w:val="24"/>
        </w:rPr>
        <w:t xml:space="preserve"> </w:t>
      </w:r>
      <w:r w:rsidR="00742EB2" w:rsidRPr="00A9631E">
        <w:rPr>
          <w:rFonts w:ascii="Times New Roman" w:hAnsi="Times New Roman" w:cs="Times New Roman"/>
          <w:sz w:val="24"/>
          <w:szCs w:val="24"/>
        </w:rPr>
        <w:t>Just as with the corresponding guild richness results, these findings are consistent with the habitats being transformed or modified by clear-cut harvests, heavy partial harvests, and light partial harvests in the actively harvested landscape. A multitude of previous studies found similar results in how</w:t>
      </w:r>
      <w:r w:rsidR="00FB4610" w:rsidRPr="00A9631E">
        <w:rPr>
          <w:rFonts w:ascii="Times New Roman" w:hAnsi="Times New Roman" w:cs="Times New Roman"/>
          <w:sz w:val="24"/>
          <w:szCs w:val="24"/>
        </w:rPr>
        <w:t xml:space="preserve"> the abundance of</w:t>
      </w:r>
      <w:r w:rsidR="00742EB2" w:rsidRPr="00A9631E">
        <w:rPr>
          <w:rFonts w:ascii="Times New Roman" w:hAnsi="Times New Roman" w:cs="Times New Roman"/>
          <w:sz w:val="24"/>
          <w:szCs w:val="24"/>
        </w:rPr>
        <w:t xml:space="preserve"> early-successional / edge-associated species </w:t>
      </w:r>
      <w:r w:rsidR="00FB4610" w:rsidRPr="00A9631E">
        <w:rPr>
          <w:rFonts w:ascii="Times New Roman" w:hAnsi="Times New Roman" w:cs="Times New Roman"/>
          <w:sz w:val="24"/>
          <w:szCs w:val="24"/>
        </w:rPr>
        <w:t>and forest-gap species</w:t>
      </w:r>
      <w:r w:rsidR="00742EB2" w:rsidRPr="00A9631E">
        <w:rPr>
          <w:rFonts w:ascii="Times New Roman" w:hAnsi="Times New Roman" w:cs="Times New Roman"/>
          <w:sz w:val="24"/>
          <w:szCs w:val="24"/>
        </w:rPr>
        <w:t xml:space="preserve"> responds to timber harvest (e.g., Hagan et al. 1997, Becker et al. 2011).</w:t>
      </w:r>
      <w:r w:rsidRPr="00A9631E">
        <w:rPr>
          <w:rFonts w:ascii="Times New Roman" w:hAnsi="Times New Roman" w:cs="Times New Roman"/>
          <w:sz w:val="24"/>
          <w:szCs w:val="24"/>
        </w:rPr>
        <w:t xml:space="preserve"> In contrast, trends in forest-interior and forest-gap species defied my </w:t>
      </w:r>
      <w:r w:rsidR="005B1D31" w:rsidRPr="00A9631E">
        <w:rPr>
          <w:rFonts w:ascii="Times New Roman" w:hAnsi="Times New Roman" w:cs="Times New Roman"/>
          <w:sz w:val="24"/>
          <w:szCs w:val="24"/>
        </w:rPr>
        <w:t xml:space="preserve">initial </w:t>
      </w:r>
      <w:r w:rsidRPr="00A9631E">
        <w:rPr>
          <w:rFonts w:ascii="Times New Roman" w:hAnsi="Times New Roman" w:cs="Times New Roman"/>
          <w:sz w:val="24"/>
          <w:szCs w:val="24"/>
        </w:rPr>
        <w:t xml:space="preserve">expectations. </w:t>
      </w:r>
      <w:r w:rsidR="00055EBB" w:rsidRPr="00A41875">
        <w:rPr>
          <w:rFonts w:ascii="Times New Roman" w:hAnsi="Times New Roman" w:cs="Times New Roman"/>
          <w:sz w:val="24"/>
          <w:szCs w:val="24"/>
          <w:highlight w:val="yellow"/>
        </w:rPr>
        <w:t>Of the 4 forest-interior species, 3 decreased in abundance over time in the minimally harvested landscape, and 1 of the species increased in abundance over time in the actively harvested landscape. Similarly, 2 of the 4 forest-gap species decreased in abundance over time in the minimally harvested landscape</w:t>
      </w:r>
      <w:r w:rsidR="00055EBB" w:rsidRPr="00A9631E">
        <w:rPr>
          <w:rFonts w:ascii="Times New Roman" w:hAnsi="Times New Roman" w:cs="Times New Roman"/>
          <w:sz w:val="24"/>
          <w:szCs w:val="24"/>
        </w:rPr>
        <w:t>.</w:t>
      </w:r>
      <w:r w:rsidR="008717B0" w:rsidRPr="00A9631E">
        <w:rPr>
          <w:rFonts w:ascii="Times New Roman" w:hAnsi="Times New Roman" w:cs="Times New Roman"/>
          <w:sz w:val="24"/>
          <w:szCs w:val="24"/>
        </w:rPr>
        <w:t xml:space="preserve"> </w:t>
      </w:r>
      <w:r w:rsidR="00961550" w:rsidRPr="00A9631E">
        <w:rPr>
          <w:rFonts w:ascii="Times New Roman" w:hAnsi="Times New Roman" w:cs="Times New Roman"/>
          <w:sz w:val="24"/>
          <w:szCs w:val="24"/>
        </w:rPr>
        <w:t>It is possible that</w:t>
      </w:r>
      <w:r w:rsidR="00AF67DD" w:rsidRPr="00A9631E">
        <w:rPr>
          <w:rFonts w:ascii="Times New Roman" w:hAnsi="Times New Roman" w:cs="Times New Roman"/>
          <w:sz w:val="24"/>
          <w:szCs w:val="24"/>
        </w:rPr>
        <w:t xml:space="preserve"> those declining trends could be explained by </w:t>
      </w:r>
      <w:r w:rsidR="00961550" w:rsidRPr="00A9631E">
        <w:rPr>
          <w:rFonts w:ascii="Times New Roman" w:hAnsi="Times New Roman" w:cs="Times New Roman"/>
          <w:sz w:val="24"/>
          <w:szCs w:val="24"/>
        </w:rPr>
        <w:t>homogeniz</w:t>
      </w:r>
      <w:r w:rsidR="00AF67DD" w:rsidRPr="00A9631E">
        <w:rPr>
          <w:rFonts w:ascii="Times New Roman" w:hAnsi="Times New Roman" w:cs="Times New Roman"/>
          <w:sz w:val="24"/>
          <w:szCs w:val="24"/>
        </w:rPr>
        <w:t>ed</w:t>
      </w:r>
      <w:r w:rsidR="00961550" w:rsidRPr="00A9631E">
        <w:rPr>
          <w:rFonts w:ascii="Times New Roman" w:hAnsi="Times New Roman" w:cs="Times New Roman"/>
          <w:sz w:val="24"/>
          <w:szCs w:val="24"/>
        </w:rPr>
        <w:t xml:space="preserve"> forest structure </w:t>
      </w:r>
      <w:r w:rsidR="00AF67DD" w:rsidRPr="00A9631E">
        <w:rPr>
          <w:rFonts w:ascii="Times New Roman" w:hAnsi="Times New Roman" w:cs="Times New Roman"/>
          <w:sz w:val="24"/>
          <w:szCs w:val="24"/>
        </w:rPr>
        <w:t>associated with mid-successional, second-growth</w:t>
      </w:r>
      <w:r w:rsidR="00961550" w:rsidRPr="00A9631E">
        <w:rPr>
          <w:rFonts w:ascii="Times New Roman" w:hAnsi="Times New Roman" w:cs="Times New Roman"/>
          <w:sz w:val="24"/>
          <w:szCs w:val="24"/>
        </w:rPr>
        <w:t xml:space="preserve"> stands </w:t>
      </w:r>
      <w:r w:rsidR="00AF67DD" w:rsidRPr="00A9631E">
        <w:rPr>
          <w:rFonts w:ascii="Times New Roman" w:hAnsi="Times New Roman" w:cs="Times New Roman"/>
          <w:sz w:val="24"/>
          <w:szCs w:val="24"/>
        </w:rPr>
        <w:t>and suppression of certain natural sources of disturbance (e.g., fire), or perhaps</w:t>
      </w:r>
      <w:r w:rsidR="00961550" w:rsidRPr="00A9631E">
        <w:rPr>
          <w:rFonts w:ascii="Times New Roman" w:hAnsi="Times New Roman" w:cs="Times New Roman"/>
          <w:sz w:val="24"/>
          <w:szCs w:val="24"/>
        </w:rPr>
        <w:t xml:space="preserve"> the lack of nearby appropriate post-breeding habitat (Stoleson 2013)</w:t>
      </w:r>
      <w:r w:rsidR="008717B0" w:rsidRPr="00A9631E">
        <w:rPr>
          <w:rFonts w:ascii="Times New Roman" w:hAnsi="Times New Roman" w:cs="Times New Roman"/>
          <w:sz w:val="24"/>
          <w:szCs w:val="24"/>
        </w:rPr>
        <w:t>.</w:t>
      </w:r>
      <w:r w:rsidR="002F56F7" w:rsidRPr="00A9631E">
        <w:rPr>
          <w:rFonts w:ascii="Times New Roman" w:hAnsi="Times New Roman" w:cs="Times New Roman"/>
          <w:sz w:val="24"/>
          <w:szCs w:val="24"/>
        </w:rPr>
        <w:t xml:space="preserve"> DeMeo (1999) characterized certain mature forest stands within the Monongahela National Forest where bird surveys were conducted as having a relatively depauperate understory. </w:t>
      </w:r>
      <w:r w:rsidR="008717B0" w:rsidRPr="00A9631E">
        <w:rPr>
          <w:rFonts w:ascii="Times New Roman" w:hAnsi="Times New Roman" w:cs="Times New Roman"/>
          <w:sz w:val="24"/>
          <w:szCs w:val="24"/>
        </w:rPr>
        <w:t xml:space="preserve">As with the guild richness results, statistically significant differences may </w:t>
      </w:r>
      <w:r w:rsidR="00C9448C" w:rsidRPr="00A9631E">
        <w:rPr>
          <w:rFonts w:ascii="Times New Roman" w:hAnsi="Times New Roman" w:cs="Times New Roman"/>
          <w:sz w:val="24"/>
          <w:szCs w:val="24"/>
        </w:rPr>
        <w:t>have limited</w:t>
      </w:r>
      <w:r w:rsidR="008717B0" w:rsidRPr="00A9631E">
        <w:rPr>
          <w:rFonts w:ascii="Times New Roman" w:hAnsi="Times New Roman" w:cs="Times New Roman"/>
          <w:sz w:val="24"/>
          <w:szCs w:val="24"/>
        </w:rPr>
        <w:t xml:space="preserve"> biologic</w:t>
      </w:r>
      <w:r w:rsidR="005B1D31" w:rsidRPr="00A9631E">
        <w:rPr>
          <w:rFonts w:ascii="Times New Roman" w:hAnsi="Times New Roman" w:cs="Times New Roman"/>
          <w:sz w:val="24"/>
          <w:szCs w:val="24"/>
        </w:rPr>
        <w:t>al</w:t>
      </w:r>
      <w:r w:rsidR="00C9448C" w:rsidRPr="00A9631E">
        <w:rPr>
          <w:rFonts w:ascii="Times New Roman" w:hAnsi="Times New Roman" w:cs="Times New Roman"/>
          <w:sz w:val="24"/>
          <w:szCs w:val="24"/>
        </w:rPr>
        <w:t xml:space="preserve"> impact</w:t>
      </w:r>
      <w:r w:rsidR="008717B0" w:rsidRPr="00A9631E">
        <w:rPr>
          <w:rFonts w:ascii="Times New Roman" w:hAnsi="Times New Roman" w:cs="Times New Roman"/>
          <w:sz w:val="24"/>
          <w:szCs w:val="24"/>
        </w:rPr>
        <w:t xml:space="preserve">, as the differences in modeled responses in abundance across the entire study period </w:t>
      </w:r>
      <w:r w:rsidR="005B1D31" w:rsidRPr="00A9631E">
        <w:rPr>
          <w:rFonts w:ascii="Times New Roman" w:hAnsi="Times New Roman" w:cs="Times New Roman"/>
          <w:sz w:val="24"/>
          <w:szCs w:val="24"/>
        </w:rPr>
        <w:t>were</w:t>
      </w:r>
      <w:r w:rsidR="008717B0" w:rsidRPr="00A9631E">
        <w:rPr>
          <w:rFonts w:ascii="Times New Roman" w:hAnsi="Times New Roman" w:cs="Times New Roman"/>
          <w:sz w:val="24"/>
          <w:szCs w:val="24"/>
        </w:rPr>
        <w:t xml:space="preserve"> </w:t>
      </w:r>
      <w:r w:rsidR="00E17512" w:rsidRPr="00A9631E">
        <w:rPr>
          <w:rFonts w:ascii="Times New Roman" w:hAnsi="Times New Roman" w:cs="Times New Roman"/>
          <w:sz w:val="24"/>
          <w:szCs w:val="24"/>
        </w:rPr>
        <w:t xml:space="preserve">≤1 individual </w:t>
      </w:r>
      <w:r w:rsidR="005B1D31" w:rsidRPr="00A9631E">
        <w:rPr>
          <w:rFonts w:ascii="Times New Roman" w:hAnsi="Times New Roman" w:cs="Times New Roman"/>
          <w:sz w:val="24"/>
          <w:szCs w:val="24"/>
        </w:rPr>
        <w:t xml:space="preserve">for </w:t>
      </w:r>
      <w:r w:rsidR="00434522" w:rsidRPr="00A9631E">
        <w:rPr>
          <w:rFonts w:ascii="Times New Roman" w:hAnsi="Times New Roman" w:cs="Times New Roman"/>
          <w:sz w:val="24"/>
          <w:szCs w:val="24"/>
        </w:rPr>
        <w:t>all but 1 focal</w:t>
      </w:r>
      <w:r w:rsidR="005B1D31" w:rsidRPr="00A9631E">
        <w:rPr>
          <w:rFonts w:ascii="Times New Roman" w:hAnsi="Times New Roman" w:cs="Times New Roman"/>
          <w:sz w:val="24"/>
          <w:szCs w:val="24"/>
        </w:rPr>
        <w:t xml:space="preserve"> species. However, </w:t>
      </w:r>
      <w:r w:rsidR="00434522" w:rsidRPr="00A9631E">
        <w:rPr>
          <w:rFonts w:ascii="Times New Roman" w:hAnsi="Times New Roman" w:cs="Times New Roman"/>
          <w:sz w:val="24"/>
          <w:szCs w:val="24"/>
        </w:rPr>
        <w:t>the highest</w:t>
      </w:r>
      <w:r w:rsidR="005B1D31" w:rsidRPr="00A9631E">
        <w:rPr>
          <w:rFonts w:ascii="Times New Roman" w:hAnsi="Times New Roman" w:cs="Times New Roman"/>
          <w:sz w:val="24"/>
          <w:szCs w:val="24"/>
        </w:rPr>
        <w:t xml:space="preserve"> percent changes in focal species abundance </w:t>
      </w:r>
      <w:r w:rsidR="00434522" w:rsidRPr="00A9631E">
        <w:rPr>
          <w:rFonts w:ascii="Times New Roman" w:hAnsi="Times New Roman" w:cs="Times New Roman"/>
          <w:sz w:val="24"/>
          <w:szCs w:val="24"/>
        </w:rPr>
        <w:t>included increases of</w:t>
      </w:r>
      <w:r w:rsidR="005B1D31" w:rsidRPr="00A9631E">
        <w:rPr>
          <w:rFonts w:ascii="Times New Roman" w:hAnsi="Times New Roman" w:cs="Times New Roman"/>
          <w:sz w:val="24"/>
          <w:szCs w:val="24"/>
        </w:rPr>
        <w:t xml:space="preserve"> </w:t>
      </w:r>
      <w:r w:rsidR="00434522" w:rsidRPr="00A9631E">
        <w:rPr>
          <w:rFonts w:ascii="Times New Roman" w:hAnsi="Times New Roman" w:cs="Times New Roman"/>
          <w:sz w:val="24"/>
          <w:szCs w:val="24"/>
        </w:rPr>
        <w:t>115–185</w:t>
      </w:r>
      <w:r w:rsidR="00E17512" w:rsidRPr="00A9631E">
        <w:rPr>
          <w:rFonts w:ascii="Times New Roman" w:hAnsi="Times New Roman" w:cs="Times New Roman"/>
          <w:sz w:val="24"/>
          <w:szCs w:val="24"/>
        </w:rPr>
        <w:t xml:space="preserve">% </w:t>
      </w:r>
      <w:r w:rsidR="00434522" w:rsidRPr="00A9631E">
        <w:rPr>
          <w:rFonts w:ascii="Times New Roman" w:hAnsi="Times New Roman" w:cs="Times New Roman"/>
          <w:sz w:val="24"/>
          <w:szCs w:val="24"/>
        </w:rPr>
        <w:t xml:space="preserve">for 5 </w:t>
      </w:r>
      <w:r w:rsidR="005B1D31" w:rsidRPr="00A9631E">
        <w:rPr>
          <w:rFonts w:ascii="Times New Roman" w:hAnsi="Times New Roman" w:cs="Times New Roman"/>
          <w:sz w:val="24"/>
          <w:szCs w:val="24"/>
        </w:rPr>
        <w:t>species</w:t>
      </w:r>
      <w:r w:rsidR="001968EC" w:rsidRPr="00A9631E">
        <w:rPr>
          <w:rFonts w:ascii="Times New Roman" w:hAnsi="Times New Roman" w:cs="Times New Roman"/>
          <w:sz w:val="24"/>
          <w:szCs w:val="24"/>
        </w:rPr>
        <w:t xml:space="preserve"> (eastern towhee, indigo bunting, dark-eyed junco, hooded warbler, and American robin)</w:t>
      </w:r>
      <w:r w:rsidR="00E17512" w:rsidRPr="00A9631E">
        <w:rPr>
          <w:rFonts w:ascii="Times New Roman" w:hAnsi="Times New Roman" w:cs="Times New Roman"/>
          <w:sz w:val="24"/>
          <w:szCs w:val="24"/>
        </w:rPr>
        <w:t xml:space="preserve"> in the actively harvested landscape and decrease</w:t>
      </w:r>
      <w:r w:rsidR="00434522" w:rsidRPr="00A9631E">
        <w:rPr>
          <w:rFonts w:ascii="Times New Roman" w:hAnsi="Times New Roman" w:cs="Times New Roman"/>
          <w:sz w:val="24"/>
          <w:szCs w:val="24"/>
        </w:rPr>
        <w:t>s of 81–104% for 5 species</w:t>
      </w:r>
      <w:r w:rsidR="001968EC" w:rsidRPr="00A9631E">
        <w:rPr>
          <w:rFonts w:ascii="Times New Roman" w:hAnsi="Times New Roman" w:cs="Times New Roman"/>
          <w:sz w:val="24"/>
          <w:szCs w:val="24"/>
        </w:rPr>
        <w:t xml:space="preserve"> (brown-headed cowbird, chestnut-sided warbler, dark-eyed junco, red-eyed vireo, and veery) </w:t>
      </w:r>
      <w:r w:rsidR="00E17512" w:rsidRPr="00A9631E">
        <w:rPr>
          <w:rFonts w:ascii="Times New Roman" w:hAnsi="Times New Roman" w:cs="Times New Roman"/>
          <w:sz w:val="24"/>
          <w:szCs w:val="24"/>
        </w:rPr>
        <w:t>in the minimally harvested landscape. Thus, landscape-level harvest intensity tended to have a higher proportional effect size on individual focal species than on guild richness.</w:t>
      </w:r>
    </w:p>
    <w:p w14:paraId="65EE57AC" w14:textId="2E9ED970" w:rsidR="007F0982" w:rsidRPr="00A9631E" w:rsidRDefault="008717B0" w:rsidP="007F0982">
      <w:pPr>
        <w:spacing w:line="276" w:lineRule="auto"/>
        <w:rPr>
          <w:rFonts w:ascii="Times New Roman" w:hAnsi="Times New Roman" w:cs="Times New Roman"/>
          <w:sz w:val="24"/>
          <w:szCs w:val="24"/>
        </w:rPr>
      </w:pPr>
      <w:r w:rsidRPr="00A9631E">
        <w:rPr>
          <w:rFonts w:ascii="Times New Roman" w:hAnsi="Times New Roman" w:cs="Times New Roman"/>
          <w:sz w:val="24"/>
          <w:szCs w:val="24"/>
        </w:rPr>
        <w:tab/>
        <w:t xml:space="preserve">In addition to </w:t>
      </w:r>
      <w:r w:rsidR="00E86D2E" w:rsidRPr="00A9631E">
        <w:rPr>
          <w:rFonts w:ascii="Times New Roman" w:hAnsi="Times New Roman" w:cs="Times New Roman"/>
          <w:sz w:val="24"/>
          <w:szCs w:val="24"/>
        </w:rPr>
        <w:t xml:space="preserve">species </w:t>
      </w:r>
      <w:r w:rsidRPr="00A9631E">
        <w:rPr>
          <w:rFonts w:ascii="Times New Roman" w:hAnsi="Times New Roman" w:cs="Times New Roman"/>
          <w:sz w:val="24"/>
          <w:szCs w:val="24"/>
        </w:rPr>
        <w:t xml:space="preserve">diversity and abundance, it is critical to consider </w:t>
      </w:r>
      <w:r w:rsidR="00470CF1" w:rsidRPr="00A9631E">
        <w:rPr>
          <w:rFonts w:ascii="Times New Roman" w:hAnsi="Times New Roman" w:cs="Times New Roman"/>
          <w:sz w:val="24"/>
          <w:szCs w:val="24"/>
        </w:rPr>
        <w:t xml:space="preserve">landscape-scale harvest intensity impacts on long-term bird </w:t>
      </w:r>
      <w:r w:rsidRPr="00A9631E">
        <w:rPr>
          <w:rFonts w:ascii="Times New Roman" w:hAnsi="Times New Roman" w:cs="Times New Roman"/>
          <w:sz w:val="24"/>
          <w:szCs w:val="24"/>
        </w:rPr>
        <w:t>population dynamics</w:t>
      </w:r>
      <w:r w:rsidR="00E86D2E" w:rsidRPr="00A9631E">
        <w:rPr>
          <w:rFonts w:ascii="Times New Roman" w:hAnsi="Times New Roman" w:cs="Times New Roman"/>
          <w:sz w:val="24"/>
          <w:szCs w:val="24"/>
        </w:rPr>
        <w:t xml:space="preserve">, such as changes in reproductive success, because abundance and density metrics </w:t>
      </w:r>
      <w:r w:rsidR="00470CF1" w:rsidRPr="00A9631E">
        <w:rPr>
          <w:rFonts w:ascii="Times New Roman" w:hAnsi="Times New Roman" w:cs="Times New Roman"/>
          <w:sz w:val="24"/>
          <w:szCs w:val="24"/>
        </w:rPr>
        <w:t xml:space="preserve">alone </w:t>
      </w:r>
      <w:r w:rsidR="00E86D2E" w:rsidRPr="00A9631E">
        <w:rPr>
          <w:rFonts w:ascii="Times New Roman" w:hAnsi="Times New Roman" w:cs="Times New Roman"/>
          <w:sz w:val="24"/>
          <w:szCs w:val="24"/>
        </w:rPr>
        <w:t>can be poor indicators of habitat quality</w:t>
      </w:r>
      <w:r w:rsidR="00A929FD" w:rsidRPr="00A9631E">
        <w:rPr>
          <w:rFonts w:ascii="Times New Roman" w:hAnsi="Times New Roman" w:cs="Times New Roman"/>
          <w:sz w:val="24"/>
          <w:szCs w:val="24"/>
        </w:rPr>
        <w:t xml:space="preserve"> </w:t>
      </w:r>
      <w:r w:rsidR="00A929FD" w:rsidRPr="00A9631E">
        <w:rPr>
          <w:rFonts w:ascii="Times New Roman" w:hAnsi="Times New Roman" w:cs="Times New Roman"/>
          <w:sz w:val="24"/>
          <w:szCs w:val="24"/>
        </w:rPr>
        <w:fldChar w:fldCharType="begin" w:fldLock="1"/>
      </w:r>
      <w:r w:rsidR="00D7353A" w:rsidRPr="00A9631E">
        <w:rPr>
          <w:rFonts w:ascii="Times New Roman" w:hAnsi="Times New Roman" w:cs="Times New Roman"/>
          <w:sz w:val="24"/>
          <w:szCs w:val="24"/>
        </w:rPr>
        <w:instrText>ADDIN CSL_CITATION {"citationItems":[{"id":"ITEM-1","itemData":{"DOI":"10.2307/3808148","ISSN":"0022541X","abstract":"Current methods of evaluating wildlife habitat for management purposes can be arranged hierarchy of increasing generality. The most general level is evaluation of wildlife habitat for entire munities on the basis of inferences drawn from vegetational structure. At the base of the hierarchy the resolution studies, upon which accuracy at the higher hierarchical levels depends, usually assume that h quality for a species is positively correlated with the density of the species. If habitat quality for a wil species is a measure of the importance of habitat type in maintaining a particular species, habitat q should be defined in terms of the survival and production characteristics, as well as the density, of the occupying that habitat. Situations in which habitat quality thus defined is not expected to be posi correlated with density are described, along with the species and environmental characteristics that are likely to produce these situations. Examples drawn from the literature in which density and habitat qu are not positively correlated are described. The positive correlation of density with habitat quality in s instances cannot be assumed without supporting demographic data.","author":[{"dropping-particle":"","family":"Horne","given":"B.","non-dropping-particle":"Van","parse-names":false,"suffix":""}],"container-title":"The Journal of Wildlife Management","id":"ITEM-1","issue":"4","issued":{"date-parts":[["1983","10"]]},"page":"893","publisher":"JSTOR","title":"Density as a Misleading Indicator of Habitat Quality","type":"article-journal","volume":"47"},"uris":["http://www.mendeley.com/documents/?uuid=cc324245-fdfe-3ca2-8b19-7cf9614c50f2"]},{"id":"ITEM-2","itemData":{"DOI":"10.2307/4088146","ISBN":"012:3348676","ISSN":"00048038","abstract":"A new method of measuring reproductive success was used to test Van Horne's (1983) contention that reliance on population density as a measure of habitat quality can produce misleading results. None of the three emberizine sparrows in this study showed a clear ...\\n","author":[{"dropping-particle":"","family":"Vickery","given":"Peter D.","non-dropping-particle":"","parse-names":false,"suffix":""},{"dropping-particle":"","family":"Hunter,","given":"Malcolm L.","non-dropping-particle":"","parse-names":false,"suffix":""},{"dropping-particle":"V.","family":"Wells","given":"Jeffrey","non-dropping-particle":"","parse-names":false,"suffix":""}],"container-title":"The Auk","id":"ITEM-2","issue":"4","issued":{"date-parts":[["1992","10","1"]]},"page":"706-710","publisher":"Oxford Academic","title":"Is Density an Indicator of Breeding Success?","type":"article-journal","volume":"109"},"uris":["http://www.mendeley.com/documents/?uuid=70bd1e0c-f814-3b34-9458-ca71675bf1c9"]},{"id":"ITEM-3","itemData":{"DOI":"10.1046/J.1523-1739.1996.10010188.X","ISSN":"1523-1739","abstract":"The early development of forest fragmentation effects on forest organisms is poorly understood partly because most fragmentation studies have been done in agricultural or suburban landscapes, long after the onset of fragmentation. We develop a temporal model of forest fragmentation effects on densities of forest-breeding birds and provide data from an active industrial forest landscape to test the model. The model and our empirical data indicate that densities of several forest-dwelling bird species can increase within a forest stand soon after the onset of fragmentation as a result of displaced individuals packing into remaining habitat. Along with higher densities in the newly formed fragments, pairing success in one species, the Ovenbird (Seiurus aurocapillus), was lower in fragments than nonfragments, possibly due to behavioral dysfunction resulting from high densities. Thus, density was inversely related to productivity. The duration and extent of increased densities following onset of fragmentation depends on many factors, including the sensitivity of a species to edge and area effects, the duration and rate of habitat loss and fragmentation, and the proximity of a forest stand to the disturbance. Incipient forest fragmentation may affect populations differently from later stages of fragmentation when the geometry of the landscape has reached a more stable configuration. Our model and data indicate, for reasons unrelated to traditional edge effects, that large tracts of forest can be important because they are relatively free from the variety of plant and animal population dynamics that might take place near new edges, including the encroachment of individuals displaced by habitat loss.","author":[{"dropping-particle":"","family":"Hagan","given":"John M.","non-dropping-particle":"","parse-names":false,"suffix":""},{"dropping-particle":"","family":"Matthew Vander Haegen","given":"W.","non-dropping-particle":"","parse-names":false,"suffix":""},{"dropping-particle":"","family":"Mckinley","given":"Peter S.","non-dropping-particle":"","parse-names":false,"suffix":""}],"container-title":"Conservation Biology","id":"ITEM-3","issue":"1","issued":{"date-parts":[["1996","2","1"]]},"page":"188-202","publisher":"John Wiley &amp; Sons, Ltd","title":"The Early Development of Forest Fragmentation Effects on Birds","type":"article-journal","volume":"10"},"uris":["http://www.mendeley.com/documents/?uuid=061ac3c2-9703-3f55-b759-1936a3cdffbc"]}],"mendeley":{"formattedCitation":"(Van Horne 1983, Vickery et al. 1992, Hagan et al. 1996)","plainTextFormattedCitation":"(Van Horne 1983, Vickery et al. 1992, Hagan et al. 1996)","previouslyFormattedCitation":"(Van Horne 1983, Vickery et al. 1992, Hagan et al. 1996)"},"properties":{"noteIndex":0},"schema":"https://github.com/citation-style-language/schema/raw/master/csl-citation.json"}</w:instrText>
      </w:r>
      <w:r w:rsidR="00A929FD" w:rsidRPr="00A9631E">
        <w:rPr>
          <w:rFonts w:ascii="Times New Roman" w:hAnsi="Times New Roman" w:cs="Times New Roman"/>
          <w:sz w:val="24"/>
          <w:szCs w:val="24"/>
        </w:rPr>
        <w:fldChar w:fldCharType="separate"/>
      </w:r>
      <w:r w:rsidR="008476D8" w:rsidRPr="00A9631E">
        <w:rPr>
          <w:rFonts w:ascii="Times New Roman" w:hAnsi="Times New Roman" w:cs="Times New Roman"/>
          <w:noProof/>
          <w:sz w:val="24"/>
          <w:szCs w:val="24"/>
        </w:rPr>
        <w:t>(Van Horne 1983, Vickery et al. 1992, Hagan et al. 1996)</w:t>
      </w:r>
      <w:r w:rsidR="00A929FD" w:rsidRPr="00A9631E">
        <w:rPr>
          <w:rFonts w:ascii="Times New Roman" w:hAnsi="Times New Roman" w:cs="Times New Roman"/>
          <w:sz w:val="24"/>
          <w:szCs w:val="24"/>
        </w:rPr>
        <w:fldChar w:fldCharType="end"/>
      </w:r>
      <w:r w:rsidRPr="00A9631E">
        <w:rPr>
          <w:rFonts w:ascii="Times New Roman" w:hAnsi="Times New Roman" w:cs="Times New Roman"/>
          <w:sz w:val="24"/>
          <w:szCs w:val="24"/>
        </w:rPr>
        <w:t xml:space="preserve">. Looking at focal species nest success, </w:t>
      </w:r>
      <w:r w:rsidR="00314DDB" w:rsidRPr="00A9631E">
        <w:rPr>
          <w:rFonts w:ascii="Times New Roman" w:hAnsi="Times New Roman" w:cs="Times New Roman"/>
          <w:sz w:val="24"/>
          <w:szCs w:val="24"/>
        </w:rPr>
        <w:t xml:space="preserve">there was substantial </w:t>
      </w:r>
      <w:r w:rsidR="00E86D2E" w:rsidRPr="00A9631E">
        <w:rPr>
          <w:rFonts w:ascii="Times New Roman" w:hAnsi="Times New Roman" w:cs="Times New Roman"/>
          <w:sz w:val="24"/>
          <w:szCs w:val="24"/>
        </w:rPr>
        <w:t>uncertainty</w:t>
      </w:r>
      <w:r w:rsidR="00314DDB" w:rsidRPr="00A9631E">
        <w:rPr>
          <w:rFonts w:ascii="Times New Roman" w:hAnsi="Times New Roman" w:cs="Times New Roman"/>
          <w:sz w:val="24"/>
          <w:szCs w:val="24"/>
        </w:rPr>
        <w:t xml:space="preserve"> </w:t>
      </w:r>
      <w:r w:rsidR="00C16287" w:rsidRPr="00A9631E">
        <w:rPr>
          <w:rFonts w:ascii="Times New Roman" w:hAnsi="Times New Roman" w:cs="Times New Roman"/>
          <w:sz w:val="24"/>
          <w:szCs w:val="24"/>
        </w:rPr>
        <w:t xml:space="preserve">in trends over time, </w:t>
      </w:r>
      <w:r w:rsidR="00314DDB" w:rsidRPr="00A9631E">
        <w:rPr>
          <w:rFonts w:ascii="Times New Roman" w:hAnsi="Times New Roman" w:cs="Times New Roman"/>
          <w:sz w:val="24"/>
          <w:szCs w:val="24"/>
        </w:rPr>
        <w:t>as indicated by wide credible intervals and lack of statistical significance. Wood thrush</w:t>
      </w:r>
      <w:r w:rsidR="000057AC" w:rsidRPr="00A9631E">
        <w:rPr>
          <w:rFonts w:ascii="Times New Roman" w:hAnsi="Times New Roman" w:cs="Times New Roman"/>
          <w:sz w:val="24"/>
          <w:szCs w:val="24"/>
        </w:rPr>
        <w:t>es</w:t>
      </w:r>
      <w:r w:rsidR="00314DDB" w:rsidRPr="00A9631E">
        <w:rPr>
          <w:rFonts w:ascii="Times New Roman" w:hAnsi="Times New Roman" w:cs="Times New Roman"/>
          <w:sz w:val="24"/>
          <w:szCs w:val="24"/>
        </w:rPr>
        <w:t xml:space="preserve"> had the highest sample size</w:t>
      </w:r>
      <w:r w:rsidR="0045272D" w:rsidRPr="00A9631E">
        <w:rPr>
          <w:rFonts w:ascii="Times New Roman" w:hAnsi="Times New Roman" w:cs="Times New Roman"/>
          <w:sz w:val="24"/>
          <w:szCs w:val="24"/>
        </w:rPr>
        <w:t xml:space="preserve"> of the 6 focal songbird species</w:t>
      </w:r>
      <w:r w:rsidR="00314DDB" w:rsidRPr="00A9631E">
        <w:rPr>
          <w:rFonts w:ascii="Times New Roman" w:hAnsi="Times New Roman" w:cs="Times New Roman"/>
          <w:sz w:val="24"/>
          <w:szCs w:val="24"/>
        </w:rPr>
        <w:t xml:space="preserve">, and there </w:t>
      </w:r>
      <w:r w:rsidR="000367AD" w:rsidRPr="00A9631E">
        <w:rPr>
          <w:rFonts w:ascii="Times New Roman" w:hAnsi="Times New Roman" w:cs="Times New Roman"/>
          <w:sz w:val="24"/>
          <w:szCs w:val="24"/>
        </w:rPr>
        <w:t>were</w:t>
      </w:r>
      <w:r w:rsidR="00314DDB" w:rsidRPr="00A9631E">
        <w:rPr>
          <w:rFonts w:ascii="Times New Roman" w:hAnsi="Times New Roman" w:cs="Times New Roman"/>
          <w:sz w:val="24"/>
          <w:szCs w:val="24"/>
        </w:rPr>
        <w:t xml:space="preserve"> notable</w:t>
      </w:r>
      <w:r w:rsidR="00B92ACD" w:rsidRPr="00A9631E">
        <w:rPr>
          <w:rFonts w:ascii="Times New Roman" w:hAnsi="Times New Roman" w:cs="Times New Roman"/>
          <w:sz w:val="24"/>
          <w:szCs w:val="24"/>
        </w:rPr>
        <w:t xml:space="preserve"> significant</w:t>
      </w:r>
      <w:r w:rsidR="000367AD" w:rsidRPr="00A9631E">
        <w:rPr>
          <w:rFonts w:ascii="Times New Roman" w:hAnsi="Times New Roman" w:cs="Times New Roman"/>
          <w:sz w:val="24"/>
          <w:szCs w:val="24"/>
        </w:rPr>
        <w:t xml:space="preserve"> declines in nest success during both the incubation and overall nesting periods</w:t>
      </w:r>
      <w:r w:rsidR="00314DDB" w:rsidRPr="00A9631E">
        <w:rPr>
          <w:rFonts w:ascii="Times New Roman" w:hAnsi="Times New Roman" w:cs="Times New Roman"/>
          <w:sz w:val="24"/>
          <w:szCs w:val="24"/>
        </w:rPr>
        <w:t xml:space="preserve"> </w:t>
      </w:r>
      <w:r w:rsidR="000367AD" w:rsidRPr="00A9631E">
        <w:rPr>
          <w:rFonts w:ascii="Times New Roman" w:hAnsi="Times New Roman" w:cs="Times New Roman"/>
          <w:sz w:val="24"/>
          <w:szCs w:val="24"/>
        </w:rPr>
        <w:t xml:space="preserve">within the actively harvested landscape. </w:t>
      </w:r>
      <w:r w:rsidR="000238A8" w:rsidRPr="00A9631E">
        <w:rPr>
          <w:rFonts w:ascii="Times New Roman" w:hAnsi="Times New Roman" w:cs="Times New Roman"/>
          <w:sz w:val="24"/>
          <w:szCs w:val="24"/>
        </w:rPr>
        <w:t>This result echoed the findings of Becker (</w:t>
      </w:r>
      <w:r w:rsidR="00A929FD" w:rsidRPr="00A9631E">
        <w:rPr>
          <w:rFonts w:ascii="Times New Roman" w:hAnsi="Times New Roman" w:cs="Times New Roman"/>
          <w:sz w:val="24"/>
          <w:szCs w:val="24"/>
        </w:rPr>
        <w:t>2010</w:t>
      </w:r>
      <w:r w:rsidR="000238A8" w:rsidRPr="00A9631E">
        <w:rPr>
          <w:rFonts w:ascii="Times New Roman" w:hAnsi="Times New Roman" w:cs="Times New Roman"/>
          <w:sz w:val="24"/>
          <w:szCs w:val="24"/>
        </w:rPr>
        <w:t>), who tracked nest success in the WERF and used a similar dataset spanning 1996–1998, 2001–2003, and 2007–2009. Becker (</w:t>
      </w:r>
      <w:r w:rsidR="00A929FD" w:rsidRPr="00A9631E">
        <w:rPr>
          <w:rFonts w:ascii="Times New Roman" w:hAnsi="Times New Roman" w:cs="Times New Roman"/>
          <w:sz w:val="24"/>
          <w:szCs w:val="24"/>
        </w:rPr>
        <w:t>2010</w:t>
      </w:r>
      <w:r w:rsidR="000238A8" w:rsidRPr="00A9631E">
        <w:rPr>
          <w:rFonts w:ascii="Times New Roman" w:hAnsi="Times New Roman" w:cs="Times New Roman"/>
          <w:sz w:val="24"/>
          <w:szCs w:val="24"/>
        </w:rPr>
        <w:t xml:space="preserve">) found few </w:t>
      </w:r>
      <w:r w:rsidR="000238A8" w:rsidRPr="00A9631E">
        <w:rPr>
          <w:rFonts w:ascii="Times New Roman" w:hAnsi="Times New Roman" w:cs="Times New Roman"/>
          <w:sz w:val="24"/>
          <w:szCs w:val="24"/>
        </w:rPr>
        <w:lastRenderedPageBreak/>
        <w:t xml:space="preserve">differences in nest success among harvest types within the WERF, but wood thrush nest success significantly declined from 1996–1998 to 2007–2009. </w:t>
      </w:r>
      <w:r w:rsidR="00C91112" w:rsidRPr="00A9631E">
        <w:rPr>
          <w:rFonts w:ascii="Times New Roman" w:hAnsi="Times New Roman" w:cs="Times New Roman"/>
          <w:sz w:val="24"/>
          <w:szCs w:val="24"/>
        </w:rPr>
        <w:t>Another study also measured</w:t>
      </w:r>
      <w:r w:rsidR="003D1A64" w:rsidRPr="00A9631E">
        <w:rPr>
          <w:rFonts w:ascii="Times New Roman" w:hAnsi="Times New Roman" w:cs="Times New Roman"/>
          <w:sz w:val="24"/>
        </w:rPr>
        <w:t xml:space="preserve"> nest success of wood thrushes in the </w:t>
      </w:r>
      <w:r w:rsidR="009E1E06" w:rsidRPr="00A9631E">
        <w:rPr>
          <w:rFonts w:ascii="Times New Roman" w:hAnsi="Times New Roman" w:cs="Times New Roman"/>
          <w:sz w:val="24"/>
        </w:rPr>
        <w:t>MNF</w:t>
      </w:r>
      <w:r w:rsidR="003D1A64" w:rsidRPr="00A9631E">
        <w:rPr>
          <w:rFonts w:ascii="Times New Roman" w:hAnsi="Times New Roman" w:cs="Times New Roman"/>
          <w:sz w:val="24"/>
        </w:rPr>
        <w:t xml:space="preserve"> </w:t>
      </w:r>
      <w:r w:rsidR="000238A8" w:rsidRPr="00A9631E">
        <w:rPr>
          <w:rFonts w:ascii="Times New Roman" w:hAnsi="Times New Roman" w:cs="Times New Roman"/>
          <w:sz w:val="24"/>
        </w:rPr>
        <w:t xml:space="preserve">and found that </w:t>
      </w:r>
      <w:r w:rsidR="00C91112" w:rsidRPr="00A9631E">
        <w:rPr>
          <w:rFonts w:ascii="Times New Roman" w:hAnsi="Times New Roman" w:cs="Times New Roman"/>
          <w:sz w:val="24"/>
        </w:rPr>
        <w:t xml:space="preserve">nest success </w:t>
      </w:r>
      <w:r w:rsidR="003D1A64" w:rsidRPr="00A9631E">
        <w:rPr>
          <w:rFonts w:ascii="Times New Roman" w:hAnsi="Times New Roman" w:cs="Times New Roman"/>
          <w:sz w:val="24"/>
        </w:rPr>
        <w:t xml:space="preserve">was positively associated with mature forest patches and negatively related to open habitat occurring in the landscape </w:t>
      </w:r>
      <w:r w:rsidR="003D1A64" w:rsidRPr="00A9631E">
        <w:rPr>
          <w:rFonts w:ascii="Times New Roman" w:hAnsi="Times New Roman" w:cs="Times New Roman"/>
          <w:sz w:val="24"/>
        </w:rPr>
        <w:fldChar w:fldCharType="begin" w:fldLock="1"/>
      </w:r>
      <w:r w:rsidR="00023E2F" w:rsidRPr="00A9631E">
        <w:rPr>
          <w:rFonts w:ascii="Times New Roman" w:hAnsi="Times New Roman" w:cs="Times New Roman"/>
          <w:sz w:val="24"/>
        </w:rPr>
        <w:instrText>ADDIN CSL_CITATION {"citationItems":[{"id":"ITEM-1","itemData":{"author":[{"dropping-particle":"","family":"Williams","given":"Gary E.","non-dropping-particle":"","parse-names":false,"suffix":""}],"id":"ITEM-1","issued":{"date-parts":[["2002"]]},"publisher":"West Virginia University","title":"Relations of nesting behavior, nest predators, and nesting success of wood thrushes (Hylocichla mustelina) to habitat characteristics at multiple scales","type":"thesis"},"uris":["http://www.mendeley.com/documents/?uuid=4bc731f1-926e-4882-9570-cbfa90cae463"]}],"mendeley":{"formattedCitation":"(Williams 2002)","plainTextFormattedCitation":"(Williams 2002)","previouslyFormattedCitation":"(Williams 2002)"},"properties":{"noteIndex":0},"schema":"https://github.com/citation-style-language/schema/raw/master/csl-citation.json"}</w:instrText>
      </w:r>
      <w:r w:rsidR="003D1A64" w:rsidRPr="00A9631E">
        <w:rPr>
          <w:rFonts w:ascii="Times New Roman" w:hAnsi="Times New Roman" w:cs="Times New Roman"/>
          <w:sz w:val="24"/>
        </w:rPr>
        <w:fldChar w:fldCharType="separate"/>
      </w:r>
      <w:r w:rsidR="00023E2F" w:rsidRPr="00A9631E">
        <w:rPr>
          <w:rFonts w:ascii="Times New Roman" w:hAnsi="Times New Roman" w:cs="Times New Roman"/>
          <w:noProof/>
          <w:sz w:val="24"/>
        </w:rPr>
        <w:t>(Williams 2002)</w:t>
      </w:r>
      <w:r w:rsidR="003D1A64" w:rsidRPr="00A9631E">
        <w:rPr>
          <w:rFonts w:ascii="Times New Roman" w:hAnsi="Times New Roman" w:cs="Times New Roman"/>
          <w:sz w:val="24"/>
        </w:rPr>
        <w:fldChar w:fldCharType="end"/>
      </w:r>
      <w:r w:rsidR="003D1A64" w:rsidRPr="00A9631E">
        <w:rPr>
          <w:rFonts w:ascii="Times New Roman" w:hAnsi="Times New Roman" w:cs="Times New Roman"/>
          <w:sz w:val="24"/>
        </w:rPr>
        <w:t>.</w:t>
      </w:r>
    </w:p>
    <w:p w14:paraId="2632CFBA" w14:textId="6D8CE009" w:rsidR="007029BE" w:rsidRPr="00A9631E" w:rsidRDefault="0031552F" w:rsidP="00690BAC">
      <w:pPr>
        <w:spacing w:line="276" w:lineRule="auto"/>
        <w:rPr>
          <w:rFonts w:ascii="Times New Roman" w:hAnsi="Times New Roman" w:cs="Times New Roman"/>
          <w:sz w:val="24"/>
          <w:szCs w:val="24"/>
        </w:rPr>
      </w:pPr>
      <w:r w:rsidRPr="00A9631E">
        <w:rPr>
          <w:rFonts w:ascii="Times New Roman" w:hAnsi="Times New Roman" w:cs="Times New Roman"/>
          <w:sz w:val="24"/>
          <w:szCs w:val="24"/>
        </w:rPr>
        <w:tab/>
        <w:t xml:space="preserve">Overall, songbird diversity and abundance tended to slightly increase over time in the actively harvested landscape and tended to </w:t>
      </w:r>
      <w:r w:rsidR="00F97D00" w:rsidRPr="00A9631E">
        <w:rPr>
          <w:rFonts w:ascii="Times New Roman" w:hAnsi="Times New Roman" w:cs="Times New Roman"/>
          <w:sz w:val="24"/>
          <w:szCs w:val="24"/>
        </w:rPr>
        <w:t xml:space="preserve">slightly </w:t>
      </w:r>
      <w:r w:rsidRPr="00A9631E">
        <w:rPr>
          <w:rFonts w:ascii="Times New Roman" w:hAnsi="Times New Roman" w:cs="Times New Roman"/>
          <w:sz w:val="24"/>
          <w:szCs w:val="24"/>
        </w:rPr>
        <w:t>decrease over time in the minimally harvested landscape. The</w:t>
      </w:r>
      <w:r w:rsidR="009E7695" w:rsidRPr="00A9631E">
        <w:rPr>
          <w:rFonts w:ascii="Times New Roman" w:hAnsi="Times New Roman" w:cs="Times New Roman"/>
          <w:sz w:val="24"/>
          <w:szCs w:val="24"/>
        </w:rPr>
        <w:t xml:space="preserve"> higher numbers of species and</w:t>
      </w:r>
      <w:r w:rsidRPr="00A9631E">
        <w:rPr>
          <w:rFonts w:ascii="Times New Roman" w:hAnsi="Times New Roman" w:cs="Times New Roman"/>
          <w:sz w:val="24"/>
          <w:szCs w:val="24"/>
        </w:rPr>
        <w:t xml:space="preserve"> positive </w:t>
      </w:r>
      <w:r w:rsidR="009E7695" w:rsidRPr="00A9631E">
        <w:rPr>
          <w:rFonts w:ascii="Times New Roman" w:hAnsi="Times New Roman" w:cs="Times New Roman"/>
          <w:sz w:val="24"/>
          <w:szCs w:val="24"/>
        </w:rPr>
        <w:t xml:space="preserve">temporal </w:t>
      </w:r>
      <w:r w:rsidRPr="00A9631E">
        <w:rPr>
          <w:rFonts w:ascii="Times New Roman" w:hAnsi="Times New Roman" w:cs="Times New Roman"/>
          <w:sz w:val="24"/>
          <w:szCs w:val="24"/>
        </w:rPr>
        <w:t xml:space="preserve">trends in the actively harvested landscape were likely due to </w:t>
      </w:r>
      <w:r w:rsidR="004155E1" w:rsidRPr="00A9631E">
        <w:rPr>
          <w:rFonts w:ascii="Times New Roman" w:hAnsi="Times New Roman" w:cs="Times New Roman"/>
          <w:sz w:val="24"/>
          <w:szCs w:val="24"/>
        </w:rPr>
        <w:t>increased</w:t>
      </w:r>
      <w:r w:rsidRPr="00A9631E">
        <w:rPr>
          <w:rFonts w:ascii="Times New Roman" w:hAnsi="Times New Roman" w:cs="Times New Roman"/>
          <w:sz w:val="24"/>
          <w:szCs w:val="24"/>
        </w:rPr>
        <w:t xml:space="preserve"> habitat diversity, both spatially and structurally. </w:t>
      </w:r>
      <w:r w:rsidR="00AD608E" w:rsidRPr="00A9631E">
        <w:rPr>
          <w:rFonts w:ascii="Times New Roman" w:hAnsi="Times New Roman" w:cs="Times New Roman"/>
          <w:sz w:val="24"/>
          <w:szCs w:val="24"/>
        </w:rPr>
        <w:t xml:space="preserve">Similar to forest management practices in central hardwood forests (e.g., Missouri Ozark forests; </w:t>
      </w:r>
      <w:bookmarkStart w:id="9" w:name="_Hlk137174323"/>
      <w:r w:rsidR="00AD608E" w:rsidRPr="00A9631E">
        <w:rPr>
          <w:rFonts w:ascii="Times New Roman" w:hAnsi="Times New Roman" w:cs="Times New Roman"/>
          <w:sz w:val="24"/>
          <w:szCs w:val="24"/>
        </w:rPr>
        <w:fldChar w:fldCharType="begin" w:fldLock="1"/>
      </w:r>
      <w:r w:rsidR="00D43877" w:rsidRPr="00A9631E">
        <w:rPr>
          <w:rFonts w:ascii="Times New Roman" w:hAnsi="Times New Roman" w:cs="Times New Roman"/>
          <w:sz w:val="24"/>
          <w:szCs w:val="24"/>
        </w:rPr>
        <w:instrText>ADDIN CSL_CITATION {"citationItems":[{"id":"ITEM-1","itemData":{"DOI":"10.2307/3808787","ISSN":"0022541X","PMID":"894","abstract":"Concern has arisen that forest management practices that create edge (such as clearcutting) are contributing to regional declines in neotropical migrant birds that inhabit forest interiors. Consequently, we studied breeding bird populations in an extensively forested region of southern Missouri to determine if the numbers of breeding birds differed between areas (n = 9) managed by the clearcutting method (CCM), and areas (n = 9) of mature forest with no recent timber harvest or other disturbances (NOHVST). Three forest interior migrants had lower (P &lt; 0.06) mean densities on CCM sites than NOHVST sites; 3 had greater (P &lt; 0.03) densities on CCM sites; and densities of 3 others did not differ (P &gt; 0.40) between treatments. All early successional migrants had greater (P &lt; 0.01) densities on CCM sites. Numbers of 2 avian nest predators and a brood parasite did not differ (P &gt; 0.20) on CCM and NOHVST sites. Densities of 9 species differed (P &lt; 0.10) among regeneration, sapling, and pole-sawtimber habitats on CCM sites. While clearcutting reduced numbers of forest interior birds that were dependent on mature forest habitats, other forest interior species made extensive use of early and mid-successional even-aged stands and occurred in greater numbers on CCM sites.","author":[{"dropping-particle":"","family":"Thompson","given":"Frank R","non-dropping-particle":"","parse-names":false,"suffix":""},{"dropping-particle":"","family":"Dijak","given":"William D","non-dropping-particle":"","parse-names":false,"suffix":""},{"dropping-particle":"","family":"Kulowiec","given":"Thomas G","non-dropping-particle":"","parse-names":false,"suffix":""},{"dropping-particle":"","family":"Hamilton","given":"David A","non-dropping-particle":"","parse-names":false,"suffix":""}],"container-title":"The Journal of Wildlife Management","id":"ITEM-1","issue":"1","issued":{"date-parts":[["1992"]]},"page":"23-30","title":"Breeding bird populations in Missouri Ozark forests with and without clearcutting","type":"article-journal","volume":"56"},"uris":["http://www.mendeley.com/documents/?uuid=a0f9441d-7079-3281-a4a0-c40ea7db346c"]},{"id":"ITEM-2","itemData":{"DOI":"10.2307/3802425","ISBN":"0022541X","ISSN":"0022541X","PMID":"898","abstract":"We studied breeding songbird populations in a managed, predominantly forested landscape, in southeastern Missouri. We determined differences in the relative abundance of breeding birds in forest stands that had been harvested by the clearcut (n = 12), shelterwood (n = 12), group selection (n = 12), and single-tree selection (n = 10) forest regeneration methods, and mature even-aged stands (n = 12). Five migrant songbirds, the blue-winged warbler (Vermivora pinus), prairie warbler (Dendroica discolor), rufous-sided towhee (Pipilo erythrophthalmus), white-eyed vireo (Vireo griseus), and yellow-breasted chat (Icteria virens), were more abundant in clearcut treatments than other treatments (P &lt; 0.001). Indigo buntings (Passerina cyanea) and field sparrows (Spizella pusilla) were more abundant in clearcut and shelterwood treatments than other treatments (P &lt; 0.001). Hooded warblers (Wilsonia citrina) and northern parulas (Parula amer-icana) were more abundant in the selection treatments than other treatments (P &lt; 0.001). Ovenbirds (Seiurus aurocapillus) and wood thrushes (Hylocichla mustelina) were most abundant in mature sites (P &lt; 0.001). Acadian flycatchers (Empidonax virescens) and red-eyed vireos (Vireo olivaceus) were more abundant in group and single-tree selection treatments and mature stands than in clearcut or shelterwood treatments (P &lt; 0.02). Numbers of brown-headed cowbirds (Molothrus ater) were greater in clearcut treatments than in other treatments (P &lt; 0.001). The abundances of 2 avian nest predators, the blue jay (Cyanocitta cristata), and the American crow (Corvus brachyrhynches), were not significantly greater in any of the 5 treatments (P &gt; 0.30). Nest success of species nesting in clearcut and shelterwood treatments was 18-50%. The percent of the site in gaps, shrub stem density, and tree-diameter distribution differed among forest regeneration methods (P &lt; 0.001). We believe habitat requirements of birds in managed forests can be best met by a mixture of even-and uneven-aged forest management that creates a range of disturbance sizes. J. WILDL. MANAGE. 61(1):159-171 The possible decline of forest songbird pop-ulations, and the effects of land use practices, such as forest management, on declining song-bird populations is a growing concern (Robbins et al. 1989, Askins et al. 1990, Hagan and John-ston 1992, Finch and Stangel 1993). Our knowl-edge of the effects of forest harvesting and re-generation methods on songbird communities in cent…","author":[{"dropping-particle":"","family":"Annand","given":"Elizabeth M","non-dropping-particle":"","parse-names":false,"suffix":""},{"dropping-particle":"","family":"Thompson","given":"Frank R.","non-dropping-particle":"","parse-names":false,"suffix":""}],"container-title":"The Journal of Wildlife Management","id":"ITEM-2","issue":"1","issued":{"date-parts":[["1997"]]},"page":"159","title":"Forest bird response to regeneration practices in central hardwood forests","type":"article-journal","volume":"61"},"uris":["http://www.mendeley.com/documents/?uuid=ab87f55c-e702-3d1e-9e0f-886cf8895980"]}],"mendeley":{"formattedCitation":"(Thompson et al. 1992, Annand and Thompson 1997)","manualFormatting":"Thompson et al. 1992, Annand and Thompson 1997","plainTextFormattedCitation":"(Thompson et al. 1992, Annand and Thompson 1997)","previouslyFormattedCitation":"(Thompson et al. 1992, Annand and Thompson 1997)"},"properties":{"noteIndex":0},"schema":"https://github.com/citation-style-language/schema/raw/master/csl-citation.json"}</w:instrText>
      </w:r>
      <w:r w:rsidR="00AD608E" w:rsidRPr="00A9631E">
        <w:rPr>
          <w:rFonts w:ascii="Times New Roman" w:hAnsi="Times New Roman" w:cs="Times New Roman"/>
          <w:sz w:val="24"/>
          <w:szCs w:val="24"/>
        </w:rPr>
        <w:fldChar w:fldCharType="separate"/>
      </w:r>
      <w:r w:rsidR="00AD608E" w:rsidRPr="00A9631E">
        <w:rPr>
          <w:rFonts w:ascii="Times New Roman" w:hAnsi="Times New Roman" w:cs="Times New Roman"/>
          <w:noProof/>
          <w:sz w:val="24"/>
          <w:szCs w:val="24"/>
        </w:rPr>
        <w:t>Thompson et al. 1992, Annand and Thompson 1997</w:t>
      </w:r>
      <w:r w:rsidR="00AD608E" w:rsidRPr="00A9631E">
        <w:rPr>
          <w:rFonts w:ascii="Times New Roman" w:hAnsi="Times New Roman" w:cs="Times New Roman"/>
          <w:sz w:val="24"/>
          <w:szCs w:val="24"/>
        </w:rPr>
        <w:fldChar w:fldCharType="end"/>
      </w:r>
      <w:bookmarkEnd w:id="9"/>
      <w:r w:rsidR="00AD608E" w:rsidRPr="00A9631E">
        <w:rPr>
          <w:rFonts w:ascii="Times New Roman" w:hAnsi="Times New Roman" w:cs="Times New Roman"/>
          <w:sz w:val="24"/>
          <w:szCs w:val="24"/>
        </w:rPr>
        <w:t>), c</w:t>
      </w:r>
      <w:r w:rsidRPr="00A9631E">
        <w:rPr>
          <w:rFonts w:ascii="Times New Roman" w:hAnsi="Times New Roman" w:cs="Times New Roman"/>
          <w:sz w:val="24"/>
          <w:szCs w:val="24"/>
        </w:rPr>
        <w:t xml:space="preserve">lear-cutting and heavily partial harvests can create breeding and post-breeding habitat for early-successional </w:t>
      </w:r>
      <w:r w:rsidR="004B5503" w:rsidRPr="00A9631E">
        <w:rPr>
          <w:rFonts w:ascii="Times New Roman" w:hAnsi="Times New Roman" w:cs="Times New Roman"/>
          <w:sz w:val="24"/>
          <w:szCs w:val="24"/>
        </w:rPr>
        <w:t>/</w:t>
      </w:r>
      <w:r w:rsidRPr="00A9631E">
        <w:rPr>
          <w:rFonts w:ascii="Times New Roman" w:hAnsi="Times New Roman" w:cs="Times New Roman"/>
          <w:sz w:val="24"/>
          <w:szCs w:val="24"/>
        </w:rPr>
        <w:t xml:space="preserve"> edge-associated species and </w:t>
      </w:r>
      <w:r w:rsidR="004155E1" w:rsidRPr="00A9631E">
        <w:rPr>
          <w:rFonts w:ascii="Times New Roman" w:hAnsi="Times New Roman" w:cs="Times New Roman"/>
          <w:sz w:val="24"/>
          <w:szCs w:val="24"/>
        </w:rPr>
        <w:t>post-</w:t>
      </w:r>
      <w:r w:rsidRPr="00A9631E">
        <w:rPr>
          <w:rFonts w:ascii="Times New Roman" w:hAnsi="Times New Roman" w:cs="Times New Roman"/>
          <w:sz w:val="24"/>
          <w:szCs w:val="24"/>
        </w:rPr>
        <w:t xml:space="preserve">breeding habitat for forest-interior and forest-gap species. Light partial harvests </w:t>
      </w:r>
      <w:r w:rsidR="00AD608E" w:rsidRPr="00A9631E">
        <w:rPr>
          <w:rFonts w:ascii="Times New Roman" w:hAnsi="Times New Roman" w:cs="Times New Roman"/>
          <w:sz w:val="24"/>
          <w:szCs w:val="24"/>
        </w:rPr>
        <w:t xml:space="preserve">(e.g., single-tree selection) </w:t>
      </w:r>
      <w:r w:rsidRPr="00A9631E">
        <w:rPr>
          <w:rFonts w:ascii="Times New Roman" w:hAnsi="Times New Roman" w:cs="Times New Roman"/>
          <w:sz w:val="24"/>
          <w:szCs w:val="24"/>
        </w:rPr>
        <w:t>can additionally create breeding habitat for forest-gap species.</w:t>
      </w:r>
      <w:r w:rsidR="00412D20" w:rsidRPr="00A9631E">
        <w:rPr>
          <w:rFonts w:ascii="Times New Roman" w:hAnsi="Times New Roman" w:cs="Times New Roman"/>
          <w:sz w:val="24"/>
          <w:szCs w:val="24"/>
        </w:rPr>
        <w:t xml:space="preserve"> </w:t>
      </w:r>
      <w:r w:rsidR="00AD608E" w:rsidRPr="00A9631E">
        <w:rPr>
          <w:rFonts w:ascii="Times New Roman" w:hAnsi="Times New Roman" w:cs="Times New Roman"/>
          <w:sz w:val="24"/>
          <w:szCs w:val="24"/>
        </w:rPr>
        <w:t>However, while many studies of timber harvest in central hardwood forests find that forest-interior species are more abundant in non-harvested mature forest sites</w:t>
      </w:r>
      <w:r w:rsidR="00D43877" w:rsidRPr="00A9631E">
        <w:rPr>
          <w:rFonts w:ascii="Times New Roman" w:hAnsi="Times New Roman" w:cs="Times New Roman"/>
          <w:sz w:val="24"/>
          <w:szCs w:val="24"/>
        </w:rPr>
        <w:t xml:space="preserve"> </w:t>
      </w:r>
      <w:r w:rsidR="00D43877" w:rsidRPr="00A9631E">
        <w:rPr>
          <w:rFonts w:ascii="Times New Roman" w:hAnsi="Times New Roman" w:cs="Times New Roman"/>
          <w:sz w:val="24"/>
          <w:szCs w:val="24"/>
        </w:rPr>
        <w:fldChar w:fldCharType="begin" w:fldLock="1"/>
      </w:r>
      <w:r w:rsidR="00D43877" w:rsidRPr="00A9631E">
        <w:rPr>
          <w:rFonts w:ascii="Times New Roman" w:hAnsi="Times New Roman" w:cs="Times New Roman"/>
          <w:sz w:val="24"/>
          <w:szCs w:val="24"/>
        </w:rPr>
        <w:instrText>ADDIN CSL_CITATION {"citationItems":[{"id":"ITEM-1","itemData":{"DOI":"10.2307/3808787","ISSN":"0022541X","PMID":"894","abstract":"Concern has arisen that forest management practices that create edge (such as clearcutting) are contributing to regional declines in neotropical migrant birds that inhabit forest interiors. Consequently, we studied breeding bird populations in an extensively forested region of southern Missouri to determine if the numbers of breeding birds differed between areas (n = 9) managed by the clearcutting method (CCM), and areas (n = 9) of mature forest with no recent timber harvest or other disturbances (NOHVST). Three forest interior migrants had lower (P &lt; 0.06) mean densities on CCM sites than NOHVST sites; 3 had greater (P &lt; 0.03) densities on CCM sites; and densities of 3 others did not differ (P &gt; 0.40) between treatments. All early successional migrants had greater (P &lt; 0.01) densities on CCM sites. Numbers of 2 avian nest predators and a brood parasite did not differ (P &gt; 0.20) on CCM and NOHVST sites. Densities of 9 species differed (P &lt; 0.10) among regeneration, sapling, and pole-sawtimber habitats on CCM sites. While clearcutting reduced numbers of forest interior birds that were dependent on mature forest habitats, other forest interior species made extensive use of early and mid-successional even-aged stands and occurred in greater numbers on CCM sites.","author":[{"dropping-particle":"","family":"Thompson","given":"Frank R","non-dropping-particle":"","parse-names":false,"suffix":""},{"dropping-particle":"","family":"Dijak","given":"William D","non-dropping-particle":"","parse-names":false,"suffix":""},{"dropping-particle":"","family":"Kulowiec","given":"Thomas G","non-dropping-particle":"","parse-names":false,"suffix":""},{"dropping-particle":"","family":"Hamilton","given":"David A","non-dropping-particle":"","parse-names":false,"suffix":""}],"container-title":"The Journal of Wildlife Management","id":"ITEM-1","issue":"1","issued":{"date-parts":[["1992"]]},"page":"23-30","title":"Breeding bird populations in Missouri Ozark forests with and without clearcutting","type":"article-journal","volume":"56"},"uris":["http://www.mendeley.com/documents/?uuid=a0f9441d-7079-3281-a4a0-c40ea7db346c"]},{"id":"ITEM-2","itemData":{"DOI":"10.2307/3802425","ISBN":"0022541X","ISSN":"0022541X","PMID":"898","abstract":"We studied breeding songbird populations in a managed, predominantly forested landscape, in southeastern Missouri. We determined differences in the relative abundance of breeding birds in forest stands that had been harvested by the clearcut (n = 12), shelterwood (n = 12), group selection (n = 12), and single-tree selection (n = 10) forest regeneration methods, and mature even-aged stands (n = 12). Five migrant songbirds, the blue-winged warbler (Vermivora pinus), prairie warbler (Dendroica discolor), rufous-sided towhee (Pipilo erythrophthalmus), white-eyed vireo (Vireo griseus), and yellow-breasted chat (Icteria virens), were more abundant in clearcut treatments than other treatments (P &lt; 0.001). Indigo buntings (Passerina cyanea) and field sparrows (Spizella pusilla) were more abundant in clearcut and shelterwood treatments than other treatments (P &lt; 0.001). Hooded warblers (Wilsonia citrina) and northern parulas (Parula amer-icana) were more abundant in the selection treatments than other treatments (P &lt; 0.001). Ovenbirds (Seiurus aurocapillus) and wood thrushes (Hylocichla mustelina) were most abundant in mature sites (P &lt; 0.001). Acadian flycatchers (Empidonax virescens) and red-eyed vireos (Vireo olivaceus) were more abundant in group and single-tree selection treatments and mature stands than in clearcut or shelterwood treatments (P &lt; 0.02). Numbers of brown-headed cowbirds (Molothrus ater) were greater in clearcut treatments than in other treatments (P &lt; 0.001). The abundances of 2 avian nest predators, the blue jay (Cyanocitta cristata), and the American crow (Corvus brachyrhynches), were not significantly greater in any of the 5 treatments (P &gt; 0.30). Nest success of species nesting in clearcut and shelterwood treatments was 18-50%. The percent of the site in gaps, shrub stem density, and tree-diameter distribution differed among forest regeneration methods (P &lt; 0.001). We believe habitat requirements of birds in managed forests can be best met by a mixture of even-and uneven-aged forest management that creates a range of disturbance sizes. J. WILDL. MANAGE. 61(1):159-171 The possible decline of forest songbird pop-ulations, and the effects of land use practices, such as forest management, on declining song-bird populations is a growing concern (Robbins et al. 1989, Askins et al. 1990, Hagan and John-ston 1992, Finch and Stangel 1993). Our knowl-edge of the effects of forest harvesting and re-generation methods on songbird communities in cent…","author":[{"dropping-particle":"","family":"Annand","given":"Elizabeth M","non-dropping-particle":"","parse-names":false,"suffix":""},{"dropping-particle":"","family":"Thompson","given":"Frank R.","non-dropping-particle":"","parse-names":false,"suffix":""}],"container-title":"The Journal of Wildlife Management","id":"ITEM-2","issue":"1","issued":{"date-parts":[["1997"]]},"page":"159","title":"Forest bird response to regeneration practices in central hardwood forests","type":"article-journal","volume":"61"},"uris":["http://www.mendeley.com/documents/?uuid=ab87f55c-e702-3d1e-9e0f-886cf8895980"]}],"mendeley":{"formattedCitation":"(Thompson et al. 1992, Annand and Thompson 1997)","plainTextFormattedCitation":"(Thompson et al. 1992, Annand and Thompson 1997)"},"properties":{"noteIndex":0},"schema":"https://github.com/citation-style-language/schema/raw/master/csl-citation.json"}</w:instrText>
      </w:r>
      <w:r w:rsidR="00D43877" w:rsidRPr="00A9631E">
        <w:rPr>
          <w:rFonts w:ascii="Times New Roman" w:hAnsi="Times New Roman" w:cs="Times New Roman"/>
          <w:sz w:val="24"/>
          <w:szCs w:val="24"/>
        </w:rPr>
        <w:fldChar w:fldCharType="separate"/>
      </w:r>
      <w:r w:rsidR="00D43877" w:rsidRPr="00A9631E">
        <w:rPr>
          <w:rFonts w:ascii="Times New Roman" w:hAnsi="Times New Roman" w:cs="Times New Roman"/>
          <w:noProof/>
          <w:sz w:val="24"/>
          <w:szCs w:val="24"/>
        </w:rPr>
        <w:t>(Thompson et al. 1992, Annand and Thompson 1997)</w:t>
      </w:r>
      <w:r w:rsidR="00D43877" w:rsidRPr="00A9631E">
        <w:rPr>
          <w:rFonts w:ascii="Times New Roman" w:hAnsi="Times New Roman" w:cs="Times New Roman"/>
          <w:sz w:val="24"/>
          <w:szCs w:val="24"/>
        </w:rPr>
        <w:fldChar w:fldCharType="end"/>
      </w:r>
      <w:r w:rsidR="00AD608E" w:rsidRPr="00A9631E">
        <w:rPr>
          <w:rFonts w:ascii="Times New Roman" w:hAnsi="Times New Roman" w:cs="Times New Roman"/>
          <w:sz w:val="24"/>
          <w:szCs w:val="24"/>
        </w:rPr>
        <w:t xml:space="preserve">, my results indicated that </w:t>
      </w:r>
      <w:r w:rsidR="00AD608E" w:rsidRPr="00A41875">
        <w:rPr>
          <w:rFonts w:ascii="Times New Roman" w:hAnsi="Times New Roman" w:cs="Times New Roman"/>
          <w:sz w:val="24"/>
          <w:szCs w:val="24"/>
          <w:highlight w:val="yellow"/>
        </w:rPr>
        <w:t>forest-interior species were less abundant and declining over time in the minimally harvested landscape</w:t>
      </w:r>
      <w:r w:rsidR="00D43877" w:rsidRPr="00A9631E">
        <w:rPr>
          <w:rFonts w:ascii="Times New Roman" w:hAnsi="Times New Roman" w:cs="Times New Roman"/>
          <w:sz w:val="24"/>
          <w:szCs w:val="24"/>
        </w:rPr>
        <w:t xml:space="preserve">, which was largely comprised of extensive areas of homogenous, even-aged mature forest. It is likely that some intermediate level of disturbance intensity is needed in forest-dominated Central Appalachian landscapes, which was historically disturbed by fire and frequent small-scale windthrow </w:t>
      </w:r>
      <w:bookmarkStart w:id="10" w:name="_Hlk137174803"/>
      <w:r w:rsidR="00D43877" w:rsidRPr="00A9631E">
        <w:rPr>
          <w:rFonts w:ascii="Times New Roman" w:hAnsi="Times New Roman" w:cs="Times New Roman"/>
          <w:sz w:val="24"/>
          <w:szCs w:val="24"/>
        </w:rPr>
        <w:fldChar w:fldCharType="begin" w:fldLock="1"/>
      </w:r>
      <w:r w:rsidR="00D43877" w:rsidRPr="00A9631E">
        <w:rPr>
          <w:rFonts w:ascii="Times New Roman" w:hAnsi="Times New Roman" w:cs="Times New Roman"/>
          <w:sz w:val="24"/>
          <w:szCs w:val="24"/>
        </w:rPr>
        <w:instrText>ADDIN CSL_CITATION {"citationItems":[{"id":"ITEM-1","itemData":{"DOI":"10.2307/2269344","ISSN":"1939-5582","abstract":"The ecological literature on eastern forest-floor herbs and data collected in the southern Appalachians in Tennessee and North Carolina suggest five possible ecological mechanisms for reducing or limiting alpha diversity of vernal herbs in logged stands, three of which may also account for the slow recovery of some herbaceous species: (1) logging reduces populations of rarer herbs; (2) populations of forest-floor species are further reduced during the successional stages following logging, either by inability to adapt to changed microclimate or by competition with r-selected species that are better dispersers and better able to tolerate desiccation and increased radiation; (3) forest-floor herbs have slow growth and reproduction rates, thus population densities increase slowly; (4) many forest-floor herbs are clonal, ant-dispersed, or gravity-dispersed, thus they are slow to reoccupy suitable habitat once extirpated or greatly reduced in population numbers; and (5) logging results in less-than-optimal conditions for forest-floor herb reproduction by modifying microhab-itats on the forest floor and by temporarily eliminating gap-phase succession. The data indicate some species of vernal herbs are far more tolerant of disturbance than others, and that sensitive species can be identified and utilized as indicators of community integrity and diversity.","author":[{"dropping-particle":"","family":"Meier","given":"A. J.","non-dropping-particle":"","parse-names":false,"suffix":""},{"dropping-particle":"","family":"Bratton","given":"S. P.","non-dropping-particle":"","parse-names":false,"suffix":""},{"dropping-particle":"","family":"Duffy","given":"D. C.","non-dropping-particle":"","parse-names":false,"suffix":""}],"container-title":"Ecological Applications","id":"ITEM-1","issue":"4","issued":{"date-parts":[["1995","11","1"]]},"page":"935-946","publisher":"John Wiley &amp; Sons, Ltd","title":"Possible Ecological Mechanisms for Loss of Vernal-Herb Diversity in Logged Eastern Deciduous Forests","type":"article-journal","volume":"5"},"uris":["http://www.mendeley.com/documents/?uuid=1021f59e-2296-35ba-957a-b7460cfe61a3"]}],"mendeley":{"formattedCitation":"(Meier et al. 1995)","plainTextFormattedCitation":"(Meier et al. 1995)","previouslyFormattedCitation":"(Meier et al. 1995)"},"properties":{"noteIndex":0},"schema":"https://github.com/citation-style-language/schema/raw/master/csl-citation.json"}</w:instrText>
      </w:r>
      <w:r w:rsidR="00D43877" w:rsidRPr="00A9631E">
        <w:rPr>
          <w:rFonts w:ascii="Times New Roman" w:hAnsi="Times New Roman" w:cs="Times New Roman"/>
          <w:sz w:val="24"/>
          <w:szCs w:val="24"/>
        </w:rPr>
        <w:fldChar w:fldCharType="separate"/>
      </w:r>
      <w:r w:rsidR="00D43877" w:rsidRPr="00A9631E">
        <w:rPr>
          <w:rFonts w:ascii="Times New Roman" w:hAnsi="Times New Roman" w:cs="Times New Roman"/>
          <w:noProof/>
          <w:sz w:val="24"/>
          <w:szCs w:val="24"/>
        </w:rPr>
        <w:t>(Meier et al. 1995)</w:t>
      </w:r>
      <w:r w:rsidR="00D43877" w:rsidRPr="00A9631E">
        <w:rPr>
          <w:rFonts w:ascii="Times New Roman" w:hAnsi="Times New Roman" w:cs="Times New Roman"/>
          <w:sz w:val="24"/>
          <w:szCs w:val="24"/>
        </w:rPr>
        <w:fldChar w:fldCharType="end"/>
      </w:r>
      <w:bookmarkEnd w:id="10"/>
      <w:r w:rsidR="00D43877" w:rsidRPr="00A9631E">
        <w:rPr>
          <w:rFonts w:ascii="Times New Roman" w:hAnsi="Times New Roman" w:cs="Times New Roman"/>
          <w:sz w:val="24"/>
          <w:szCs w:val="24"/>
        </w:rPr>
        <w:t xml:space="preserve">. It is also important to consider that </w:t>
      </w:r>
      <w:r w:rsidR="00412D20" w:rsidRPr="00A9631E">
        <w:rPr>
          <w:rFonts w:ascii="Times New Roman" w:hAnsi="Times New Roman" w:cs="Times New Roman"/>
          <w:sz w:val="24"/>
          <w:szCs w:val="24"/>
        </w:rPr>
        <w:t>the reproductive success of an area-sensitive forest-interior species declined over time in the actively harvested landscape, indicating a potential conservation issue.</w:t>
      </w:r>
      <w:r w:rsidR="003F26E6" w:rsidRPr="00A9631E">
        <w:rPr>
          <w:rFonts w:ascii="Times New Roman" w:hAnsi="Times New Roman" w:cs="Times New Roman"/>
          <w:sz w:val="24"/>
          <w:szCs w:val="24"/>
        </w:rPr>
        <w:t xml:space="preserve"> </w:t>
      </w:r>
      <w:r w:rsidR="004155E1" w:rsidRPr="00A9631E">
        <w:rPr>
          <w:rFonts w:ascii="Times New Roman" w:hAnsi="Times New Roman" w:cs="Times New Roman"/>
          <w:sz w:val="24"/>
          <w:szCs w:val="24"/>
        </w:rPr>
        <w:t>Possible</w:t>
      </w:r>
      <w:r w:rsidR="007528A7" w:rsidRPr="00A9631E">
        <w:rPr>
          <w:rFonts w:ascii="Times New Roman" w:hAnsi="Times New Roman" w:cs="Times New Roman"/>
          <w:sz w:val="24"/>
          <w:szCs w:val="24"/>
        </w:rPr>
        <w:t xml:space="preserve"> mitigating actions include matching harvest intensity to levels of natural disturbance</w:t>
      </w:r>
      <w:r w:rsidR="00E43058" w:rsidRPr="00A9631E">
        <w:rPr>
          <w:rFonts w:ascii="Times New Roman" w:hAnsi="Times New Roman" w:cs="Times New Roman"/>
          <w:sz w:val="24"/>
          <w:szCs w:val="24"/>
        </w:rPr>
        <w:t xml:space="preserve"> </w:t>
      </w:r>
      <w:r w:rsidR="00E43058" w:rsidRPr="00A9631E">
        <w:rPr>
          <w:rFonts w:ascii="Times New Roman" w:hAnsi="Times New Roman" w:cs="Times New Roman"/>
          <w:sz w:val="24"/>
          <w:szCs w:val="24"/>
        </w:rPr>
        <w:fldChar w:fldCharType="begin" w:fldLock="1"/>
      </w:r>
      <w:r w:rsidR="00050109" w:rsidRPr="00A9631E">
        <w:rPr>
          <w:rFonts w:ascii="Times New Roman" w:hAnsi="Times New Roman" w:cs="Times New Roman"/>
          <w:sz w:val="24"/>
          <w:szCs w:val="24"/>
        </w:rPr>
        <w:instrText>ADDIN CSL_CITATION {"citationItems":[{"id":"ITEM-1","itemData":{"DOI":"10.1890/0012-9615(2000)070[0423:LSDACI]2.0.CO;2","ISSN":"00129615","abstract":"Bird community response to both landscape-scale and local (forest types) changes in forest cover was studied in three boreal mixed-wood forest landscapes modified by different types of disturbances: (1) a pre-industrial landscape where human settlement, agriculture, and logging activities date back to the early 1930s, (2) an industrial timber managed forest, and (3) a forest dominated by natural disturbances. Birds were sampled at 459 sampling stations distributed among the three landscapes. Local habitat and landscape characteristics of the context surrounding each sampling station (500-m and 1-km radius) were also computed. Bird communities were influenced by landscape-scale changes in forest cover. The higher proportion of early-successional habitats in both human-disturbed landscapes resulted in significantly higher abundance of early-successional bird species and generalists. The mean number of mature forest bird species was significantly lower in the industrial and pre-industrial landscapes than in the natural landscape. Landscape-scale conversion of mature forests from mixed-wood to deciduous cover in human-disturbed landscapes was the main cause of changes in mature forest bird communities. In these landscapes, the abundance of species associated with mixed and coniferous forest cover was lower, whereas species that preferred a deciduous cover were more abundant. Variation in bird community composition determined by the landscape context was as important as local habitat conditions, suggesting that predictions on the regional impact of forest management on songbirds with models solely based on local scale factors could be misleading. Patterns of bird species composition were related to several landscape composition variables (proportions of forest types), but not to configuration variables (e.g., interior habitat, amount of edge). Overall, our results indicated that the large-scale conversion of the southern portion of the boreal forest from a mixed to a deciduous cover may be one of the most important threats to the integrity of bird communities in these forest mosaics. Negative effects of changes in bird communities could be attenuated if current forestry practices are modified toward maintaining forest types (deciduous, mixed-wood, and coniferous) at levels similar to those observed under natural disturbances.","author":[{"dropping-particle":"","family":"Drapeau","given":"Pierre","non-dropping-particle":"","parse-names":false,"suffix":""},{"dropping-particle":"","family":"Leduc","given":"Alain","non-dropping-particle":"","parse-names":false,"suffix":""},{"dropping-particle":"","family":"Giroux","given":"Jean Franois","non-dropping-particle":"","parse-names":false,"suffix":""},{"dropping-particle":"","family":"Savard","given":"Jean Pierre L.","non-dropping-particle":"","parse-names":false,"suffix":""},{"dropping-particle":"","family":"Bergeron","given":"Yves","non-dropping-particle":"","parse-names":false,"suffix":""},{"dropping-particle":"","family":"Vickery","given":"William L.","non-dropping-particle":"","parse-names":false,"suffix":""}],"container-title":"Ecological Monographs","id":"ITEM-1","issue":"3","issued":{"date-parts":[["2000"]]},"page":"423-444","publisher":"Ecological Society of America","title":"Landscape-scale disturbances and changes in bird communities of boreal mixed-wood forests","type":"article-journal","volume":"70"},"uris":["http://www.mendeley.com/documents/?uuid=f062c777-2aca-3ef1-88f4-33b4699f7200"]}],"mendeley":{"formattedCitation":"(Drapeau et al. 2000)","plainTextFormattedCitation":"(Drapeau et al. 2000)","previouslyFormattedCitation":"(Drapeau et al. 2000)"},"properties":{"noteIndex":0},"schema":"https://github.com/citation-style-language/schema/raw/master/csl-citation.json"}</w:instrText>
      </w:r>
      <w:r w:rsidR="00E43058" w:rsidRPr="00A9631E">
        <w:rPr>
          <w:rFonts w:ascii="Times New Roman" w:hAnsi="Times New Roman" w:cs="Times New Roman"/>
          <w:sz w:val="24"/>
          <w:szCs w:val="24"/>
        </w:rPr>
        <w:fldChar w:fldCharType="separate"/>
      </w:r>
      <w:r w:rsidR="00E43058" w:rsidRPr="00A9631E">
        <w:rPr>
          <w:rFonts w:ascii="Times New Roman" w:hAnsi="Times New Roman" w:cs="Times New Roman"/>
          <w:noProof/>
          <w:sz w:val="24"/>
          <w:szCs w:val="24"/>
        </w:rPr>
        <w:t>(Drapeau et al. 2000)</w:t>
      </w:r>
      <w:r w:rsidR="00E43058" w:rsidRPr="00A9631E">
        <w:rPr>
          <w:rFonts w:ascii="Times New Roman" w:hAnsi="Times New Roman" w:cs="Times New Roman"/>
          <w:sz w:val="24"/>
          <w:szCs w:val="24"/>
        </w:rPr>
        <w:fldChar w:fldCharType="end"/>
      </w:r>
      <w:r w:rsidR="007528A7" w:rsidRPr="00A9631E">
        <w:rPr>
          <w:rFonts w:ascii="Times New Roman" w:hAnsi="Times New Roman" w:cs="Times New Roman"/>
          <w:sz w:val="24"/>
          <w:szCs w:val="24"/>
        </w:rPr>
        <w:t>, reducing the amount of edge</w:t>
      </w:r>
      <w:r w:rsidR="00065F72" w:rsidRPr="00A9631E">
        <w:rPr>
          <w:rFonts w:ascii="Times New Roman" w:hAnsi="Times New Roman" w:cs="Times New Roman"/>
          <w:sz w:val="24"/>
          <w:szCs w:val="24"/>
        </w:rPr>
        <w:t xml:space="preserve"> from roads and timber harvests</w:t>
      </w:r>
      <w:r w:rsidR="007528A7" w:rsidRPr="00A9631E">
        <w:rPr>
          <w:rFonts w:ascii="Times New Roman" w:hAnsi="Times New Roman" w:cs="Times New Roman"/>
          <w:sz w:val="24"/>
          <w:szCs w:val="24"/>
        </w:rPr>
        <w:t xml:space="preserve">, </w:t>
      </w:r>
      <w:r w:rsidR="00065F72" w:rsidRPr="00A9631E">
        <w:rPr>
          <w:rFonts w:ascii="Times New Roman" w:hAnsi="Times New Roman" w:cs="Times New Roman"/>
          <w:sz w:val="24"/>
          <w:szCs w:val="24"/>
        </w:rPr>
        <w:t xml:space="preserve">and keeping overall </w:t>
      </w:r>
      <w:r w:rsidR="00E730F7" w:rsidRPr="00A9631E">
        <w:rPr>
          <w:rFonts w:ascii="Times New Roman" w:hAnsi="Times New Roman" w:cs="Times New Roman"/>
          <w:sz w:val="24"/>
          <w:szCs w:val="24"/>
        </w:rPr>
        <w:t xml:space="preserve">area of </w:t>
      </w:r>
      <w:r w:rsidR="00065F72" w:rsidRPr="00A9631E">
        <w:rPr>
          <w:rFonts w:ascii="Times New Roman" w:hAnsi="Times New Roman" w:cs="Times New Roman"/>
          <w:sz w:val="24"/>
          <w:szCs w:val="24"/>
        </w:rPr>
        <w:t>harvest</w:t>
      </w:r>
      <w:r w:rsidR="00A24406" w:rsidRPr="00A9631E">
        <w:rPr>
          <w:rFonts w:ascii="Times New Roman" w:hAnsi="Times New Roman" w:cs="Times New Roman"/>
          <w:sz w:val="24"/>
          <w:szCs w:val="24"/>
        </w:rPr>
        <w:t>ed</w:t>
      </w:r>
      <w:r w:rsidR="00065F72" w:rsidRPr="00A9631E">
        <w:rPr>
          <w:rFonts w:ascii="Times New Roman" w:hAnsi="Times New Roman" w:cs="Times New Roman"/>
          <w:sz w:val="24"/>
          <w:szCs w:val="24"/>
        </w:rPr>
        <w:t xml:space="preserve"> </w:t>
      </w:r>
      <w:r w:rsidR="00E730F7" w:rsidRPr="00A9631E">
        <w:rPr>
          <w:rFonts w:ascii="Times New Roman" w:hAnsi="Times New Roman" w:cs="Times New Roman"/>
          <w:sz w:val="24"/>
          <w:szCs w:val="24"/>
        </w:rPr>
        <w:t>forest stands</w:t>
      </w:r>
      <w:r w:rsidR="00065F72" w:rsidRPr="00A9631E">
        <w:rPr>
          <w:rFonts w:ascii="Times New Roman" w:hAnsi="Times New Roman" w:cs="Times New Roman"/>
          <w:sz w:val="24"/>
          <w:szCs w:val="24"/>
        </w:rPr>
        <w:t xml:space="preserve"> below a specified threshold</w:t>
      </w:r>
      <w:r w:rsidR="00391B73" w:rsidRPr="00A9631E">
        <w:rPr>
          <w:rFonts w:ascii="Times New Roman" w:hAnsi="Times New Roman" w:cs="Times New Roman"/>
          <w:sz w:val="24"/>
          <w:szCs w:val="24"/>
        </w:rPr>
        <w:t xml:space="preserve"> within the landscape</w:t>
      </w:r>
      <w:r w:rsidR="00E43058" w:rsidRPr="00A9631E">
        <w:rPr>
          <w:rFonts w:ascii="Times New Roman" w:hAnsi="Times New Roman" w:cs="Times New Roman"/>
          <w:sz w:val="24"/>
          <w:szCs w:val="24"/>
        </w:rPr>
        <w:t xml:space="preserve"> </w:t>
      </w:r>
      <w:r w:rsidR="00E43058" w:rsidRPr="00A9631E">
        <w:rPr>
          <w:rFonts w:ascii="Times New Roman" w:hAnsi="Times New Roman" w:cs="Times New Roman"/>
          <w:sz w:val="24"/>
          <w:szCs w:val="24"/>
        </w:rPr>
        <w:fldChar w:fldCharType="begin" w:fldLock="1"/>
      </w:r>
      <w:r w:rsidR="00E43058" w:rsidRPr="00A9631E">
        <w:rPr>
          <w:rFonts w:ascii="Times New Roman" w:hAnsi="Times New Roman" w:cs="Times New Roman"/>
          <w:sz w:val="24"/>
          <w:szCs w:val="24"/>
        </w:rPr>
        <w:instrText>ADDIN CSL_CITATION {"citationItems":[{"id":"ITEM-1","itemData":{"DOI":"10.1016/j.foreco.2011.04.011","ISBN":"0378-1127","ISSN":"03781127","PMID":"1617","abstract":"Forest managers often seek to balance economic benefits from timber harvesting with maintenance of habitat for wildlife, ecosystem function, and human uses. Most research on the relationship between avian abundance and active timber management has been short-term, lasting one to two years, creating the need to investigate long-term avian responses and to identify harvest thresholds when a small change in habitat results in a disproportionate response in relative abundance and nest success. Our objectives were to identify trends in relative abundance and nest success and to identify landscape-scale disturbance thresholds for avian species and habitat guilds in response to a variety of harvest treatments (clear-cuts, heavy and light partial harvests) over 14 years. We conducted point counts and monitored nests at an industrial forest in the central Appalachians of West Virginia during 1996-1998, 2001-2003, and 2007-2009. Early successional species increased in relative abundance across all three time periods, whereas interior-edge and forest-interior guilds peaked in relative abundance mid-study after which the forest-interior guild declined. Of 41 species with &gt;10 detections, four (10%) declined significantly, 13 (32%) increased significantly (only three species among all periods), and 9 (22%) peaked in abundance mid-study (over the entire study period, four species had no significant change in abundance, four declined, and one increased). Based on piecewise linear models, forest-interior and interior-edge guilds' relative abundance harvest thresholds were 28% total harvests (all harvests combined), 10% clear-cut harvests, and 18% light partial harvests, after which abundances declined. Harvest thresholds for the early successional guild were 42% total harvests, 11% clear-cut harvest, and 10% light partial harvests, and relative abundances increased after surpassing thresholds albeit at a reduced rate of increase after the clear-cut threshold. Threshold confidence intervals for individual species overlapped their guild threshold intervals 91% of the time. Even though relative abundance of most species (80%) did not decline as the area affected by timber management increased, implementing management at or below our approximate forest-interior and interior-edge harvest thresholds would reduce the number of declining species by half, maintain higher relative abundances of four species with a net decline in abundance but that peaked in abundance mid-study, a…","author":[{"dropping-particle":"","family":"Becker","given":"Douglas A.","non-dropping-particle":"","parse-names":false,"suffix":""},{"dropping-particle":"","family":"Wood","given":"Petra Bohall","non-dropping-particle":"","parse-names":false,"suffix":""},{"dropping-particle":"","family":"Keyser","given":"Patrick D.","non-dropping-particle":"","parse-names":false,"suffix":""},{"dropping-particle":"","family":"Wigley","given":"T. Bently","non-dropping-particle":"","parse-names":false,"suffix":""},{"dropping-particle":"","family":"Dellinger","given":"Rachel","non-dropping-particle":"","parse-names":false,"suffix":""},{"dropping-particle":"","family":"Weakland","given":"Cathy A.","non-dropping-particle":"","parse-names":false,"suffix":""}],"container-title":"Forest Ecology and Management","id":"ITEM-1","issue":"3","issued":{"date-parts":[["2011"]]},"page":"449-460","title":"Threshold responses of songbirds to long-term timber management on an active industrial forest","type":"article-journal","volume":"262"},"uris":["http://www.mendeley.com/documents/?uuid=f4de7f9a-76ce-4978-aa60-9fe5dd9c848e"]}],"mendeley":{"formattedCitation":"(Becker et al. 2011)","plainTextFormattedCitation":"(Becker et al. 2011)","previouslyFormattedCitation":"(Becker et al. 2011)"},"properties":{"noteIndex":0},"schema":"https://github.com/citation-style-language/schema/raw/master/csl-citation.json"}</w:instrText>
      </w:r>
      <w:r w:rsidR="00E43058" w:rsidRPr="00A9631E">
        <w:rPr>
          <w:rFonts w:ascii="Times New Roman" w:hAnsi="Times New Roman" w:cs="Times New Roman"/>
          <w:sz w:val="24"/>
          <w:szCs w:val="24"/>
        </w:rPr>
        <w:fldChar w:fldCharType="separate"/>
      </w:r>
      <w:r w:rsidR="00E43058" w:rsidRPr="00A9631E">
        <w:rPr>
          <w:rFonts w:ascii="Times New Roman" w:hAnsi="Times New Roman" w:cs="Times New Roman"/>
          <w:noProof/>
          <w:sz w:val="24"/>
          <w:szCs w:val="24"/>
        </w:rPr>
        <w:t>(Becker et al. 2011)</w:t>
      </w:r>
      <w:r w:rsidR="00E43058" w:rsidRPr="00A9631E">
        <w:rPr>
          <w:rFonts w:ascii="Times New Roman" w:hAnsi="Times New Roman" w:cs="Times New Roman"/>
          <w:sz w:val="24"/>
          <w:szCs w:val="24"/>
        </w:rPr>
        <w:fldChar w:fldCharType="end"/>
      </w:r>
      <w:r w:rsidR="00065F72" w:rsidRPr="00A9631E">
        <w:rPr>
          <w:rFonts w:ascii="Times New Roman" w:hAnsi="Times New Roman" w:cs="Times New Roman"/>
          <w:sz w:val="24"/>
          <w:szCs w:val="24"/>
        </w:rPr>
        <w:t>.</w:t>
      </w:r>
      <w:r w:rsidR="00D43877" w:rsidRPr="00A9631E">
        <w:rPr>
          <w:rFonts w:ascii="Times New Roman" w:hAnsi="Times New Roman" w:cs="Times New Roman"/>
          <w:sz w:val="24"/>
          <w:szCs w:val="24"/>
        </w:rPr>
        <w:t xml:space="preserve"> Alternatively, it may be critical to allow </w:t>
      </w:r>
      <w:r w:rsidR="00725217" w:rsidRPr="00A9631E">
        <w:rPr>
          <w:rFonts w:ascii="Times New Roman" w:hAnsi="Times New Roman" w:cs="Times New Roman"/>
          <w:sz w:val="24"/>
          <w:szCs w:val="24"/>
        </w:rPr>
        <w:t xml:space="preserve">non-harvested </w:t>
      </w:r>
      <w:r w:rsidR="00D43877" w:rsidRPr="00A9631E">
        <w:rPr>
          <w:rFonts w:ascii="Times New Roman" w:hAnsi="Times New Roman" w:cs="Times New Roman"/>
          <w:sz w:val="24"/>
          <w:szCs w:val="24"/>
        </w:rPr>
        <w:t xml:space="preserve">forests to mature into </w:t>
      </w:r>
      <w:r w:rsidR="00A62187" w:rsidRPr="00A9631E">
        <w:rPr>
          <w:rFonts w:ascii="Times New Roman" w:hAnsi="Times New Roman" w:cs="Times New Roman"/>
          <w:sz w:val="24"/>
          <w:szCs w:val="24"/>
        </w:rPr>
        <w:t xml:space="preserve">the </w:t>
      </w:r>
      <w:r w:rsidR="00725217" w:rsidRPr="00A9631E">
        <w:rPr>
          <w:rFonts w:ascii="Times New Roman" w:hAnsi="Times New Roman" w:cs="Times New Roman"/>
          <w:sz w:val="24"/>
          <w:szCs w:val="24"/>
        </w:rPr>
        <w:t xml:space="preserve">old-growth </w:t>
      </w:r>
      <w:r w:rsidR="00D43877" w:rsidRPr="00A9631E">
        <w:rPr>
          <w:rFonts w:ascii="Times New Roman" w:hAnsi="Times New Roman" w:cs="Times New Roman"/>
          <w:sz w:val="24"/>
          <w:szCs w:val="24"/>
        </w:rPr>
        <w:t>stage with natural gap dynamics</w:t>
      </w:r>
      <w:r w:rsidR="002C4FBF" w:rsidRPr="00A9631E">
        <w:rPr>
          <w:rFonts w:ascii="Times New Roman" w:hAnsi="Times New Roman" w:cs="Times New Roman"/>
          <w:sz w:val="24"/>
          <w:szCs w:val="24"/>
        </w:rPr>
        <w:t xml:space="preserve"> (Oliver and Larson 1996)</w:t>
      </w:r>
      <w:r w:rsidR="00725217" w:rsidRPr="00A9631E">
        <w:rPr>
          <w:rFonts w:ascii="Times New Roman" w:hAnsi="Times New Roman" w:cs="Times New Roman"/>
          <w:sz w:val="24"/>
          <w:szCs w:val="24"/>
        </w:rPr>
        <w:t>, enhancing forest structural diversity without the need for timber harvesting.</w:t>
      </w:r>
    </w:p>
    <w:p w14:paraId="14FBC9F0" w14:textId="390290CE" w:rsidR="00AD244F" w:rsidRPr="00A9631E" w:rsidRDefault="003F26E6" w:rsidP="004354D7">
      <w:pPr>
        <w:spacing w:line="276" w:lineRule="auto"/>
        <w:ind w:firstLine="720"/>
        <w:rPr>
          <w:rFonts w:ascii="Times New Roman" w:hAnsi="Times New Roman" w:cs="Times New Roman"/>
          <w:sz w:val="24"/>
          <w:szCs w:val="24"/>
        </w:rPr>
      </w:pPr>
      <w:commentRangeStart w:id="11"/>
      <w:r w:rsidRPr="00A9631E">
        <w:rPr>
          <w:rFonts w:ascii="Times New Roman" w:hAnsi="Times New Roman" w:cs="Times New Roman"/>
          <w:sz w:val="24"/>
          <w:szCs w:val="24"/>
        </w:rPr>
        <w:t xml:space="preserve">While my results </w:t>
      </w:r>
      <w:r w:rsidR="000B34EC" w:rsidRPr="00A9631E">
        <w:rPr>
          <w:rFonts w:ascii="Times New Roman" w:hAnsi="Times New Roman" w:cs="Times New Roman"/>
          <w:sz w:val="24"/>
          <w:szCs w:val="24"/>
        </w:rPr>
        <w:t>are</w:t>
      </w:r>
      <w:r w:rsidRPr="00A9631E">
        <w:rPr>
          <w:rFonts w:ascii="Times New Roman" w:hAnsi="Times New Roman" w:cs="Times New Roman"/>
          <w:sz w:val="24"/>
          <w:szCs w:val="24"/>
        </w:rPr>
        <w:t xml:space="preserve"> specific to my 2 study areas, they may reflect broad temporal trends for forested landscapes within the Central Appalachians</w:t>
      </w:r>
      <w:r w:rsidR="00D3079B" w:rsidRPr="00A9631E">
        <w:rPr>
          <w:rFonts w:ascii="Times New Roman" w:hAnsi="Times New Roman" w:cs="Times New Roman"/>
          <w:sz w:val="24"/>
          <w:szCs w:val="24"/>
        </w:rPr>
        <w:t xml:space="preserve"> and therefore provide valuable insight to applying landscape-scale forest management in this region.</w:t>
      </w:r>
      <w:r w:rsidR="00AD244F" w:rsidRPr="00A9631E">
        <w:rPr>
          <w:rFonts w:ascii="Times New Roman" w:hAnsi="Times New Roman" w:cs="Times New Roman"/>
          <w:sz w:val="24"/>
          <w:szCs w:val="24"/>
        </w:rPr>
        <w:t xml:space="preserve"> </w:t>
      </w:r>
      <w:commentRangeEnd w:id="11"/>
      <w:r w:rsidR="000E0422">
        <w:rPr>
          <w:rStyle w:val="CommentReference"/>
        </w:rPr>
        <w:commentReference w:id="11"/>
      </w:r>
      <w:r w:rsidR="00F95205" w:rsidRPr="00A9631E">
        <w:rPr>
          <w:rFonts w:ascii="Times New Roman" w:hAnsi="Times New Roman" w:cs="Times New Roman"/>
          <w:sz w:val="24"/>
          <w:szCs w:val="24"/>
        </w:rPr>
        <w:t>For example, trends in abundance over time</w:t>
      </w:r>
      <w:r w:rsidR="00E068CA" w:rsidRPr="00A9631E">
        <w:rPr>
          <w:rFonts w:ascii="Times New Roman" w:hAnsi="Times New Roman" w:cs="Times New Roman"/>
          <w:sz w:val="24"/>
          <w:szCs w:val="24"/>
        </w:rPr>
        <w:t xml:space="preserve"> of 7 focal species in the actively harvested landscape and of 4 focal species in the minimally harvested landscape were similar to their relative abundance trends in West Virginia from 1996–2009 North American Breeding Bird Survey data </w:t>
      </w:r>
      <w:r w:rsidR="00B56549" w:rsidRPr="00A9631E">
        <w:rPr>
          <w:rFonts w:ascii="Times New Roman" w:hAnsi="Times New Roman" w:cs="Times New Roman"/>
          <w:sz w:val="24"/>
          <w:szCs w:val="24"/>
        </w:rPr>
        <w:t>(Ziolkowski et al. 2022).</w:t>
      </w:r>
      <w:r w:rsidR="00C02F27" w:rsidRPr="00A9631E">
        <w:rPr>
          <w:rFonts w:ascii="Times New Roman" w:hAnsi="Times New Roman" w:cs="Times New Roman"/>
          <w:sz w:val="24"/>
          <w:szCs w:val="24"/>
        </w:rPr>
        <w:t xml:space="preserve"> </w:t>
      </w:r>
      <w:r w:rsidR="00AD244F" w:rsidRPr="00A9631E">
        <w:rPr>
          <w:rFonts w:ascii="Times New Roman" w:hAnsi="Times New Roman" w:cs="Times New Roman"/>
          <w:sz w:val="24"/>
          <w:szCs w:val="24"/>
        </w:rPr>
        <w:t xml:space="preserve">It would be interesting to </w:t>
      </w:r>
      <w:r w:rsidR="00EE64BD" w:rsidRPr="00A9631E">
        <w:rPr>
          <w:rFonts w:ascii="Times New Roman" w:hAnsi="Times New Roman" w:cs="Times New Roman"/>
          <w:sz w:val="24"/>
          <w:szCs w:val="24"/>
        </w:rPr>
        <w:t>supplement my findings with an investigation of</w:t>
      </w:r>
      <w:r w:rsidR="00AD244F" w:rsidRPr="00A9631E">
        <w:rPr>
          <w:rFonts w:ascii="Times New Roman" w:hAnsi="Times New Roman" w:cs="Times New Roman"/>
          <w:sz w:val="24"/>
          <w:szCs w:val="24"/>
        </w:rPr>
        <w:t xml:space="preserve"> long-term trends in landscapes </w:t>
      </w:r>
      <w:r w:rsidR="00EE64BD" w:rsidRPr="00A9631E">
        <w:rPr>
          <w:rFonts w:ascii="Times New Roman" w:hAnsi="Times New Roman" w:cs="Times New Roman"/>
          <w:sz w:val="24"/>
          <w:szCs w:val="24"/>
        </w:rPr>
        <w:t>across a more extensive spectrum of</w:t>
      </w:r>
      <w:r w:rsidR="00AD244F" w:rsidRPr="00A9631E">
        <w:rPr>
          <w:rFonts w:ascii="Times New Roman" w:hAnsi="Times New Roman" w:cs="Times New Roman"/>
          <w:sz w:val="24"/>
          <w:szCs w:val="24"/>
        </w:rPr>
        <w:t xml:space="preserve"> timber harvest intensity</w:t>
      </w:r>
      <w:r w:rsidR="00F52EAB" w:rsidRPr="00A9631E">
        <w:rPr>
          <w:rFonts w:ascii="Times New Roman" w:hAnsi="Times New Roman" w:cs="Times New Roman"/>
          <w:sz w:val="24"/>
          <w:szCs w:val="24"/>
        </w:rPr>
        <w:t xml:space="preserve"> </w:t>
      </w:r>
      <w:r w:rsidR="00EE64BD" w:rsidRPr="00A9631E">
        <w:rPr>
          <w:rFonts w:ascii="Times New Roman" w:hAnsi="Times New Roman" w:cs="Times New Roman"/>
          <w:sz w:val="24"/>
          <w:szCs w:val="24"/>
        </w:rPr>
        <w:t xml:space="preserve">levels </w:t>
      </w:r>
      <w:r w:rsidR="00F52EAB" w:rsidRPr="00A9631E">
        <w:rPr>
          <w:rFonts w:ascii="Times New Roman" w:hAnsi="Times New Roman" w:cs="Times New Roman"/>
          <w:sz w:val="24"/>
          <w:szCs w:val="24"/>
        </w:rPr>
        <w:t>in terms of total area harvested and harvest types</w:t>
      </w:r>
      <w:r w:rsidR="00A24406" w:rsidRPr="00A9631E">
        <w:rPr>
          <w:rFonts w:ascii="Times New Roman" w:hAnsi="Times New Roman" w:cs="Times New Roman"/>
          <w:sz w:val="24"/>
          <w:szCs w:val="24"/>
        </w:rPr>
        <w:t xml:space="preserve">. </w:t>
      </w:r>
      <w:r w:rsidR="004354D7" w:rsidRPr="00A9631E">
        <w:rPr>
          <w:rFonts w:ascii="Times New Roman" w:hAnsi="Times New Roman" w:cs="Times New Roman"/>
          <w:sz w:val="24"/>
          <w:szCs w:val="24"/>
        </w:rPr>
        <w:t xml:space="preserve">Furthermore, </w:t>
      </w:r>
      <w:r w:rsidR="00EF0171" w:rsidRPr="00A9631E">
        <w:rPr>
          <w:rFonts w:ascii="Times New Roman" w:hAnsi="Times New Roman" w:cs="Times New Roman"/>
          <w:sz w:val="24"/>
          <w:szCs w:val="24"/>
        </w:rPr>
        <w:t>this study did not address</w:t>
      </w:r>
      <w:r w:rsidR="004354D7" w:rsidRPr="00A9631E">
        <w:rPr>
          <w:rFonts w:ascii="Times New Roman" w:hAnsi="Times New Roman" w:cs="Times New Roman"/>
          <w:sz w:val="24"/>
          <w:szCs w:val="24"/>
        </w:rPr>
        <w:t xml:space="preserve"> finer-scale reasons for diverging temporal trends in the actively harvested landscape and minimally harvested </w:t>
      </w:r>
      <w:r w:rsidR="004354D7" w:rsidRPr="00A9631E">
        <w:rPr>
          <w:rFonts w:ascii="Times New Roman" w:hAnsi="Times New Roman" w:cs="Times New Roman"/>
          <w:sz w:val="24"/>
          <w:szCs w:val="24"/>
        </w:rPr>
        <w:lastRenderedPageBreak/>
        <w:t>landscape. M</w:t>
      </w:r>
      <w:r w:rsidR="00AD244F" w:rsidRPr="00A9631E">
        <w:rPr>
          <w:rFonts w:ascii="Times New Roman" w:hAnsi="Times New Roman" w:cs="Times New Roman"/>
          <w:sz w:val="24"/>
          <w:szCs w:val="24"/>
        </w:rPr>
        <w:t xml:space="preserve">ore research is needed to understand the specific mechanisms driving </w:t>
      </w:r>
      <w:r w:rsidR="004354D7" w:rsidRPr="00A9631E">
        <w:rPr>
          <w:rFonts w:ascii="Times New Roman" w:hAnsi="Times New Roman" w:cs="Times New Roman"/>
          <w:sz w:val="24"/>
          <w:szCs w:val="24"/>
        </w:rPr>
        <w:t>varying</w:t>
      </w:r>
      <w:r w:rsidR="00AD244F" w:rsidRPr="00A9631E">
        <w:rPr>
          <w:rFonts w:ascii="Times New Roman" w:hAnsi="Times New Roman" w:cs="Times New Roman"/>
          <w:sz w:val="24"/>
          <w:szCs w:val="24"/>
        </w:rPr>
        <w:t xml:space="preserve"> temporal trends in species communities and populations in different landscapes.</w:t>
      </w:r>
    </w:p>
    <w:p w14:paraId="6BFA69CA" w14:textId="75B40C95" w:rsidR="00C422E0" w:rsidRPr="00A9631E" w:rsidRDefault="00C422E0" w:rsidP="00A81645">
      <w:pPr>
        <w:spacing w:line="276" w:lineRule="auto"/>
        <w:rPr>
          <w:rFonts w:ascii="Times New Roman" w:hAnsi="Times New Roman" w:cs="Times New Roman"/>
          <w:b/>
          <w:bCs/>
          <w:sz w:val="24"/>
          <w:szCs w:val="24"/>
        </w:rPr>
      </w:pPr>
      <w:r w:rsidRPr="00A9631E">
        <w:rPr>
          <w:rFonts w:ascii="Times New Roman" w:hAnsi="Times New Roman" w:cs="Times New Roman"/>
          <w:b/>
          <w:bCs/>
          <w:sz w:val="24"/>
          <w:szCs w:val="24"/>
        </w:rPr>
        <w:t>Conclusions</w:t>
      </w:r>
    </w:p>
    <w:p w14:paraId="2BF88AAD" w14:textId="21F1B599" w:rsidR="0060043F" w:rsidRPr="00A9631E" w:rsidRDefault="00686219" w:rsidP="00A62187">
      <w:pPr>
        <w:spacing w:line="276" w:lineRule="auto"/>
        <w:ind w:firstLine="720"/>
        <w:rPr>
          <w:rFonts w:ascii="Times New Roman" w:hAnsi="Times New Roman" w:cs="Times New Roman"/>
          <w:sz w:val="24"/>
          <w:szCs w:val="24"/>
        </w:rPr>
      </w:pPr>
      <w:r w:rsidRPr="00A9631E">
        <w:rPr>
          <w:rFonts w:ascii="Times New Roman" w:hAnsi="Times New Roman" w:cs="Times New Roman"/>
          <w:sz w:val="24"/>
          <w:szCs w:val="24"/>
        </w:rPr>
        <w:t xml:space="preserve">Here, I </w:t>
      </w:r>
      <w:r w:rsidR="00EF0171" w:rsidRPr="00A9631E">
        <w:rPr>
          <w:rFonts w:ascii="Times New Roman" w:hAnsi="Times New Roman" w:cs="Times New Roman"/>
          <w:sz w:val="24"/>
          <w:szCs w:val="24"/>
        </w:rPr>
        <w:t>compare</w:t>
      </w:r>
      <w:r w:rsidRPr="00A9631E">
        <w:rPr>
          <w:rFonts w:ascii="Times New Roman" w:hAnsi="Times New Roman" w:cs="Times New Roman"/>
          <w:sz w:val="24"/>
          <w:szCs w:val="24"/>
        </w:rPr>
        <w:t xml:space="preserve"> </w:t>
      </w:r>
      <w:r w:rsidR="00EF0171" w:rsidRPr="00A9631E">
        <w:rPr>
          <w:rFonts w:ascii="Times New Roman" w:hAnsi="Times New Roman" w:cs="Times New Roman"/>
          <w:sz w:val="24"/>
          <w:szCs w:val="24"/>
        </w:rPr>
        <w:t>the influence of</w:t>
      </w:r>
      <w:r w:rsidRPr="00A9631E">
        <w:rPr>
          <w:rFonts w:ascii="Times New Roman" w:hAnsi="Times New Roman" w:cs="Times New Roman"/>
          <w:sz w:val="24"/>
          <w:szCs w:val="24"/>
        </w:rPr>
        <w:t xml:space="preserve"> </w:t>
      </w:r>
      <w:r w:rsidR="00EF0171" w:rsidRPr="00A9631E">
        <w:rPr>
          <w:rFonts w:ascii="Times New Roman" w:hAnsi="Times New Roman" w:cs="Times New Roman"/>
          <w:sz w:val="24"/>
          <w:szCs w:val="24"/>
        </w:rPr>
        <w:t xml:space="preserve">2 levels of </w:t>
      </w:r>
      <w:r w:rsidRPr="00A9631E">
        <w:rPr>
          <w:rFonts w:ascii="Times New Roman" w:hAnsi="Times New Roman" w:cs="Times New Roman"/>
          <w:sz w:val="24"/>
          <w:szCs w:val="24"/>
        </w:rPr>
        <w:t xml:space="preserve">landscape-scale harvest intensity </w:t>
      </w:r>
      <w:r w:rsidR="00EF0171" w:rsidRPr="00A9631E">
        <w:rPr>
          <w:rFonts w:ascii="Times New Roman" w:hAnsi="Times New Roman" w:cs="Times New Roman"/>
          <w:sz w:val="24"/>
          <w:szCs w:val="24"/>
        </w:rPr>
        <w:t>on</w:t>
      </w:r>
      <w:r w:rsidRPr="00A9631E">
        <w:rPr>
          <w:rFonts w:ascii="Times New Roman" w:hAnsi="Times New Roman" w:cs="Times New Roman"/>
          <w:sz w:val="24"/>
          <w:szCs w:val="24"/>
        </w:rPr>
        <w:t xml:space="preserve"> songbird diversity, abundance, and reproductive success over time.</w:t>
      </w:r>
      <w:r w:rsidR="0019235B" w:rsidRPr="00A9631E">
        <w:rPr>
          <w:rFonts w:ascii="Times New Roman" w:hAnsi="Times New Roman" w:cs="Times New Roman"/>
          <w:sz w:val="24"/>
          <w:szCs w:val="24"/>
        </w:rPr>
        <w:t xml:space="preserve"> </w:t>
      </w:r>
      <w:r w:rsidRPr="00A9631E">
        <w:rPr>
          <w:rFonts w:ascii="Times New Roman" w:hAnsi="Times New Roman" w:cs="Times New Roman"/>
          <w:sz w:val="24"/>
          <w:szCs w:val="24"/>
        </w:rPr>
        <w:t xml:space="preserve">The results of this study are valuable for understanding how to </w:t>
      </w:r>
      <w:r w:rsidR="00A5503F" w:rsidRPr="00A9631E">
        <w:rPr>
          <w:rFonts w:ascii="Times New Roman" w:hAnsi="Times New Roman" w:cs="Times New Roman"/>
          <w:sz w:val="24"/>
          <w:szCs w:val="24"/>
        </w:rPr>
        <w:t>balance the management of</w:t>
      </w:r>
      <w:r w:rsidRPr="00A9631E">
        <w:rPr>
          <w:rFonts w:ascii="Times New Roman" w:hAnsi="Times New Roman" w:cs="Times New Roman"/>
          <w:sz w:val="24"/>
          <w:szCs w:val="24"/>
        </w:rPr>
        <w:t xml:space="preserve"> </w:t>
      </w:r>
      <w:r w:rsidR="0019235B" w:rsidRPr="00A9631E">
        <w:rPr>
          <w:rFonts w:ascii="Times New Roman" w:hAnsi="Times New Roman" w:cs="Times New Roman"/>
          <w:sz w:val="24"/>
          <w:szCs w:val="24"/>
        </w:rPr>
        <w:t>forested</w:t>
      </w:r>
      <w:r w:rsidRPr="00A9631E">
        <w:rPr>
          <w:rFonts w:ascii="Times New Roman" w:hAnsi="Times New Roman" w:cs="Times New Roman"/>
          <w:sz w:val="24"/>
          <w:szCs w:val="24"/>
        </w:rPr>
        <w:t xml:space="preserve"> </w:t>
      </w:r>
      <w:r w:rsidR="0019235B" w:rsidRPr="00A9631E">
        <w:rPr>
          <w:rFonts w:ascii="Times New Roman" w:hAnsi="Times New Roman" w:cs="Times New Roman"/>
          <w:sz w:val="24"/>
          <w:szCs w:val="24"/>
        </w:rPr>
        <w:t>landscapes</w:t>
      </w:r>
      <w:r w:rsidRPr="00A9631E">
        <w:rPr>
          <w:rFonts w:ascii="Times New Roman" w:hAnsi="Times New Roman" w:cs="Times New Roman"/>
          <w:sz w:val="24"/>
          <w:szCs w:val="24"/>
        </w:rPr>
        <w:t xml:space="preserve"> for a diversity of </w:t>
      </w:r>
      <w:r w:rsidR="0019235B" w:rsidRPr="00A9631E">
        <w:rPr>
          <w:rFonts w:ascii="Times New Roman" w:hAnsi="Times New Roman" w:cs="Times New Roman"/>
          <w:sz w:val="24"/>
          <w:szCs w:val="24"/>
        </w:rPr>
        <w:t xml:space="preserve">breeding </w:t>
      </w:r>
      <w:r w:rsidRPr="00A9631E">
        <w:rPr>
          <w:rFonts w:ascii="Times New Roman" w:hAnsi="Times New Roman" w:cs="Times New Roman"/>
          <w:sz w:val="24"/>
          <w:szCs w:val="24"/>
        </w:rPr>
        <w:t>songbird species</w:t>
      </w:r>
      <w:r w:rsidR="0019235B" w:rsidRPr="00A9631E">
        <w:rPr>
          <w:rFonts w:ascii="Times New Roman" w:hAnsi="Times New Roman" w:cs="Times New Roman"/>
          <w:sz w:val="24"/>
          <w:szCs w:val="24"/>
        </w:rPr>
        <w:t xml:space="preserve"> with different habitat associations</w:t>
      </w:r>
      <w:r w:rsidR="00E23862" w:rsidRPr="00A9631E">
        <w:rPr>
          <w:rFonts w:ascii="Times New Roman" w:hAnsi="Times New Roman" w:cs="Times New Roman"/>
          <w:sz w:val="24"/>
          <w:szCs w:val="24"/>
        </w:rPr>
        <w:t>,</w:t>
      </w:r>
      <w:r w:rsidR="001C5C6C" w:rsidRPr="00A9631E">
        <w:rPr>
          <w:rFonts w:ascii="Times New Roman" w:hAnsi="Times New Roman" w:cs="Times New Roman"/>
          <w:sz w:val="24"/>
          <w:szCs w:val="24"/>
        </w:rPr>
        <w:t xml:space="preserve"> and for predicting long-term effects of landscape-scale forest management on those species</w:t>
      </w:r>
      <w:r w:rsidRPr="00A9631E">
        <w:rPr>
          <w:rFonts w:ascii="Times New Roman" w:hAnsi="Times New Roman" w:cs="Times New Roman"/>
          <w:sz w:val="24"/>
          <w:szCs w:val="24"/>
        </w:rPr>
        <w:t xml:space="preserve">. My findings indicate </w:t>
      </w:r>
      <w:r w:rsidR="00A5503F" w:rsidRPr="00A9631E">
        <w:rPr>
          <w:rFonts w:ascii="Times New Roman" w:hAnsi="Times New Roman" w:cs="Times New Roman"/>
          <w:sz w:val="24"/>
          <w:szCs w:val="24"/>
        </w:rPr>
        <w:t xml:space="preserve">that there are distinct benefits and potential negative consequences associated with varying levels of landscape-scale harvest intensity. </w:t>
      </w:r>
      <w:r w:rsidR="0019235B" w:rsidRPr="00A9631E">
        <w:rPr>
          <w:rFonts w:ascii="Times New Roman" w:hAnsi="Times New Roman" w:cs="Times New Roman"/>
          <w:sz w:val="24"/>
          <w:szCs w:val="24"/>
        </w:rPr>
        <w:t xml:space="preserve">Actively harvested landscapes may promote overall species richness, as well as the number (i.e., richness) and abundance of early-successional </w:t>
      </w:r>
      <w:r w:rsidR="004B5503" w:rsidRPr="00A9631E">
        <w:rPr>
          <w:rFonts w:ascii="Times New Roman" w:hAnsi="Times New Roman" w:cs="Times New Roman"/>
          <w:sz w:val="24"/>
          <w:szCs w:val="24"/>
        </w:rPr>
        <w:t>/</w:t>
      </w:r>
      <w:r w:rsidR="0019235B" w:rsidRPr="00A9631E">
        <w:rPr>
          <w:rFonts w:ascii="Times New Roman" w:hAnsi="Times New Roman" w:cs="Times New Roman"/>
          <w:sz w:val="24"/>
          <w:szCs w:val="24"/>
        </w:rPr>
        <w:t xml:space="preserve"> edge-associated species, but there may be long-term negative effects on nest success of area-sensitive forest-interior species. </w:t>
      </w:r>
      <w:r w:rsidR="00A5503F" w:rsidRPr="00A41875">
        <w:rPr>
          <w:rFonts w:ascii="Times New Roman" w:hAnsi="Times New Roman" w:cs="Times New Roman"/>
          <w:sz w:val="24"/>
          <w:szCs w:val="24"/>
          <w:highlight w:val="yellow"/>
        </w:rPr>
        <w:t xml:space="preserve">Minimally harvested landscapes may be valuable for certain species of regional conservation concern associated with intact mature forests, but in my study, </w:t>
      </w:r>
      <w:r w:rsidR="0019235B" w:rsidRPr="00A41875">
        <w:rPr>
          <w:rFonts w:ascii="Times New Roman" w:hAnsi="Times New Roman" w:cs="Times New Roman"/>
          <w:sz w:val="24"/>
          <w:szCs w:val="24"/>
          <w:highlight w:val="yellow"/>
        </w:rPr>
        <w:t>forest-interior guild richness</w:t>
      </w:r>
      <w:r w:rsidR="00013834" w:rsidRPr="00A41875">
        <w:rPr>
          <w:rFonts w:ascii="Times New Roman" w:hAnsi="Times New Roman" w:cs="Times New Roman"/>
          <w:sz w:val="24"/>
          <w:szCs w:val="24"/>
          <w:highlight w:val="yellow"/>
        </w:rPr>
        <w:t>, forest-gap guild richness,</w:t>
      </w:r>
      <w:r w:rsidR="0019235B" w:rsidRPr="00A41875">
        <w:rPr>
          <w:rFonts w:ascii="Times New Roman" w:hAnsi="Times New Roman" w:cs="Times New Roman"/>
          <w:sz w:val="24"/>
          <w:szCs w:val="24"/>
          <w:highlight w:val="yellow"/>
        </w:rPr>
        <w:t xml:space="preserve"> </w:t>
      </w:r>
      <w:r w:rsidR="00A5503F" w:rsidRPr="00A41875">
        <w:rPr>
          <w:rFonts w:ascii="Times New Roman" w:hAnsi="Times New Roman" w:cs="Times New Roman"/>
          <w:sz w:val="24"/>
          <w:szCs w:val="24"/>
          <w:highlight w:val="yellow"/>
        </w:rPr>
        <w:t>and many of the forest-interior and forest-gap species were</w:t>
      </w:r>
      <w:r w:rsidR="0019235B" w:rsidRPr="00A41875">
        <w:rPr>
          <w:rFonts w:ascii="Times New Roman" w:hAnsi="Times New Roman" w:cs="Times New Roman"/>
          <w:sz w:val="24"/>
          <w:szCs w:val="24"/>
          <w:highlight w:val="yellow"/>
        </w:rPr>
        <w:t xml:space="preserve"> declining in</w:t>
      </w:r>
      <w:r w:rsidR="00A5503F" w:rsidRPr="00A41875">
        <w:rPr>
          <w:rFonts w:ascii="Times New Roman" w:hAnsi="Times New Roman" w:cs="Times New Roman"/>
          <w:sz w:val="24"/>
          <w:szCs w:val="24"/>
          <w:highlight w:val="yellow"/>
        </w:rPr>
        <w:t xml:space="preserve"> the</w:t>
      </w:r>
      <w:r w:rsidR="0019235B" w:rsidRPr="00A41875">
        <w:rPr>
          <w:rFonts w:ascii="Times New Roman" w:hAnsi="Times New Roman" w:cs="Times New Roman"/>
          <w:sz w:val="24"/>
          <w:szCs w:val="24"/>
          <w:highlight w:val="yellow"/>
        </w:rPr>
        <w:t xml:space="preserve"> minimally harvested landscape, indicating a potential issue in </w:t>
      </w:r>
      <w:r w:rsidR="00D87FF8" w:rsidRPr="00A41875">
        <w:rPr>
          <w:rFonts w:ascii="Times New Roman" w:hAnsi="Times New Roman" w:cs="Times New Roman"/>
          <w:sz w:val="24"/>
          <w:szCs w:val="24"/>
          <w:highlight w:val="yellow"/>
        </w:rPr>
        <w:t xml:space="preserve">landscape-scale </w:t>
      </w:r>
      <w:r w:rsidR="0019235B" w:rsidRPr="00A41875">
        <w:rPr>
          <w:rFonts w:ascii="Times New Roman" w:hAnsi="Times New Roman" w:cs="Times New Roman"/>
          <w:sz w:val="24"/>
          <w:szCs w:val="24"/>
          <w:highlight w:val="yellow"/>
        </w:rPr>
        <w:t>management for those species</w:t>
      </w:r>
      <w:r w:rsidRPr="00A9631E">
        <w:rPr>
          <w:rFonts w:ascii="Times New Roman" w:hAnsi="Times New Roman" w:cs="Times New Roman"/>
          <w:sz w:val="24"/>
          <w:szCs w:val="24"/>
        </w:rPr>
        <w:t>.</w:t>
      </w:r>
      <w:r w:rsidR="0098438B" w:rsidRPr="00A9631E">
        <w:rPr>
          <w:rFonts w:ascii="Times New Roman" w:hAnsi="Times New Roman" w:cs="Times New Roman"/>
          <w:sz w:val="24"/>
          <w:szCs w:val="24"/>
        </w:rPr>
        <w:t xml:space="preserve"> An intermediate level of disturbance is likely needed to promote stand- and landscape-scale structural diversity and could be achieved by using timber harvest to mimic natural disturbance regimes or by allowing non-harvested forests to mature </w:t>
      </w:r>
      <w:r w:rsidR="002C4FBF" w:rsidRPr="00A9631E">
        <w:rPr>
          <w:rFonts w:ascii="Times New Roman" w:hAnsi="Times New Roman" w:cs="Times New Roman"/>
          <w:sz w:val="24"/>
          <w:szCs w:val="24"/>
        </w:rPr>
        <w:t>into</w:t>
      </w:r>
      <w:r w:rsidR="007D3767" w:rsidRPr="00A9631E">
        <w:rPr>
          <w:rFonts w:ascii="Times New Roman" w:hAnsi="Times New Roman" w:cs="Times New Roman"/>
          <w:sz w:val="24"/>
          <w:szCs w:val="24"/>
        </w:rPr>
        <w:t xml:space="preserve"> </w:t>
      </w:r>
      <w:r w:rsidR="0098438B" w:rsidRPr="00A9631E">
        <w:rPr>
          <w:rFonts w:ascii="Times New Roman" w:hAnsi="Times New Roman" w:cs="Times New Roman"/>
          <w:sz w:val="24"/>
          <w:szCs w:val="24"/>
        </w:rPr>
        <w:t xml:space="preserve">old-growth </w:t>
      </w:r>
      <w:r w:rsidR="002C4FBF" w:rsidRPr="00A9631E">
        <w:rPr>
          <w:rFonts w:ascii="Times New Roman" w:hAnsi="Times New Roman" w:cs="Times New Roman"/>
          <w:sz w:val="24"/>
          <w:szCs w:val="24"/>
        </w:rPr>
        <w:t>conditions</w:t>
      </w:r>
      <w:r w:rsidR="0098438B" w:rsidRPr="00A9631E">
        <w:rPr>
          <w:rFonts w:ascii="Times New Roman" w:hAnsi="Times New Roman" w:cs="Times New Roman"/>
          <w:sz w:val="24"/>
          <w:szCs w:val="24"/>
        </w:rPr>
        <w:t xml:space="preserve"> and develop natural gap dynamics.</w:t>
      </w:r>
      <w:r w:rsidR="00A62187" w:rsidRPr="00A9631E">
        <w:rPr>
          <w:rFonts w:ascii="Times New Roman" w:hAnsi="Times New Roman" w:cs="Times New Roman"/>
          <w:sz w:val="24"/>
          <w:szCs w:val="24"/>
        </w:rPr>
        <w:t xml:space="preserve"> Ultimately, t</w:t>
      </w:r>
      <w:r w:rsidR="0060043F" w:rsidRPr="00A9631E">
        <w:rPr>
          <w:rFonts w:ascii="Times New Roman" w:hAnsi="Times New Roman" w:cs="Times New Roman"/>
          <w:sz w:val="24"/>
          <w:szCs w:val="24"/>
        </w:rPr>
        <w:t xml:space="preserve">imber harvest operations can benefit a subset of songbird guilds and species without impacting much of the songbird community, </w:t>
      </w:r>
      <w:r w:rsidR="0060043F" w:rsidRPr="00A41875">
        <w:rPr>
          <w:rFonts w:ascii="Times New Roman" w:hAnsi="Times New Roman" w:cs="Times New Roman"/>
          <w:sz w:val="24"/>
          <w:szCs w:val="24"/>
          <w:highlight w:val="yellow"/>
        </w:rPr>
        <w:t xml:space="preserve">but this study </w:t>
      </w:r>
      <w:r w:rsidR="00A62187" w:rsidRPr="00A41875">
        <w:rPr>
          <w:rFonts w:ascii="Times New Roman" w:hAnsi="Times New Roman" w:cs="Times New Roman"/>
          <w:sz w:val="24"/>
          <w:szCs w:val="24"/>
          <w:highlight w:val="yellow"/>
        </w:rPr>
        <w:t xml:space="preserve">also </w:t>
      </w:r>
      <w:r w:rsidR="0060043F" w:rsidRPr="00A41875">
        <w:rPr>
          <w:rFonts w:ascii="Times New Roman" w:hAnsi="Times New Roman" w:cs="Times New Roman"/>
          <w:sz w:val="24"/>
          <w:szCs w:val="24"/>
          <w:highlight w:val="yellow"/>
        </w:rPr>
        <w:t xml:space="preserve">emphasizes the </w:t>
      </w:r>
      <w:r w:rsidR="004C1654" w:rsidRPr="00A41875">
        <w:rPr>
          <w:rFonts w:ascii="Times New Roman" w:hAnsi="Times New Roman" w:cs="Times New Roman"/>
          <w:sz w:val="24"/>
          <w:szCs w:val="24"/>
          <w:highlight w:val="yellow"/>
        </w:rPr>
        <w:t>value</w:t>
      </w:r>
      <w:r w:rsidR="0060043F" w:rsidRPr="00A41875">
        <w:rPr>
          <w:rFonts w:ascii="Times New Roman" w:hAnsi="Times New Roman" w:cs="Times New Roman"/>
          <w:sz w:val="24"/>
          <w:szCs w:val="24"/>
          <w:highlight w:val="yellow"/>
        </w:rPr>
        <w:t xml:space="preserve"> of maintaining minimally harvested landscapes to support species of regional conservation concern that require extensive </w:t>
      </w:r>
      <w:commentRangeStart w:id="12"/>
      <w:r w:rsidR="0060043F" w:rsidRPr="00A41875">
        <w:rPr>
          <w:rFonts w:ascii="Times New Roman" w:hAnsi="Times New Roman" w:cs="Times New Roman"/>
          <w:sz w:val="24"/>
          <w:szCs w:val="24"/>
          <w:highlight w:val="yellow"/>
        </w:rPr>
        <w:t>stands</w:t>
      </w:r>
      <w:commentRangeEnd w:id="12"/>
      <w:r w:rsidR="00A41875">
        <w:rPr>
          <w:rStyle w:val="CommentReference"/>
        </w:rPr>
        <w:commentReference w:id="12"/>
      </w:r>
      <w:r w:rsidR="0060043F" w:rsidRPr="00A41875">
        <w:rPr>
          <w:rFonts w:ascii="Times New Roman" w:hAnsi="Times New Roman" w:cs="Times New Roman"/>
          <w:sz w:val="24"/>
          <w:szCs w:val="24"/>
          <w:highlight w:val="yellow"/>
        </w:rPr>
        <w:t xml:space="preserve"> of mature forest.</w:t>
      </w:r>
    </w:p>
    <w:p w14:paraId="0AD24D3C" w14:textId="738DA003" w:rsidR="00690BAC" w:rsidRPr="00A9631E" w:rsidRDefault="00E953EE" w:rsidP="00A81645">
      <w:pPr>
        <w:spacing w:line="276" w:lineRule="auto"/>
        <w:rPr>
          <w:rFonts w:ascii="Times New Roman" w:hAnsi="Times New Roman" w:cs="Times New Roman"/>
          <w:sz w:val="24"/>
          <w:szCs w:val="24"/>
        </w:rPr>
      </w:pPr>
      <w:r w:rsidRPr="00A9631E">
        <w:rPr>
          <w:rFonts w:ascii="Times New Roman" w:hAnsi="Times New Roman" w:cs="Times New Roman"/>
          <w:sz w:val="24"/>
          <w:szCs w:val="24"/>
        </w:rPr>
        <w:tab/>
      </w:r>
    </w:p>
    <w:p w14:paraId="29FD1E45" w14:textId="77777777" w:rsidR="00C422E0" w:rsidRPr="00A9631E" w:rsidRDefault="00C422E0" w:rsidP="00C422E0">
      <w:pPr>
        <w:widowControl w:val="0"/>
        <w:spacing w:line="276" w:lineRule="auto"/>
        <w:rPr>
          <w:rFonts w:ascii="Times New Roman" w:hAnsi="Times New Roman" w:cs="Times New Roman"/>
          <w:b/>
          <w:bCs/>
          <w:caps/>
          <w:sz w:val="24"/>
          <w:szCs w:val="24"/>
        </w:rPr>
      </w:pPr>
      <w:r w:rsidRPr="00A9631E">
        <w:rPr>
          <w:rFonts w:ascii="Times New Roman" w:hAnsi="Times New Roman" w:cs="Times New Roman"/>
          <w:b/>
          <w:bCs/>
          <w:caps/>
          <w:sz w:val="24"/>
          <w:szCs w:val="24"/>
        </w:rPr>
        <w:t>Acknowledgments</w:t>
      </w:r>
    </w:p>
    <w:p w14:paraId="3826E6A1" w14:textId="2CF0E053" w:rsidR="00C422E0" w:rsidRPr="00A9631E" w:rsidRDefault="00C422E0" w:rsidP="00C422E0">
      <w:pPr>
        <w:spacing w:line="276" w:lineRule="auto"/>
        <w:rPr>
          <w:rFonts w:ascii="Times New Roman" w:hAnsi="Times New Roman" w:cs="Times New Roman"/>
          <w:sz w:val="24"/>
          <w:szCs w:val="24"/>
        </w:rPr>
      </w:pPr>
      <w:r w:rsidRPr="00A9631E">
        <w:rPr>
          <w:rFonts w:ascii="Times New Roman" w:hAnsi="Times New Roman" w:cs="Times New Roman"/>
          <w:sz w:val="24"/>
          <w:szCs w:val="24"/>
        </w:rPr>
        <w:tab/>
        <w:t>This research was supported by the National Science Foundation Graduate Research Fellowship under Grant No. DGE-1102689</w:t>
      </w:r>
      <w:r w:rsidR="000B640A" w:rsidRPr="00A9631E">
        <w:rPr>
          <w:rFonts w:ascii="Times New Roman" w:hAnsi="Times New Roman" w:cs="Times New Roman"/>
          <w:sz w:val="24"/>
          <w:szCs w:val="24"/>
        </w:rPr>
        <w:t xml:space="preserve">. Funding was also provided by West Virginia University through the Ruby Distinguished Doctoral Fellowship and Outstanding Merit Fellowship for Continuing Doctoral Students. </w:t>
      </w:r>
      <w:r w:rsidR="00354091" w:rsidRPr="00A9631E">
        <w:rPr>
          <w:rFonts w:ascii="Times New Roman" w:hAnsi="Times New Roman" w:cs="Times New Roman"/>
          <w:sz w:val="24"/>
          <w:szCs w:val="24"/>
        </w:rPr>
        <w:t>I thank the previous West Virginia University graduate students</w:t>
      </w:r>
      <w:r w:rsidR="00324E9E" w:rsidRPr="00A9631E">
        <w:rPr>
          <w:rFonts w:ascii="Times New Roman" w:hAnsi="Times New Roman" w:cs="Times New Roman"/>
          <w:sz w:val="24"/>
          <w:szCs w:val="24"/>
        </w:rPr>
        <w:t xml:space="preserve"> (including </w:t>
      </w:r>
      <w:r w:rsidR="00795CEC" w:rsidRPr="00A9631E">
        <w:rPr>
          <w:rFonts w:ascii="Times New Roman" w:hAnsi="Times New Roman" w:cs="Times New Roman"/>
          <w:sz w:val="24"/>
          <w:szCs w:val="24"/>
        </w:rPr>
        <w:t xml:space="preserve">Jeffrey V. </w:t>
      </w:r>
      <w:r w:rsidR="006E14B3" w:rsidRPr="00A9631E">
        <w:rPr>
          <w:rFonts w:ascii="Times New Roman" w:hAnsi="Times New Roman" w:cs="Times New Roman"/>
          <w:sz w:val="24"/>
          <w:szCs w:val="24"/>
        </w:rPr>
        <w:t xml:space="preserve">Nichols, </w:t>
      </w:r>
      <w:r w:rsidR="00795CEC" w:rsidRPr="00A9631E">
        <w:rPr>
          <w:rFonts w:ascii="Times New Roman" w:hAnsi="Times New Roman" w:cs="Times New Roman"/>
          <w:sz w:val="24"/>
          <w:szCs w:val="24"/>
        </w:rPr>
        <w:t xml:space="preserve">Jeffrey P. </w:t>
      </w:r>
      <w:r w:rsidR="006E14B3" w:rsidRPr="00A9631E">
        <w:rPr>
          <w:rFonts w:ascii="Times New Roman" w:hAnsi="Times New Roman" w:cs="Times New Roman"/>
          <w:sz w:val="24"/>
          <w:szCs w:val="24"/>
        </w:rPr>
        <w:t xml:space="preserve">Duguay, </w:t>
      </w:r>
      <w:r w:rsidR="00795CEC" w:rsidRPr="00A9631E">
        <w:rPr>
          <w:rFonts w:ascii="Times New Roman" w:hAnsi="Times New Roman" w:cs="Times New Roman"/>
          <w:sz w:val="24"/>
          <w:szCs w:val="24"/>
        </w:rPr>
        <w:t xml:space="preserve">Thomas E. </w:t>
      </w:r>
      <w:r w:rsidR="006E14B3" w:rsidRPr="00A9631E">
        <w:rPr>
          <w:rFonts w:ascii="Times New Roman" w:hAnsi="Times New Roman" w:cs="Times New Roman"/>
          <w:sz w:val="24"/>
          <w:szCs w:val="24"/>
        </w:rPr>
        <w:t>De</w:t>
      </w:r>
      <w:r w:rsidR="0098438B" w:rsidRPr="00A9631E">
        <w:rPr>
          <w:rFonts w:ascii="Times New Roman" w:hAnsi="Times New Roman" w:cs="Times New Roman"/>
          <w:sz w:val="24"/>
          <w:szCs w:val="24"/>
        </w:rPr>
        <w:t>M</w:t>
      </w:r>
      <w:r w:rsidR="006E14B3" w:rsidRPr="00A9631E">
        <w:rPr>
          <w:rFonts w:ascii="Times New Roman" w:hAnsi="Times New Roman" w:cs="Times New Roman"/>
          <w:sz w:val="24"/>
          <w:szCs w:val="24"/>
        </w:rPr>
        <w:t xml:space="preserve">eo, </w:t>
      </w:r>
      <w:r w:rsidR="00795CEC" w:rsidRPr="00A9631E">
        <w:rPr>
          <w:rFonts w:ascii="Times New Roman" w:hAnsi="Times New Roman" w:cs="Times New Roman"/>
          <w:sz w:val="24"/>
          <w:szCs w:val="24"/>
        </w:rPr>
        <w:t xml:space="preserve">Gary E. </w:t>
      </w:r>
      <w:r w:rsidR="006E14B3" w:rsidRPr="00A9631E">
        <w:rPr>
          <w:rFonts w:ascii="Times New Roman" w:hAnsi="Times New Roman" w:cs="Times New Roman"/>
          <w:sz w:val="24"/>
          <w:szCs w:val="24"/>
        </w:rPr>
        <w:t>Williams</w:t>
      </w:r>
      <w:r w:rsidR="00795CEC" w:rsidRPr="00A9631E">
        <w:rPr>
          <w:rFonts w:ascii="Times New Roman" w:hAnsi="Times New Roman" w:cs="Times New Roman"/>
          <w:sz w:val="24"/>
          <w:szCs w:val="24"/>
        </w:rPr>
        <w:t xml:space="preserve"> Jr.</w:t>
      </w:r>
      <w:r w:rsidR="006E14B3" w:rsidRPr="00A9631E">
        <w:rPr>
          <w:rFonts w:ascii="Times New Roman" w:hAnsi="Times New Roman" w:cs="Times New Roman"/>
          <w:sz w:val="24"/>
          <w:szCs w:val="24"/>
        </w:rPr>
        <w:t xml:space="preserve">, </w:t>
      </w:r>
      <w:r w:rsidR="00795CEC" w:rsidRPr="00A9631E">
        <w:rPr>
          <w:rFonts w:ascii="Times New Roman" w:hAnsi="Times New Roman" w:cs="Times New Roman"/>
          <w:sz w:val="24"/>
          <w:szCs w:val="24"/>
        </w:rPr>
        <w:t xml:space="preserve">Cathy A. </w:t>
      </w:r>
      <w:r w:rsidR="006E14B3" w:rsidRPr="00A9631E">
        <w:rPr>
          <w:rFonts w:ascii="Times New Roman" w:hAnsi="Times New Roman" w:cs="Times New Roman"/>
          <w:sz w:val="24"/>
          <w:szCs w:val="24"/>
        </w:rPr>
        <w:t xml:space="preserve">Weakland, </w:t>
      </w:r>
      <w:r w:rsidR="00795CEC" w:rsidRPr="00A9631E">
        <w:rPr>
          <w:rFonts w:ascii="Times New Roman" w:hAnsi="Times New Roman" w:cs="Times New Roman"/>
          <w:sz w:val="24"/>
          <w:szCs w:val="24"/>
        </w:rPr>
        <w:t xml:space="preserve">Rachel </w:t>
      </w:r>
      <w:r w:rsidR="006E14B3" w:rsidRPr="00A9631E">
        <w:rPr>
          <w:rFonts w:ascii="Times New Roman" w:hAnsi="Times New Roman" w:cs="Times New Roman"/>
          <w:sz w:val="24"/>
          <w:szCs w:val="24"/>
        </w:rPr>
        <w:t xml:space="preserve">Dellinger, </w:t>
      </w:r>
      <w:r w:rsidR="00F10C1D" w:rsidRPr="00A9631E">
        <w:rPr>
          <w:rFonts w:ascii="Times New Roman" w:hAnsi="Times New Roman" w:cs="Times New Roman"/>
          <w:sz w:val="24"/>
          <w:szCs w:val="24"/>
        </w:rPr>
        <w:t xml:space="preserve">Tim Dellinger, </w:t>
      </w:r>
      <w:r w:rsidR="006E14B3" w:rsidRPr="00A9631E">
        <w:rPr>
          <w:rFonts w:ascii="Times New Roman" w:hAnsi="Times New Roman" w:cs="Times New Roman"/>
          <w:sz w:val="24"/>
          <w:szCs w:val="24"/>
        </w:rPr>
        <w:t>and Doug</w:t>
      </w:r>
      <w:r w:rsidR="00795CEC" w:rsidRPr="00A9631E">
        <w:rPr>
          <w:rFonts w:ascii="Times New Roman" w:hAnsi="Times New Roman" w:cs="Times New Roman"/>
          <w:sz w:val="24"/>
          <w:szCs w:val="24"/>
        </w:rPr>
        <w:t>las</w:t>
      </w:r>
      <w:r w:rsidR="006E14B3" w:rsidRPr="00A9631E">
        <w:rPr>
          <w:rFonts w:ascii="Times New Roman" w:hAnsi="Times New Roman" w:cs="Times New Roman"/>
          <w:sz w:val="24"/>
          <w:szCs w:val="24"/>
        </w:rPr>
        <w:t xml:space="preserve"> Becker)</w:t>
      </w:r>
      <w:r w:rsidR="00354091" w:rsidRPr="00A9631E">
        <w:rPr>
          <w:rFonts w:ascii="Times New Roman" w:hAnsi="Times New Roman" w:cs="Times New Roman"/>
          <w:sz w:val="24"/>
          <w:szCs w:val="24"/>
        </w:rPr>
        <w:t xml:space="preserve"> who were responsible for field data collection</w:t>
      </w:r>
      <w:r w:rsidR="001937B1" w:rsidRPr="00A9631E">
        <w:rPr>
          <w:rFonts w:ascii="Times New Roman" w:hAnsi="Times New Roman" w:cs="Times New Roman"/>
          <w:sz w:val="24"/>
          <w:szCs w:val="24"/>
        </w:rPr>
        <w:t xml:space="preserve"> from 1993–2009</w:t>
      </w:r>
      <w:r w:rsidR="00354091" w:rsidRPr="00A9631E">
        <w:rPr>
          <w:rFonts w:ascii="Times New Roman" w:hAnsi="Times New Roman" w:cs="Times New Roman"/>
          <w:sz w:val="24"/>
          <w:szCs w:val="24"/>
        </w:rPr>
        <w:t xml:space="preserve"> </w:t>
      </w:r>
      <w:r w:rsidR="001937B1" w:rsidRPr="00A9631E">
        <w:rPr>
          <w:rFonts w:ascii="Times New Roman" w:hAnsi="Times New Roman" w:cs="Times New Roman"/>
          <w:sz w:val="24"/>
          <w:szCs w:val="24"/>
        </w:rPr>
        <w:t>in</w:t>
      </w:r>
      <w:r w:rsidR="00354091" w:rsidRPr="00A9631E">
        <w:rPr>
          <w:rFonts w:ascii="Times New Roman" w:hAnsi="Times New Roman" w:cs="Times New Roman"/>
          <w:sz w:val="24"/>
          <w:szCs w:val="24"/>
        </w:rPr>
        <w:t xml:space="preserve"> the </w:t>
      </w:r>
      <w:r w:rsidR="001144EC" w:rsidRPr="00A9631E">
        <w:rPr>
          <w:rFonts w:ascii="Times New Roman" w:hAnsi="Times New Roman" w:cs="Times New Roman"/>
          <w:sz w:val="24"/>
          <w:szCs w:val="24"/>
        </w:rPr>
        <w:t>2</w:t>
      </w:r>
      <w:r w:rsidR="00354091" w:rsidRPr="00A9631E">
        <w:rPr>
          <w:rFonts w:ascii="Times New Roman" w:hAnsi="Times New Roman" w:cs="Times New Roman"/>
          <w:sz w:val="24"/>
          <w:szCs w:val="24"/>
        </w:rPr>
        <w:t xml:space="preserve"> study </w:t>
      </w:r>
      <w:r w:rsidR="001144EC" w:rsidRPr="00A9631E">
        <w:rPr>
          <w:rFonts w:ascii="Times New Roman" w:hAnsi="Times New Roman" w:cs="Times New Roman"/>
          <w:sz w:val="24"/>
          <w:szCs w:val="24"/>
        </w:rPr>
        <w:t>areas</w:t>
      </w:r>
      <w:r w:rsidR="001D0B21" w:rsidRPr="00A9631E">
        <w:rPr>
          <w:rFonts w:ascii="Times New Roman" w:hAnsi="Times New Roman" w:cs="Times New Roman"/>
          <w:sz w:val="24"/>
          <w:szCs w:val="24"/>
        </w:rPr>
        <w:t>, as well as their funding sources</w:t>
      </w:r>
      <w:r w:rsidR="00AB3E69" w:rsidRPr="00A9631E">
        <w:rPr>
          <w:rFonts w:ascii="Times New Roman" w:hAnsi="Times New Roman" w:cs="Times New Roman"/>
          <w:sz w:val="24"/>
          <w:szCs w:val="24"/>
        </w:rPr>
        <w:t xml:space="preserve"> and field technicians</w:t>
      </w:r>
      <w:r w:rsidR="00354091" w:rsidRPr="00A9631E">
        <w:rPr>
          <w:rFonts w:ascii="Times New Roman" w:hAnsi="Times New Roman" w:cs="Times New Roman"/>
          <w:sz w:val="24"/>
          <w:szCs w:val="24"/>
        </w:rPr>
        <w:t>.</w:t>
      </w:r>
    </w:p>
    <w:p w14:paraId="1B4F2751" w14:textId="2E422263" w:rsidR="00C422E0" w:rsidRPr="00A9631E" w:rsidRDefault="001937B1" w:rsidP="00C422E0">
      <w:pPr>
        <w:spacing w:line="276" w:lineRule="auto"/>
        <w:rPr>
          <w:rFonts w:ascii="Times New Roman" w:hAnsi="Times New Roman" w:cs="Times New Roman"/>
          <w:sz w:val="24"/>
          <w:szCs w:val="24"/>
        </w:rPr>
      </w:pPr>
      <w:r w:rsidRPr="00A9631E">
        <w:rPr>
          <w:rFonts w:ascii="Times New Roman" w:hAnsi="Times New Roman" w:cs="Times New Roman"/>
          <w:sz w:val="24"/>
          <w:szCs w:val="24"/>
        </w:rPr>
        <w:t xml:space="preserve"> </w:t>
      </w:r>
    </w:p>
    <w:p w14:paraId="18ACB406" w14:textId="77777777" w:rsidR="00ED220F" w:rsidRPr="00A9631E" w:rsidRDefault="00ED220F" w:rsidP="00C422E0">
      <w:pPr>
        <w:widowControl w:val="0"/>
        <w:spacing w:line="276" w:lineRule="auto"/>
        <w:rPr>
          <w:rFonts w:ascii="Times New Roman" w:hAnsi="Times New Roman" w:cs="Times New Roman"/>
          <w:b/>
          <w:bCs/>
          <w:caps/>
          <w:sz w:val="24"/>
          <w:szCs w:val="24"/>
        </w:rPr>
      </w:pPr>
    </w:p>
    <w:p w14:paraId="208528CA" w14:textId="50564548" w:rsidR="00C422E0" w:rsidRPr="00A9631E" w:rsidRDefault="00C422E0" w:rsidP="00C422E0">
      <w:pPr>
        <w:widowControl w:val="0"/>
        <w:spacing w:line="276" w:lineRule="auto"/>
        <w:rPr>
          <w:rFonts w:ascii="Times New Roman" w:hAnsi="Times New Roman" w:cs="Times New Roman"/>
          <w:b/>
          <w:bCs/>
          <w:caps/>
          <w:sz w:val="24"/>
          <w:szCs w:val="24"/>
        </w:rPr>
      </w:pPr>
      <w:r w:rsidRPr="00A9631E">
        <w:rPr>
          <w:rFonts w:ascii="Times New Roman" w:hAnsi="Times New Roman" w:cs="Times New Roman"/>
          <w:b/>
          <w:bCs/>
          <w:caps/>
          <w:sz w:val="24"/>
          <w:szCs w:val="24"/>
        </w:rPr>
        <w:lastRenderedPageBreak/>
        <w:t>Literature Cited</w:t>
      </w:r>
    </w:p>
    <w:p w14:paraId="0668EAB0" w14:textId="77777777" w:rsidR="00810DE8" w:rsidRPr="00A9631E" w:rsidRDefault="00810DE8" w:rsidP="00050109">
      <w:pPr>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t xml:space="preserve">Anderson, S. H., and B. J. Crompton. 2002. The effects of shelterwood logging on bird community composition in the Black Hills, Wyoming. Forest Science 48:365–372. </w:t>
      </w:r>
    </w:p>
    <w:p w14:paraId="0200205B" w14:textId="77777777" w:rsidR="00810DE8" w:rsidRPr="00A9631E" w:rsidRDefault="00810DE8" w:rsidP="00050109">
      <w:pPr>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t xml:space="preserve">Annand, E. M., and F. R. Thompson. 1997. Forest bird response to regeneration practices in central hardwood forests. The Journal of Wildlife Management 61:159–171. </w:t>
      </w:r>
    </w:p>
    <w:p w14:paraId="59E6024C" w14:textId="77777777" w:rsidR="00810DE8" w:rsidRPr="00A9631E" w:rsidRDefault="00810DE8" w:rsidP="00050109">
      <w:pPr>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t xml:space="preserve">Aratrakorn, S., S. Thunhikorn, and P. F. Donald. 2006. Changes in bird communities following conversion of lowland forest to oil palm and rubber plantations in southern Thailand. Bird Conservation International 16:71–82. </w:t>
      </w:r>
    </w:p>
    <w:p w14:paraId="67F30323" w14:textId="77777777" w:rsidR="00810DE8" w:rsidRPr="00A9631E" w:rsidRDefault="00810DE8" w:rsidP="00050109">
      <w:pPr>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t xml:space="preserve">Askins, R. A. 2001. Sustaining biological diversity in early successional communities: The challenge of managing unpopular habitats. Wildlife Society Bulletin 29:407–412. </w:t>
      </w:r>
    </w:p>
    <w:p w14:paraId="70CC4B46" w14:textId="77777777" w:rsidR="00810DE8" w:rsidRPr="00A9631E" w:rsidRDefault="00810DE8" w:rsidP="00050109">
      <w:pPr>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t xml:space="preserve">Bates, D., M. Mächler, B. M. Bolker, and S. C. Walker. 2015. Fitting linear mixed-effects models using lme4. Journal of Statistical Software 67:1–48. </w:t>
      </w:r>
    </w:p>
    <w:p w14:paraId="6870BC68" w14:textId="77777777" w:rsidR="00810DE8" w:rsidRPr="00A9631E" w:rsidRDefault="00810DE8" w:rsidP="00050109">
      <w:pPr>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t>Becker, D. 2010. Long-term effects of timber management on forest breeding songbirds in the central Appalachians. Ph.D. Dissertation, West Virginia University, Morgantown, West Virginia, USA.</w:t>
      </w:r>
    </w:p>
    <w:p w14:paraId="47F8C4E9" w14:textId="77777777" w:rsidR="00810DE8" w:rsidRPr="00A9631E" w:rsidRDefault="00810DE8" w:rsidP="00050109">
      <w:pPr>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t xml:space="preserve">Becker, D. A., P. B. Wood, P. D. Keyser, T. B. Wigley, R. Dellinger, and C. A. Weakland. 2011. Threshold responses of songbirds to long-term timber management on an active industrial forest. Forest Ecology and Management 262:449–460. </w:t>
      </w:r>
    </w:p>
    <w:p w14:paraId="2DA70466" w14:textId="77777777" w:rsidR="00810DE8" w:rsidRPr="00A9631E" w:rsidRDefault="00810DE8" w:rsidP="00050109">
      <w:pPr>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t>Bengtsson, J., S. G. Nilsson, A. Franc, and P. Menozzi. 2000. Biodiversity, disturbances, ecosystem function and management of European forests. Forest Ecology and Management 132:39–50.</w:t>
      </w:r>
    </w:p>
    <w:p w14:paraId="7B608A27" w14:textId="77777777" w:rsidR="00810DE8" w:rsidRPr="00A9631E" w:rsidRDefault="00810DE8" w:rsidP="00050109">
      <w:pPr>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t>Bennett, A. F., S. A. Hinsley, P. E. Bellamy, R. D. Swetnam, and R. Mac Nally. 2004. Do regional gradients in land-use influence richness, composition and turnover of bird assemblages in small woods? Biological Conservation 119:191–206.</w:t>
      </w:r>
    </w:p>
    <w:p w14:paraId="41A0F6D9" w14:textId="77777777" w:rsidR="00810DE8" w:rsidRPr="00A9631E" w:rsidRDefault="00810DE8" w:rsidP="00050109">
      <w:pPr>
        <w:widowControl w:val="0"/>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t>Bolker, B. M., M. E. Brooks, C. J. Clark, S. W. Geange, J. R. Poulsen, M. H. H. Stevens, and J. S. S. White. 2009. Generalized linear mixed models: A practical guide for ecology and evolution. Trends in Ecology and Evolution 24:127–135.</w:t>
      </w:r>
    </w:p>
    <w:p w14:paraId="572AC643" w14:textId="77777777" w:rsidR="00810DE8" w:rsidRPr="00A9631E" w:rsidRDefault="00810DE8" w:rsidP="00050109">
      <w:pPr>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t xml:space="preserve">Boucher, D., L. De Grandpré, D. Kneeshaw, B. St-Onge, J. C. Ruel, K. Waldron, and J. M. Lussier. 2015. Effects of 80 years of forest management on landscape structure and pattern in the eastern Canadian boreal forest. Landscape Ecology 30:1913–1929. </w:t>
      </w:r>
    </w:p>
    <w:p w14:paraId="1F04D39B" w14:textId="77777777" w:rsidR="00810DE8" w:rsidRPr="00A9631E" w:rsidRDefault="00810DE8" w:rsidP="00050109">
      <w:pPr>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t xml:space="preserve">Brittingham, M. C., and S. A. Temple. 1983. Have cowbirds caused forest songbirds to decline? BioScience 33:31–35. </w:t>
      </w:r>
    </w:p>
    <w:p w14:paraId="17369DEE" w14:textId="77777777" w:rsidR="00810DE8" w:rsidRPr="00A9631E" w:rsidRDefault="00810DE8" w:rsidP="00050109">
      <w:pPr>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t xml:space="preserve">Clarkson, R. 1966. The vascular flora of the Monongahela national forest, West Virginia. Castanea 31:1–119. </w:t>
      </w:r>
    </w:p>
    <w:p w14:paraId="255564EA" w14:textId="77777777" w:rsidR="00810DE8" w:rsidRPr="00A9631E" w:rsidRDefault="00810DE8" w:rsidP="00050109">
      <w:pPr>
        <w:widowControl w:val="0"/>
        <w:spacing w:line="276" w:lineRule="auto"/>
        <w:ind w:left="720" w:hanging="720"/>
        <w:rPr>
          <w:rFonts w:ascii="Times New Roman" w:hAnsi="Times New Roman" w:cs="Times New Roman"/>
          <w:sz w:val="24"/>
          <w:szCs w:val="24"/>
        </w:rPr>
      </w:pPr>
      <w:r w:rsidRPr="00A9631E">
        <w:rPr>
          <w:rFonts w:ascii="Times New Roman" w:hAnsi="Times New Roman" w:cs="Times New Roman"/>
          <w:color w:val="222222"/>
          <w:sz w:val="24"/>
          <w:szCs w:val="24"/>
          <w:shd w:val="clear" w:color="auto" w:fill="FFFFFF"/>
        </w:rPr>
        <w:lastRenderedPageBreak/>
        <w:t>Conway, C. J. and T. E. Martin. 2000. The value of monitoring demographic parameters and associated habitat: The BBIRD program. In Strategies for Bird Conservation: The Partners in Flight Planning Process (R. Bonney, D. N. Pashley, R. J. Cooper, and L. Niles, Eds.). US Department of Agriculture, Forest Service Research Station Proceedings RMRS-P-16.</w:t>
      </w:r>
    </w:p>
    <w:p w14:paraId="580D3A5A" w14:textId="77777777" w:rsidR="00810DE8" w:rsidRPr="00A9631E" w:rsidRDefault="00810DE8" w:rsidP="00050109">
      <w:pPr>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t xml:space="preserve">Crawford, H. S., R. G. Hooper, and R. W. Titterington. 1981. Songbird population response to silvicultural practices in central Appalachian hardwoods. Journal of Wildlife Management 45:680–692. </w:t>
      </w:r>
    </w:p>
    <w:p w14:paraId="0E846444" w14:textId="589F3051" w:rsidR="00810DE8" w:rsidRPr="00A9631E" w:rsidRDefault="00810DE8" w:rsidP="00050109">
      <w:pPr>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t xml:space="preserve">DeGraaf, R. M., and M. Yamasaki. 2003. Options for managing early-successional forest and shrubland bird habitats in the northeastern United States. Forest Ecology and Management 185:179–191. </w:t>
      </w:r>
    </w:p>
    <w:p w14:paraId="080748D1" w14:textId="6005C68E" w:rsidR="00810DE8" w:rsidRPr="00A9631E" w:rsidRDefault="00810DE8" w:rsidP="00050109">
      <w:pPr>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t xml:space="preserve">DeGraaf, R. M., J. B. Hestbeck, and M. Yamasaki. 1998. Associations between breeding bird abundance and stand structure in the White Mountains, New Hampshire and Maine, USA. Forest Ecology and Management 103:217–233. </w:t>
      </w:r>
    </w:p>
    <w:p w14:paraId="335614AD" w14:textId="77777777" w:rsidR="001A0E33" w:rsidRPr="00A9631E" w:rsidRDefault="00810DE8" w:rsidP="001A0E33">
      <w:pPr>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t xml:space="preserve">Dellinger, R. 2005. Nesting success and nest site characteristics of four thrush species on a managed forest. </w:t>
      </w:r>
      <w:r w:rsidR="001A0E33" w:rsidRPr="00A9631E">
        <w:rPr>
          <w:rFonts w:ascii="Times New Roman" w:hAnsi="Times New Roman" w:cs="Times New Roman"/>
          <w:sz w:val="24"/>
          <w:szCs w:val="24"/>
        </w:rPr>
        <w:t>Ph.D. Dissertation, West Virginia University, Morgantown, West Virginia, USA.</w:t>
      </w:r>
    </w:p>
    <w:p w14:paraId="695B72B7" w14:textId="634C47F8" w:rsidR="00810DE8" w:rsidRPr="00A9631E" w:rsidRDefault="00810DE8" w:rsidP="00050109">
      <w:pPr>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t xml:space="preserve">Dellinger, R. L., P. B. Wood, P. D. Keyser, and G. Seidel. 2007. Habitat partitioning of four sympatric thrush species at three spatial scales on a managed forest in West Virginia. The Auk 124:1425. </w:t>
      </w:r>
    </w:p>
    <w:p w14:paraId="18209D98" w14:textId="77777777" w:rsidR="001A0E33" w:rsidRPr="00A9631E" w:rsidRDefault="00810DE8" w:rsidP="001A0E33">
      <w:pPr>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t xml:space="preserve">DeMeo, T. E. 1999. Forest songbird abundance and viability at multiple scales on the Monongahela National Forest, West Virginia. </w:t>
      </w:r>
      <w:r w:rsidR="001A0E33" w:rsidRPr="00A9631E">
        <w:rPr>
          <w:rFonts w:ascii="Times New Roman" w:hAnsi="Times New Roman" w:cs="Times New Roman"/>
          <w:sz w:val="24"/>
          <w:szCs w:val="24"/>
        </w:rPr>
        <w:t>Ph.D. Dissertation, West Virginia University, Morgantown, West Virginia, USA.</w:t>
      </w:r>
    </w:p>
    <w:p w14:paraId="420E722B" w14:textId="06A55B33" w:rsidR="00810DE8" w:rsidRPr="00A9631E" w:rsidRDefault="00810DE8" w:rsidP="00050109">
      <w:pPr>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t xml:space="preserve">Dettki, H., and P.-A. Esseen. 1998. Epiphytic macrolichens in managed and natural forest landscapes: </w:t>
      </w:r>
      <w:r w:rsidR="001A0E33" w:rsidRPr="00A9631E">
        <w:rPr>
          <w:rFonts w:ascii="Times New Roman" w:hAnsi="Times New Roman" w:cs="Times New Roman"/>
          <w:sz w:val="24"/>
          <w:szCs w:val="24"/>
        </w:rPr>
        <w:t>A</w:t>
      </w:r>
      <w:r w:rsidRPr="00A9631E">
        <w:rPr>
          <w:rFonts w:ascii="Times New Roman" w:hAnsi="Times New Roman" w:cs="Times New Roman"/>
          <w:sz w:val="24"/>
          <w:szCs w:val="24"/>
        </w:rPr>
        <w:t xml:space="preserve"> comparison at two spatial scales. Ecography 21:613–624. </w:t>
      </w:r>
    </w:p>
    <w:p w14:paraId="3F3EC4E5" w14:textId="10A86971" w:rsidR="00810DE8" w:rsidRPr="00A9631E" w:rsidRDefault="00810DE8" w:rsidP="00050109">
      <w:pPr>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t xml:space="preserve">Dorazio, R. M., and J. A. Royle. 2005. Estimating size and composition of biological communities by modeling the occurrence of species. Journal of the American Statistical Association 100:389–398. </w:t>
      </w:r>
    </w:p>
    <w:p w14:paraId="661466E5" w14:textId="27E1CED5" w:rsidR="00810DE8" w:rsidRPr="00A9631E" w:rsidRDefault="00810DE8" w:rsidP="00050109">
      <w:pPr>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t xml:space="preserve">Dorazio, R. M., J. A. Royle, B. Söderström, and A. Glimskär. 2006. Estimating species richness and accumulation by modeling species occurrence and detectability. Ecology 9658:12–15. </w:t>
      </w:r>
    </w:p>
    <w:p w14:paraId="7077290F" w14:textId="75FE97E7" w:rsidR="009A3229" w:rsidRPr="00A9631E" w:rsidRDefault="009A3229" w:rsidP="00050109">
      <w:pPr>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t>Doyon, F., D. Gagnon, and J.-F. Giroux. 2005. Effects of strip and single-tree selection cutting on birds and their habitat in a southwestern Quebec northern hardwood forest. Forest Ecology and Management 209:101–115.</w:t>
      </w:r>
    </w:p>
    <w:p w14:paraId="37BC5A00" w14:textId="1CC89B1C" w:rsidR="00810DE8" w:rsidRPr="00A9631E" w:rsidRDefault="00810DE8" w:rsidP="00050109">
      <w:pPr>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lastRenderedPageBreak/>
        <w:t xml:space="preserve">Drapeau, P., A. Leduc, J. F. Giroux, J. P. L. Savard, Y. Bergeron, and W. L. Vickery. 2000. Landscape-scale disturbances and changes in bird communities of boreal mixed-wood forests. Ecological Monographs 70:423–444. </w:t>
      </w:r>
    </w:p>
    <w:p w14:paraId="4FD580AD" w14:textId="019DE2B7" w:rsidR="00810DE8" w:rsidRPr="00A9631E" w:rsidRDefault="00810DE8" w:rsidP="00050109">
      <w:pPr>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t xml:space="preserve">Drolet, B., and A. Desrochers. 1999. Effects of </w:t>
      </w:r>
      <w:r w:rsidR="001A0E33" w:rsidRPr="00A9631E">
        <w:rPr>
          <w:rFonts w:ascii="Times New Roman" w:hAnsi="Times New Roman" w:cs="Times New Roman"/>
          <w:sz w:val="24"/>
          <w:szCs w:val="24"/>
        </w:rPr>
        <w:t>l</w:t>
      </w:r>
      <w:r w:rsidRPr="00A9631E">
        <w:rPr>
          <w:rFonts w:ascii="Times New Roman" w:hAnsi="Times New Roman" w:cs="Times New Roman"/>
          <w:sz w:val="24"/>
          <w:szCs w:val="24"/>
        </w:rPr>
        <w:t xml:space="preserve">andscape </w:t>
      </w:r>
      <w:r w:rsidR="001A0E33" w:rsidRPr="00A9631E">
        <w:rPr>
          <w:rFonts w:ascii="Times New Roman" w:hAnsi="Times New Roman" w:cs="Times New Roman"/>
          <w:sz w:val="24"/>
          <w:szCs w:val="24"/>
        </w:rPr>
        <w:t>s</w:t>
      </w:r>
      <w:r w:rsidRPr="00A9631E">
        <w:rPr>
          <w:rFonts w:ascii="Times New Roman" w:hAnsi="Times New Roman" w:cs="Times New Roman"/>
          <w:sz w:val="24"/>
          <w:szCs w:val="24"/>
        </w:rPr>
        <w:t xml:space="preserve">tructure on </w:t>
      </w:r>
      <w:r w:rsidR="001A0E33" w:rsidRPr="00A9631E">
        <w:rPr>
          <w:rFonts w:ascii="Times New Roman" w:hAnsi="Times New Roman" w:cs="Times New Roman"/>
          <w:sz w:val="24"/>
          <w:szCs w:val="24"/>
        </w:rPr>
        <w:t>n</w:t>
      </w:r>
      <w:r w:rsidRPr="00A9631E">
        <w:rPr>
          <w:rFonts w:ascii="Times New Roman" w:hAnsi="Times New Roman" w:cs="Times New Roman"/>
          <w:sz w:val="24"/>
          <w:szCs w:val="24"/>
        </w:rPr>
        <w:t xml:space="preserve">esting </w:t>
      </w:r>
      <w:r w:rsidR="001A0E33" w:rsidRPr="00A9631E">
        <w:rPr>
          <w:rFonts w:ascii="Times New Roman" w:hAnsi="Times New Roman" w:cs="Times New Roman"/>
          <w:sz w:val="24"/>
          <w:szCs w:val="24"/>
        </w:rPr>
        <w:t>s</w:t>
      </w:r>
      <w:r w:rsidRPr="00A9631E">
        <w:rPr>
          <w:rFonts w:ascii="Times New Roman" w:hAnsi="Times New Roman" w:cs="Times New Roman"/>
          <w:sz w:val="24"/>
          <w:szCs w:val="24"/>
        </w:rPr>
        <w:t xml:space="preserve">ongbird </w:t>
      </w:r>
      <w:r w:rsidR="001A0E33" w:rsidRPr="00A9631E">
        <w:rPr>
          <w:rFonts w:ascii="Times New Roman" w:hAnsi="Times New Roman" w:cs="Times New Roman"/>
          <w:sz w:val="24"/>
          <w:szCs w:val="24"/>
        </w:rPr>
        <w:t>d</w:t>
      </w:r>
      <w:r w:rsidRPr="00A9631E">
        <w:rPr>
          <w:rFonts w:ascii="Times New Roman" w:hAnsi="Times New Roman" w:cs="Times New Roman"/>
          <w:sz w:val="24"/>
          <w:szCs w:val="24"/>
        </w:rPr>
        <w:t xml:space="preserve">istribution in a </w:t>
      </w:r>
      <w:r w:rsidR="001A0E33" w:rsidRPr="00A9631E">
        <w:rPr>
          <w:rFonts w:ascii="Times New Roman" w:hAnsi="Times New Roman" w:cs="Times New Roman"/>
          <w:sz w:val="24"/>
          <w:szCs w:val="24"/>
        </w:rPr>
        <w:t>h</w:t>
      </w:r>
      <w:r w:rsidRPr="00A9631E">
        <w:rPr>
          <w:rFonts w:ascii="Times New Roman" w:hAnsi="Times New Roman" w:cs="Times New Roman"/>
          <w:sz w:val="24"/>
          <w:szCs w:val="24"/>
        </w:rPr>
        <w:t xml:space="preserve">arvested </w:t>
      </w:r>
      <w:r w:rsidR="001A0E33" w:rsidRPr="00A9631E">
        <w:rPr>
          <w:rFonts w:ascii="Times New Roman" w:hAnsi="Times New Roman" w:cs="Times New Roman"/>
          <w:sz w:val="24"/>
          <w:szCs w:val="24"/>
        </w:rPr>
        <w:t>b</w:t>
      </w:r>
      <w:r w:rsidRPr="00A9631E">
        <w:rPr>
          <w:rFonts w:ascii="Times New Roman" w:hAnsi="Times New Roman" w:cs="Times New Roman"/>
          <w:sz w:val="24"/>
          <w:szCs w:val="24"/>
        </w:rPr>
        <w:t xml:space="preserve">oreal </w:t>
      </w:r>
      <w:r w:rsidR="001A0E33" w:rsidRPr="00A9631E">
        <w:rPr>
          <w:rFonts w:ascii="Times New Roman" w:hAnsi="Times New Roman" w:cs="Times New Roman"/>
          <w:sz w:val="24"/>
          <w:szCs w:val="24"/>
        </w:rPr>
        <w:t>f</w:t>
      </w:r>
      <w:r w:rsidRPr="00A9631E">
        <w:rPr>
          <w:rFonts w:ascii="Times New Roman" w:hAnsi="Times New Roman" w:cs="Times New Roman"/>
          <w:sz w:val="24"/>
          <w:szCs w:val="24"/>
        </w:rPr>
        <w:t xml:space="preserve">orest. The Condor 101:699–704. </w:t>
      </w:r>
    </w:p>
    <w:p w14:paraId="4CB63C0C" w14:textId="77777777" w:rsidR="00810DE8" w:rsidRPr="00A9631E" w:rsidRDefault="00810DE8" w:rsidP="00050109">
      <w:pPr>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t>Duguay, J. P. 1997. Influence of two-age and clearcut timber management practices on songbird abundance, nest success, and invertebrate biomass in West Virginia. Ph.D. Dissertation, West Virginia University, Morgantown, West Virginia, USA.</w:t>
      </w:r>
    </w:p>
    <w:p w14:paraId="062A71FA" w14:textId="77777777" w:rsidR="00810DE8" w:rsidRPr="00A9631E" w:rsidRDefault="00810DE8" w:rsidP="00050109">
      <w:pPr>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t>Duguay, J. P., P. B. Wood, and J. V Nichols. 2001. Songbird abundance and avian nest survival rates in forest fragmented by different silvicultural treatments. Conservation Biology 15:1405–1415.</w:t>
      </w:r>
    </w:p>
    <w:p w14:paraId="25634097" w14:textId="77CDF71C" w:rsidR="00810DE8" w:rsidRPr="00A9631E" w:rsidRDefault="00810DE8" w:rsidP="00050109">
      <w:pPr>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t>Faaborg, J., M. Brittingham, T. Donovan, and J. Blake. 1999. Habitat fragmentation in the temperate zone. NCASI Technical Bulletin.</w:t>
      </w:r>
    </w:p>
    <w:p w14:paraId="6BB1A03E" w14:textId="338DF192" w:rsidR="00810DE8" w:rsidRPr="00A9631E" w:rsidRDefault="00810DE8" w:rsidP="00050109">
      <w:pPr>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t xml:space="preserve">Gaston, K. J., T. M. Blackburn, and K. Klein Goldewijk. 2003. Habitat conversion and global avian biodiversity loss. Proceedings of the Royal Society B: Biological Sciences 270:1293–1300. </w:t>
      </w:r>
    </w:p>
    <w:p w14:paraId="185D5DFE" w14:textId="2D3697B1" w:rsidR="00810DE8" w:rsidRPr="00A9631E" w:rsidRDefault="00810DE8" w:rsidP="00050109">
      <w:pPr>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t xml:space="preserve">Gates, J. E., and L. W. Gysel. 1978. Avian </w:t>
      </w:r>
      <w:r w:rsidR="009233AF" w:rsidRPr="00A9631E">
        <w:rPr>
          <w:rFonts w:ascii="Times New Roman" w:hAnsi="Times New Roman" w:cs="Times New Roman"/>
          <w:sz w:val="24"/>
          <w:szCs w:val="24"/>
        </w:rPr>
        <w:t>n</w:t>
      </w:r>
      <w:r w:rsidRPr="00A9631E">
        <w:rPr>
          <w:rFonts w:ascii="Times New Roman" w:hAnsi="Times New Roman" w:cs="Times New Roman"/>
          <w:sz w:val="24"/>
          <w:szCs w:val="24"/>
        </w:rPr>
        <w:t xml:space="preserve">est </w:t>
      </w:r>
      <w:r w:rsidR="009233AF" w:rsidRPr="00A9631E">
        <w:rPr>
          <w:rFonts w:ascii="Times New Roman" w:hAnsi="Times New Roman" w:cs="Times New Roman"/>
          <w:sz w:val="24"/>
          <w:szCs w:val="24"/>
        </w:rPr>
        <w:t>d</w:t>
      </w:r>
      <w:r w:rsidRPr="00A9631E">
        <w:rPr>
          <w:rFonts w:ascii="Times New Roman" w:hAnsi="Times New Roman" w:cs="Times New Roman"/>
          <w:sz w:val="24"/>
          <w:szCs w:val="24"/>
        </w:rPr>
        <w:t xml:space="preserve">ispersion and </w:t>
      </w:r>
      <w:r w:rsidR="009233AF" w:rsidRPr="00A9631E">
        <w:rPr>
          <w:rFonts w:ascii="Times New Roman" w:hAnsi="Times New Roman" w:cs="Times New Roman"/>
          <w:sz w:val="24"/>
          <w:szCs w:val="24"/>
        </w:rPr>
        <w:t>f</w:t>
      </w:r>
      <w:r w:rsidRPr="00A9631E">
        <w:rPr>
          <w:rFonts w:ascii="Times New Roman" w:hAnsi="Times New Roman" w:cs="Times New Roman"/>
          <w:sz w:val="24"/>
          <w:szCs w:val="24"/>
        </w:rPr>
        <w:t xml:space="preserve">ledging </w:t>
      </w:r>
      <w:r w:rsidR="009233AF" w:rsidRPr="00A9631E">
        <w:rPr>
          <w:rFonts w:ascii="Times New Roman" w:hAnsi="Times New Roman" w:cs="Times New Roman"/>
          <w:sz w:val="24"/>
          <w:szCs w:val="24"/>
        </w:rPr>
        <w:t>s</w:t>
      </w:r>
      <w:r w:rsidRPr="00A9631E">
        <w:rPr>
          <w:rFonts w:ascii="Times New Roman" w:hAnsi="Times New Roman" w:cs="Times New Roman"/>
          <w:sz w:val="24"/>
          <w:szCs w:val="24"/>
        </w:rPr>
        <w:t xml:space="preserve">uccess in </w:t>
      </w:r>
      <w:r w:rsidR="009233AF" w:rsidRPr="00A9631E">
        <w:rPr>
          <w:rFonts w:ascii="Times New Roman" w:hAnsi="Times New Roman" w:cs="Times New Roman"/>
          <w:sz w:val="24"/>
          <w:szCs w:val="24"/>
        </w:rPr>
        <w:t>f</w:t>
      </w:r>
      <w:r w:rsidRPr="00A9631E">
        <w:rPr>
          <w:rFonts w:ascii="Times New Roman" w:hAnsi="Times New Roman" w:cs="Times New Roman"/>
          <w:sz w:val="24"/>
          <w:szCs w:val="24"/>
        </w:rPr>
        <w:t>ield-</w:t>
      </w:r>
      <w:r w:rsidR="009233AF" w:rsidRPr="00A9631E">
        <w:rPr>
          <w:rFonts w:ascii="Times New Roman" w:hAnsi="Times New Roman" w:cs="Times New Roman"/>
          <w:sz w:val="24"/>
          <w:szCs w:val="24"/>
        </w:rPr>
        <w:t>f</w:t>
      </w:r>
      <w:r w:rsidRPr="00A9631E">
        <w:rPr>
          <w:rFonts w:ascii="Times New Roman" w:hAnsi="Times New Roman" w:cs="Times New Roman"/>
          <w:sz w:val="24"/>
          <w:szCs w:val="24"/>
        </w:rPr>
        <w:t xml:space="preserve">orest </w:t>
      </w:r>
      <w:r w:rsidR="009233AF" w:rsidRPr="00A9631E">
        <w:rPr>
          <w:rFonts w:ascii="Times New Roman" w:hAnsi="Times New Roman" w:cs="Times New Roman"/>
          <w:sz w:val="24"/>
          <w:szCs w:val="24"/>
        </w:rPr>
        <w:t>e</w:t>
      </w:r>
      <w:r w:rsidRPr="00A9631E">
        <w:rPr>
          <w:rFonts w:ascii="Times New Roman" w:hAnsi="Times New Roman" w:cs="Times New Roman"/>
          <w:sz w:val="24"/>
          <w:szCs w:val="24"/>
        </w:rPr>
        <w:t xml:space="preserve">cotones. Ecology 59:871–883. </w:t>
      </w:r>
    </w:p>
    <w:p w14:paraId="76FF395E" w14:textId="77777777" w:rsidR="00810DE8" w:rsidRPr="00A9631E" w:rsidRDefault="00810DE8" w:rsidP="00050109">
      <w:pPr>
        <w:widowControl w:val="0"/>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t>Gelman, A., J. B. Carlin, H. S. Stern, and D. B. Rubin. 2014. Bayesian data analysis. Third edition. CRC Press, Boca Raton, Florida, USA.</w:t>
      </w:r>
    </w:p>
    <w:p w14:paraId="3848C8A7" w14:textId="7183539F" w:rsidR="00810DE8" w:rsidRPr="00A9631E" w:rsidRDefault="00810DE8" w:rsidP="00050109">
      <w:pPr>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t xml:space="preserve">Germaine, S. S., S. H. Vessey, and D. E. Capen. 1997. Effects of small forest openings on the breeding bird community in a Vermont hardwood forest. Condor 99:708–718. </w:t>
      </w:r>
    </w:p>
    <w:p w14:paraId="5B469219" w14:textId="3093C2FF" w:rsidR="00810DE8" w:rsidRPr="00A9631E" w:rsidRDefault="00810DE8" w:rsidP="00050109">
      <w:pPr>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t xml:space="preserve">Hagan, J. M., P. S. Mckinley, A. L. Meehan, and S. L. Grove. 1997. Diversity and </w:t>
      </w:r>
      <w:r w:rsidR="009233AF" w:rsidRPr="00A9631E">
        <w:rPr>
          <w:rFonts w:ascii="Times New Roman" w:hAnsi="Times New Roman" w:cs="Times New Roman"/>
          <w:sz w:val="24"/>
          <w:szCs w:val="24"/>
        </w:rPr>
        <w:t>a</w:t>
      </w:r>
      <w:r w:rsidRPr="00A9631E">
        <w:rPr>
          <w:rFonts w:ascii="Times New Roman" w:hAnsi="Times New Roman" w:cs="Times New Roman"/>
          <w:sz w:val="24"/>
          <w:szCs w:val="24"/>
        </w:rPr>
        <w:t xml:space="preserve">bundance of </w:t>
      </w:r>
      <w:r w:rsidR="009233AF" w:rsidRPr="00A9631E">
        <w:rPr>
          <w:rFonts w:ascii="Times New Roman" w:hAnsi="Times New Roman" w:cs="Times New Roman"/>
          <w:sz w:val="24"/>
          <w:szCs w:val="24"/>
        </w:rPr>
        <w:t>l</w:t>
      </w:r>
      <w:r w:rsidRPr="00A9631E">
        <w:rPr>
          <w:rFonts w:ascii="Times New Roman" w:hAnsi="Times New Roman" w:cs="Times New Roman"/>
          <w:sz w:val="24"/>
          <w:szCs w:val="24"/>
        </w:rPr>
        <w:t xml:space="preserve">andbirds in a </w:t>
      </w:r>
      <w:r w:rsidR="009233AF" w:rsidRPr="00A9631E">
        <w:rPr>
          <w:rFonts w:ascii="Times New Roman" w:hAnsi="Times New Roman" w:cs="Times New Roman"/>
          <w:sz w:val="24"/>
          <w:szCs w:val="24"/>
        </w:rPr>
        <w:t>n</w:t>
      </w:r>
      <w:r w:rsidRPr="00A9631E">
        <w:rPr>
          <w:rFonts w:ascii="Times New Roman" w:hAnsi="Times New Roman" w:cs="Times New Roman"/>
          <w:sz w:val="24"/>
          <w:szCs w:val="24"/>
        </w:rPr>
        <w:t xml:space="preserve">ortheastern </w:t>
      </w:r>
      <w:r w:rsidR="009233AF" w:rsidRPr="00A9631E">
        <w:rPr>
          <w:rFonts w:ascii="Times New Roman" w:hAnsi="Times New Roman" w:cs="Times New Roman"/>
          <w:sz w:val="24"/>
          <w:szCs w:val="24"/>
        </w:rPr>
        <w:t>i</w:t>
      </w:r>
      <w:r w:rsidRPr="00A9631E">
        <w:rPr>
          <w:rFonts w:ascii="Times New Roman" w:hAnsi="Times New Roman" w:cs="Times New Roman"/>
          <w:sz w:val="24"/>
          <w:szCs w:val="24"/>
        </w:rPr>
        <w:t xml:space="preserve">ndustrial </w:t>
      </w:r>
      <w:r w:rsidR="009233AF" w:rsidRPr="00A9631E">
        <w:rPr>
          <w:rFonts w:ascii="Times New Roman" w:hAnsi="Times New Roman" w:cs="Times New Roman"/>
          <w:sz w:val="24"/>
          <w:szCs w:val="24"/>
        </w:rPr>
        <w:t>f</w:t>
      </w:r>
      <w:r w:rsidRPr="00A9631E">
        <w:rPr>
          <w:rFonts w:ascii="Times New Roman" w:hAnsi="Times New Roman" w:cs="Times New Roman"/>
          <w:sz w:val="24"/>
          <w:szCs w:val="24"/>
        </w:rPr>
        <w:t xml:space="preserve">orest. The Journal of Wildlife Management 61:718–735. </w:t>
      </w:r>
    </w:p>
    <w:p w14:paraId="3D5FA458" w14:textId="2F919A3F" w:rsidR="00810DE8" w:rsidRPr="00A9631E" w:rsidRDefault="00810DE8" w:rsidP="00050109">
      <w:pPr>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t xml:space="preserve">Hagan, J. M., W. Matthew Vander Haegen, and P. S. Mckinley. 1996. The </w:t>
      </w:r>
      <w:r w:rsidR="009233AF" w:rsidRPr="00A9631E">
        <w:rPr>
          <w:rFonts w:ascii="Times New Roman" w:hAnsi="Times New Roman" w:cs="Times New Roman"/>
          <w:sz w:val="24"/>
          <w:szCs w:val="24"/>
        </w:rPr>
        <w:t>e</w:t>
      </w:r>
      <w:r w:rsidRPr="00A9631E">
        <w:rPr>
          <w:rFonts w:ascii="Times New Roman" w:hAnsi="Times New Roman" w:cs="Times New Roman"/>
          <w:sz w:val="24"/>
          <w:szCs w:val="24"/>
        </w:rPr>
        <w:t xml:space="preserve">arly </w:t>
      </w:r>
      <w:r w:rsidR="009233AF" w:rsidRPr="00A9631E">
        <w:rPr>
          <w:rFonts w:ascii="Times New Roman" w:hAnsi="Times New Roman" w:cs="Times New Roman"/>
          <w:sz w:val="24"/>
          <w:szCs w:val="24"/>
        </w:rPr>
        <w:t>d</w:t>
      </w:r>
      <w:r w:rsidRPr="00A9631E">
        <w:rPr>
          <w:rFonts w:ascii="Times New Roman" w:hAnsi="Times New Roman" w:cs="Times New Roman"/>
          <w:sz w:val="24"/>
          <w:szCs w:val="24"/>
        </w:rPr>
        <w:t xml:space="preserve">evelopment of </w:t>
      </w:r>
      <w:r w:rsidR="009233AF" w:rsidRPr="00A9631E">
        <w:rPr>
          <w:rFonts w:ascii="Times New Roman" w:hAnsi="Times New Roman" w:cs="Times New Roman"/>
          <w:sz w:val="24"/>
          <w:szCs w:val="24"/>
        </w:rPr>
        <w:t>f</w:t>
      </w:r>
      <w:r w:rsidRPr="00A9631E">
        <w:rPr>
          <w:rFonts w:ascii="Times New Roman" w:hAnsi="Times New Roman" w:cs="Times New Roman"/>
          <w:sz w:val="24"/>
          <w:szCs w:val="24"/>
        </w:rPr>
        <w:t xml:space="preserve">orest </w:t>
      </w:r>
      <w:r w:rsidR="009233AF" w:rsidRPr="00A9631E">
        <w:rPr>
          <w:rFonts w:ascii="Times New Roman" w:hAnsi="Times New Roman" w:cs="Times New Roman"/>
          <w:sz w:val="24"/>
          <w:szCs w:val="24"/>
        </w:rPr>
        <w:t>f</w:t>
      </w:r>
      <w:r w:rsidRPr="00A9631E">
        <w:rPr>
          <w:rFonts w:ascii="Times New Roman" w:hAnsi="Times New Roman" w:cs="Times New Roman"/>
          <w:sz w:val="24"/>
          <w:szCs w:val="24"/>
        </w:rPr>
        <w:t xml:space="preserve">ragmentation </w:t>
      </w:r>
      <w:r w:rsidR="009233AF" w:rsidRPr="00A9631E">
        <w:rPr>
          <w:rFonts w:ascii="Times New Roman" w:hAnsi="Times New Roman" w:cs="Times New Roman"/>
          <w:sz w:val="24"/>
          <w:szCs w:val="24"/>
        </w:rPr>
        <w:t>e</w:t>
      </w:r>
      <w:r w:rsidRPr="00A9631E">
        <w:rPr>
          <w:rFonts w:ascii="Times New Roman" w:hAnsi="Times New Roman" w:cs="Times New Roman"/>
          <w:sz w:val="24"/>
          <w:szCs w:val="24"/>
        </w:rPr>
        <w:t xml:space="preserve">ffects on </w:t>
      </w:r>
      <w:r w:rsidR="009233AF" w:rsidRPr="00A9631E">
        <w:rPr>
          <w:rFonts w:ascii="Times New Roman" w:hAnsi="Times New Roman" w:cs="Times New Roman"/>
          <w:sz w:val="24"/>
          <w:szCs w:val="24"/>
        </w:rPr>
        <w:t>b</w:t>
      </w:r>
      <w:r w:rsidRPr="00A9631E">
        <w:rPr>
          <w:rFonts w:ascii="Times New Roman" w:hAnsi="Times New Roman" w:cs="Times New Roman"/>
          <w:sz w:val="24"/>
          <w:szCs w:val="24"/>
        </w:rPr>
        <w:t xml:space="preserve">irds. Conservation Biology 10:188–202. </w:t>
      </w:r>
    </w:p>
    <w:p w14:paraId="1930A6F4" w14:textId="77777777" w:rsidR="00810DE8" w:rsidRPr="00A9631E" w:rsidRDefault="00810DE8" w:rsidP="00050109">
      <w:pPr>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t>Hejl, S. J., R. L. Hutto, C. R. Preston, and D. M. Finch. 1995. Effects of silvicultureal treatments in the Rocky Mountains. Pages 220–244 in E. Martin and D. M. Finch, editors. Ecology and management of Neotropical migratory birds: A synthesis and review of critical issues. Oxford University Press, New York, New York, USA.</w:t>
      </w:r>
    </w:p>
    <w:p w14:paraId="0A836FF5" w14:textId="2AB70B74" w:rsidR="003002C0" w:rsidRPr="00A9631E" w:rsidRDefault="003002C0" w:rsidP="003002C0">
      <w:pPr>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t>Hesselbarth, M. H. K. 2023. Package “landscapemetrics.” &lt;</w:t>
      </w:r>
      <w:r w:rsidRPr="00A9631E">
        <w:t xml:space="preserve"> </w:t>
      </w:r>
      <w:r w:rsidR="009A3229" w:rsidRPr="00A9631E">
        <w:rPr>
          <w:rFonts w:ascii="Times New Roman" w:hAnsi="Times New Roman" w:cs="Times New Roman"/>
          <w:sz w:val="24"/>
          <w:szCs w:val="24"/>
        </w:rPr>
        <w:t>https://cran.r-project.org/web/packages/landscapemetrics/landscapemetrics.pdf</w:t>
      </w:r>
      <w:r w:rsidRPr="00A9631E">
        <w:rPr>
          <w:rFonts w:ascii="Times New Roman" w:hAnsi="Times New Roman" w:cs="Times New Roman"/>
          <w:sz w:val="24"/>
          <w:szCs w:val="24"/>
        </w:rPr>
        <w:t xml:space="preserve">&gt;. </w:t>
      </w:r>
    </w:p>
    <w:p w14:paraId="50BB65CD" w14:textId="3F9BEDB0" w:rsidR="009A3229" w:rsidRPr="00A9631E" w:rsidRDefault="009A3229" w:rsidP="003002C0">
      <w:pPr>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lastRenderedPageBreak/>
        <w:t>Holmes, S. B., D. G. Pitt, K. A. McIlwrick, and M. K. Hoepting. 2012. Response of bird communities to single-tree selection system harvesting in northern hardwoods: 10–12 years post-harvest. Forest Ecology and Management 271:132–139.</w:t>
      </w:r>
    </w:p>
    <w:p w14:paraId="5781BE10" w14:textId="77777777" w:rsidR="00810DE8" w:rsidRPr="00A9631E" w:rsidRDefault="00810DE8" w:rsidP="00050109">
      <w:pPr>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t>Howell, C. A., S. C. Latta, T. M. Donovan, P. A. Porneluzi, G. R. Parks, and J. Faaborg. 2000. Landscape effects mediate breeding bird abundance in midwestern forests. Landscape Ecology 15:547–562.</w:t>
      </w:r>
    </w:p>
    <w:p w14:paraId="27654175" w14:textId="159F68E2" w:rsidR="00810DE8" w:rsidRPr="00A9631E" w:rsidRDefault="00810DE8" w:rsidP="00050109">
      <w:pPr>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t xml:space="preserve">Hunter, W. C., D. A. Buehler, R. A. Canterbury, J. L. Confer, and P. B. Hamel. 2001. Conservation of disturbance-dependent birds in eastern North America. Wildlife Society Bulletin 29:440–455. </w:t>
      </w:r>
    </w:p>
    <w:p w14:paraId="728CF094" w14:textId="51F2F185" w:rsidR="00810DE8" w:rsidRPr="00A9631E" w:rsidRDefault="00810DE8" w:rsidP="008476D8">
      <w:pPr>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t xml:space="preserve">Jin, S., C. Homer, L. Yang, P. Danielson, J. Dewitz, C. Li, Z. Zhu, G. Xian, and D. Howard. 2019. Overall </w:t>
      </w:r>
      <w:r w:rsidR="008476D8" w:rsidRPr="00A9631E">
        <w:rPr>
          <w:rFonts w:ascii="Times New Roman" w:hAnsi="Times New Roman" w:cs="Times New Roman"/>
          <w:sz w:val="24"/>
          <w:szCs w:val="24"/>
        </w:rPr>
        <w:t>m</w:t>
      </w:r>
      <w:r w:rsidRPr="00A9631E">
        <w:rPr>
          <w:rFonts w:ascii="Times New Roman" w:hAnsi="Times New Roman" w:cs="Times New Roman"/>
          <w:sz w:val="24"/>
          <w:szCs w:val="24"/>
        </w:rPr>
        <w:t xml:space="preserve">ethodology </w:t>
      </w:r>
      <w:r w:rsidR="008476D8" w:rsidRPr="00A9631E">
        <w:rPr>
          <w:rFonts w:ascii="Times New Roman" w:hAnsi="Times New Roman" w:cs="Times New Roman"/>
          <w:sz w:val="24"/>
          <w:szCs w:val="24"/>
        </w:rPr>
        <w:t>d</w:t>
      </w:r>
      <w:r w:rsidRPr="00A9631E">
        <w:rPr>
          <w:rFonts w:ascii="Times New Roman" w:hAnsi="Times New Roman" w:cs="Times New Roman"/>
          <w:sz w:val="24"/>
          <w:szCs w:val="24"/>
        </w:rPr>
        <w:t xml:space="preserve">esign for the United States National Land Cover Database 2016 </w:t>
      </w:r>
      <w:r w:rsidR="008476D8" w:rsidRPr="00A9631E">
        <w:rPr>
          <w:rFonts w:ascii="Times New Roman" w:hAnsi="Times New Roman" w:cs="Times New Roman"/>
          <w:sz w:val="24"/>
          <w:szCs w:val="24"/>
        </w:rPr>
        <w:t>p</w:t>
      </w:r>
      <w:r w:rsidRPr="00A9631E">
        <w:rPr>
          <w:rFonts w:ascii="Times New Roman" w:hAnsi="Times New Roman" w:cs="Times New Roman"/>
          <w:sz w:val="24"/>
          <w:szCs w:val="24"/>
        </w:rPr>
        <w:t xml:space="preserve">roducts. Remote Sensing 11:2971. </w:t>
      </w:r>
    </w:p>
    <w:p w14:paraId="23F65E1F" w14:textId="70285ACF" w:rsidR="00810DE8" w:rsidRPr="00A9631E" w:rsidRDefault="00810DE8" w:rsidP="008476D8">
      <w:pPr>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t xml:space="preserve">Jones, K. B., A. C. Neale, M. S. Nash, K. H. Riitters, J. D. Wickham, R. V. O’Neill, and R. D. Van Remortel. 2000. Landscape correlates of breeding bird richness across the United States mid-Atlantic region. Environmental Monitoring and Assessment 63:159–174. </w:t>
      </w:r>
    </w:p>
    <w:p w14:paraId="1339508B" w14:textId="1866534E" w:rsidR="008476D8" w:rsidRPr="00A9631E" w:rsidRDefault="008476D8" w:rsidP="008476D8">
      <w:pPr>
        <w:spacing w:line="276" w:lineRule="auto"/>
        <w:ind w:left="720" w:hanging="720"/>
        <w:rPr>
          <w:rFonts w:ascii="Times New Roman" w:hAnsi="Times New Roman" w:cs="Times New Roman"/>
          <w:sz w:val="24"/>
          <w:szCs w:val="24"/>
        </w:rPr>
      </w:pPr>
      <w:bookmarkStart w:id="13" w:name="_Hlk135183302"/>
      <w:r w:rsidRPr="00A9631E">
        <w:rPr>
          <w:rFonts w:ascii="Times New Roman" w:hAnsi="Times New Roman" w:cs="Times New Roman"/>
          <w:sz w:val="24"/>
          <w:szCs w:val="24"/>
        </w:rPr>
        <w:t xml:space="preserve">Kelley, J., S. Williamson, and T. R. Cooper. 2008. American woodcock conservation plan: a </w:t>
      </w:r>
      <w:r w:rsidR="003D61E4" w:rsidRPr="00A9631E">
        <w:rPr>
          <w:rFonts w:ascii="Times New Roman" w:hAnsi="Times New Roman" w:cs="Times New Roman"/>
          <w:sz w:val="24"/>
          <w:szCs w:val="24"/>
        </w:rPr>
        <w:t>S</w:t>
      </w:r>
      <w:r w:rsidRPr="00A9631E">
        <w:rPr>
          <w:rFonts w:ascii="Times New Roman" w:hAnsi="Times New Roman" w:cs="Times New Roman"/>
          <w:sz w:val="24"/>
          <w:szCs w:val="24"/>
        </w:rPr>
        <w:t>ummary of and recommendations for woodcock conservation in North America. U.S. Fish and Wildlife Publications Paper 430.</w:t>
      </w:r>
    </w:p>
    <w:bookmarkEnd w:id="13"/>
    <w:p w14:paraId="463C203F" w14:textId="0DF914F9" w:rsidR="00810DE8" w:rsidRPr="00A9631E" w:rsidRDefault="00810DE8" w:rsidP="00050109">
      <w:pPr>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t xml:space="preserve">Kellner, K. F., R. B. Renken, J. J. Millspaugh, P. A. Porneluzi, A. J. Wolf, D. K. Fantz, R. A. Gitzen, J. Faaborg, S. R. Timm, S. Ehlers, M. L. Buchanan, J. M. Haslerig, A. D. George, and C. T. Rota. 2019. Effects of forest management on vertebrates: </w:t>
      </w:r>
      <w:r w:rsidR="008476D8" w:rsidRPr="00A9631E">
        <w:rPr>
          <w:rFonts w:ascii="Times New Roman" w:hAnsi="Times New Roman" w:cs="Times New Roman"/>
          <w:sz w:val="24"/>
          <w:szCs w:val="24"/>
        </w:rPr>
        <w:t>S</w:t>
      </w:r>
      <w:r w:rsidRPr="00A9631E">
        <w:rPr>
          <w:rFonts w:ascii="Times New Roman" w:hAnsi="Times New Roman" w:cs="Times New Roman"/>
          <w:sz w:val="24"/>
          <w:szCs w:val="24"/>
        </w:rPr>
        <w:t>ynthesizing two decades of data from hardwood forests in Missouri, USA. Ecological Applications 29</w:t>
      </w:r>
      <w:r w:rsidR="008476D8" w:rsidRPr="00A9631E">
        <w:rPr>
          <w:rFonts w:ascii="Times New Roman" w:hAnsi="Times New Roman" w:cs="Times New Roman"/>
          <w:sz w:val="24"/>
          <w:szCs w:val="24"/>
        </w:rPr>
        <w:t>:e01993.</w:t>
      </w:r>
    </w:p>
    <w:p w14:paraId="0BADDBBE" w14:textId="64FD0131" w:rsidR="00810DE8" w:rsidRPr="00A9631E" w:rsidRDefault="00810DE8" w:rsidP="00050109">
      <w:pPr>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t xml:space="preserve">Kellner, K., and M. Meredith. 2021. Package “jagsUI.” &lt;http://mcmc-jags.sourceforge.net&gt;. </w:t>
      </w:r>
    </w:p>
    <w:p w14:paraId="27D3CD1C" w14:textId="77777777" w:rsidR="00810DE8" w:rsidRPr="00A9631E" w:rsidRDefault="00810DE8" w:rsidP="00050109">
      <w:pPr>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t>Kéry, M., and J. A. Royle. 2008. Hierarchical Bayes estimation of species richness and occupancy in spatially replicated surveys. Journal of Applied Ecology 45:589–598.</w:t>
      </w:r>
    </w:p>
    <w:p w14:paraId="037070C9" w14:textId="3C45F8AD" w:rsidR="00810DE8" w:rsidRPr="00A9631E" w:rsidRDefault="008476D8" w:rsidP="00050109">
      <w:pPr>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t>Kéry</w:t>
      </w:r>
      <w:r w:rsidR="00810DE8" w:rsidRPr="00A9631E">
        <w:rPr>
          <w:rFonts w:ascii="Times New Roman" w:hAnsi="Times New Roman" w:cs="Times New Roman"/>
          <w:sz w:val="24"/>
          <w:szCs w:val="24"/>
        </w:rPr>
        <w:t xml:space="preserve">, M., and J. A. Royle. 2016. Applied </w:t>
      </w:r>
      <w:r w:rsidRPr="00A9631E">
        <w:rPr>
          <w:rFonts w:ascii="Times New Roman" w:hAnsi="Times New Roman" w:cs="Times New Roman"/>
          <w:sz w:val="24"/>
          <w:szCs w:val="24"/>
        </w:rPr>
        <w:t>h</w:t>
      </w:r>
      <w:r w:rsidR="00810DE8" w:rsidRPr="00A9631E">
        <w:rPr>
          <w:rFonts w:ascii="Times New Roman" w:hAnsi="Times New Roman" w:cs="Times New Roman"/>
          <w:sz w:val="24"/>
          <w:szCs w:val="24"/>
        </w:rPr>
        <w:t xml:space="preserve">ierarchical </w:t>
      </w:r>
      <w:r w:rsidRPr="00A9631E">
        <w:rPr>
          <w:rFonts w:ascii="Times New Roman" w:hAnsi="Times New Roman" w:cs="Times New Roman"/>
          <w:sz w:val="24"/>
          <w:szCs w:val="24"/>
        </w:rPr>
        <w:t>m</w:t>
      </w:r>
      <w:r w:rsidR="00810DE8" w:rsidRPr="00A9631E">
        <w:rPr>
          <w:rFonts w:ascii="Times New Roman" w:hAnsi="Times New Roman" w:cs="Times New Roman"/>
          <w:sz w:val="24"/>
          <w:szCs w:val="24"/>
        </w:rPr>
        <w:t xml:space="preserve">odeling in </w:t>
      </w:r>
      <w:r w:rsidRPr="00A9631E">
        <w:rPr>
          <w:rFonts w:ascii="Times New Roman" w:hAnsi="Times New Roman" w:cs="Times New Roman"/>
          <w:sz w:val="24"/>
          <w:szCs w:val="24"/>
        </w:rPr>
        <w:t>e</w:t>
      </w:r>
      <w:r w:rsidR="00810DE8" w:rsidRPr="00A9631E">
        <w:rPr>
          <w:rFonts w:ascii="Times New Roman" w:hAnsi="Times New Roman" w:cs="Times New Roman"/>
          <w:sz w:val="24"/>
          <w:szCs w:val="24"/>
        </w:rPr>
        <w:t>cology. Academic Press, Boston, M</w:t>
      </w:r>
      <w:r w:rsidRPr="00A9631E">
        <w:rPr>
          <w:rFonts w:ascii="Times New Roman" w:hAnsi="Times New Roman" w:cs="Times New Roman"/>
          <w:sz w:val="24"/>
          <w:szCs w:val="24"/>
        </w:rPr>
        <w:t>assachusetts, USA</w:t>
      </w:r>
      <w:r w:rsidR="00810DE8" w:rsidRPr="00A9631E">
        <w:rPr>
          <w:rFonts w:ascii="Times New Roman" w:hAnsi="Times New Roman" w:cs="Times New Roman"/>
          <w:sz w:val="24"/>
          <w:szCs w:val="24"/>
        </w:rPr>
        <w:t>.</w:t>
      </w:r>
    </w:p>
    <w:p w14:paraId="0BA378AF" w14:textId="77777777" w:rsidR="00810DE8" w:rsidRPr="00A9631E" w:rsidRDefault="00810DE8" w:rsidP="00050109">
      <w:pPr>
        <w:widowControl w:val="0"/>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t>Keyser, P. D., and W. M. Ford. 2005. Ten years of research on the MeadWestvaco Wildlife and Ecosystem Research Forest. U.S. Department of Agriculture Forest Service General Technical Report NE-330, Northeastern Research Station, Newtown Square, Pennsylvania, USA.</w:t>
      </w:r>
    </w:p>
    <w:p w14:paraId="195984C1" w14:textId="27A658A5" w:rsidR="00810DE8" w:rsidRPr="00A9631E" w:rsidRDefault="00810DE8" w:rsidP="00050109">
      <w:pPr>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t xml:space="preserve">King, D. I., and R. M. Degraaf. 2000. Bird species diversity and nesting success in mature, clearcut and shelterwood forest in northern New Hampshire, USA. Forest Ecology and Management 129:227–235. </w:t>
      </w:r>
    </w:p>
    <w:p w14:paraId="1A4695EA" w14:textId="77777777" w:rsidR="00810DE8" w:rsidRPr="00A9631E" w:rsidRDefault="00810DE8" w:rsidP="00050109">
      <w:pPr>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lastRenderedPageBreak/>
        <w:t>Kuuluvainen, T., A. Pentinnen, K. Leinonen, and M. Nygren. 1996. Statistical opportunities for comparing stand structural heterogeneity in managed and primeval forests: An example from boreal spruce forest in southern Finland. Silva Fennica 30:315–3328.</w:t>
      </w:r>
    </w:p>
    <w:p w14:paraId="20F1F585" w14:textId="3C40385D" w:rsidR="00810DE8" w:rsidRPr="00A9631E" w:rsidRDefault="00810DE8" w:rsidP="00050109">
      <w:pPr>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t xml:space="preserve">Litvaitis, J. A. 1993. Response of </w:t>
      </w:r>
      <w:r w:rsidR="008476D8" w:rsidRPr="00A9631E">
        <w:rPr>
          <w:rFonts w:ascii="Times New Roman" w:hAnsi="Times New Roman" w:cs="Times New Roman"/>
          <w:sz w:val="24"/>
          <w:szCs w:val="24"/>
        </w:rPr>
        <w:t>e</w:t>
      </w:r>
      <w:r w:rsidRPr="00A9631E">
        <w:rPr>
          <w:rFonts w:ascii="Times New Roman" w:hAnsi="Times New Roman" w:cs="Times New Roman"/>
          <w:sz w:val="24"/>
          <w:szCs w:val="24"/>
        </w:rPr>
        <w:t xml:space="preserve">arly </w:t>
      </w:r>
      <w:r w:rsidR="008476D8" w:rsidRPr="00A9631E">
        <w:rPr>
          <w:rFonts w:ascii="Times New Roman" w:hAnsi="Times New Roman" w:cs="Times New Roman"/>
          <w:sz w:val="24"/>
          <w:szCs w:val="24"/>
        </w:rPr>
        <w:t>s</w:t>
      </w:r>
      <w:r w:rsidRPr="00A9631E">
        <w:rPr>
          <w:rFonts w:ascii="Times New Roman" w:hAnsi="Times New Roman" w:cs="Times New Roman"/>
          <w:sz w:val="24"/>
          <w:szCs w:val="24"/>
        </w:rPr>
        <w:t xml:space="preserve">uccessional </w:t>
      </w:r>
      <w:r w:rsidR="008476D8" w:rsidRPr="00A9631E">
        <w:rPr>
          <w:rFonts w:ascii="Times New Roman" w:hAnsi="Times New Roman" w:cs="Times New Roman"/>
          <w:sz w:val="24"/>
          <w:szCs w:val="24"/>
        </w:rPr>
        <w:t>v</w:t>
      </w:r>
      <w:r w:rsidRPr="00A9631E">
        <w:rPr>
          <w:rFonts w:ascii="Times New Roman" w:hAnsi="Times New Roman" w:cs="Times New Roman"/>
          <w:sz w:val="24"/>
          <w:szCs w:val="24"/>
        </w:rPr>
        <w:t xml:space="preserve">ertebrates to </w:t>
      </w:r>
      <w:r w:rsidR="008476D8" w:rsidRPr="00A9631E">
        <w:rPr>
          <w:rFonts w:ascii="Times New Roman" w:hAnsi="Times New Roman" w:cs="Times New Roman"/>
          <w:sz w:val="24"/>
          <w:szCs w:val="24"/>
        </w:rPr>
        <w:t>h</w:t>
      </w:r>
      <w:r w:rsidRPr="00A9631E">
        <w:rPr>
          <w:rFonts w:ascii="Times New Roman" w:hAnsi="Times New Roman" w:cs="Times New Roman"/>
          <w:sz w:val="24"/>
          <w:szCs w:val="24"/>
        </w:rPr>
        <w:t xml:space="preserve">istoric </w:t>
      </w:r>
      <w:r w:rsidR="008476D8" w:rsidRPr="00A9631E">
        <w:rPr>
          <w:rFonts w:ascii="Times New Roman" w:hAnsi="Times New Roman" w:cs="Times New Roman"/>
          <w:sz w:val="24"/>
          <w:szCs w:val="24"/>
        </w:rPr>
        <w:t>c</w:t>
      </w:r>
      <w:r w:rsidRPr="00A9631E">
        <w:rPr>
          <w:rFonts w:ascii="Times New Roman" w:hAnsi="Times New Roman" w:cs="Times New Roman"/>
          <w:sz w:val="24"/>
          <w:szCs w:val="24"/>
        </w:rPr>
        <w:t xml:space="preserve">hanges in </w:t>
      </w:r>
      <w:r w:rsidR="008476D8" w:rsidRPr="00A9631E">
        <w:rPr>
          <w:rFonts w:ascii="Times New Roman" w:hAnsi="Times New Roman" w:cs="Times New Roman"/>
          <w:sz w:val="24"/>
          <w:szCs w:val="24"/>
        </w:rPr>
        <w:t>l</w:t>
      </w:r>
      <w:r w:rsidRPr="00A9631E">
        <w:rPr>
          <w:rFonts w:ascii="Times New Roman" w:hAnsi="Times New Roman" w:cs="Times New Roman"/>
          <w:sz w:val="24"/>
          <w:szCs w:val="24"/>
        </w:rPr>
        <w:t xml:space="preserve">and </w:t>
      </w:r>
      <w:r w:rsidR="008476D8" w:rsidRPr="00A9631E">
        <w:rPr>
          <w:rFonts w:ascii="Times New Roman" w:hAnsi="Times New Roman" w:cs="Times New Roman"/>
          <w:sz w:val="24"/>
          <w:szCs w:val="24"/>
        </w:rPr>
        <w:t>u</w:t>
      </w:r>
      <w:r w:rsidRPr="00A9631E">
        <w:rPr>
          <w:rFonts w:ascii="Times New Roman" w:hAnsi="Times New Roman" w:cs="Times New Roman"/>
          <w:sz w:val="24"/>
          <w:szCs w:val="24"/>
        </w:rPr>
        <w:t xml:space="preserve">se. Conservation Biology 7:866–873. </w:t>
      </w:r>
    </w:p>
    <w:p w14:paraId="7D64BC0A" w14:textId="77777777" w:rsidR="00810DE8" w:rsidRPr="00A9631E" w:rsidRDefault="00810DE8" w:rsidP="00050109">
      <w:pPr>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t>Loehle, C., T. B. Wigley, S. Rutzmoser, J. A. Gerwin, P. D. Keyser, R. A. Lancia, C. J. Reynolds, R. E. Thill, R. Weih, D. White, and P. B. Wood. 2005. Managed forest landscape structure and avian species richness in the southeastern US. Forest Ecology and Management 214:279–293.</w:t>
      </w:r>
    </w:p>
    <w:p w14:paraId="1C8ECBD6" w14:textId="77777777" w:rsidR="00810DE8" w:rsidRPr="00A9631E" w:rsidRDefault="00810DE8" w:rsidP="00050109">
      <w:pPr>
        <w:widowControl w:val="0"/>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t>Madarish, D. M., Rodrigue, J. L., and M. B. Adams. 2002. Vascular flora and macroscopic fauna on the Fernow Experimental Forest. General Technical Report NE-291. USDA Forest Service Northeast Research Station, Newtown Square, Pennsylvania, USA.</w:t>
      </w:r>
    </w:p>
    <w:p w14:paraId="2D2EA27E" w14:textId="06BF2107" w:rsidR="00810DE8" w:rsidRPr="00A9631E" w:rsidRDefault="00810DE8" w:rsidP="00050109">
      <w:pPr>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t xml:space="preserve">McCay, D. H., M. D. Abrams, and T. E. DeMeo. 1997. Gradient analysis of secondary forests of eastern west virginia. Journal of the Torrey Botanical Society 124:160–173. </w:t>
      </w:r>
    </w:p>
    <w:p w14:paraId="711C75C4" w14:textId="77777777" w:rsidR="00810DE8" w:rsidRPr="00A9631E" w:rsidRDefault="00810DE8" w:rsidP="00050109">
      <w:pPr>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t>McDermott, M. E., and P. B. Wood. 2009. Short- and long-term implications of clearcut and two-age silviculture for conservation of breeding forest birds in the central Appalachians, USA. Biological Conservation 142:212–220.</w:t>
      </w:r>
    </w:p>
    <w:p w14:paraId="6BDED0AB" w14:textId="77777777" w:rsidR="00810DE8" w:rsidRPr="00A9631E" w:rsidRDefault="00810DE8" w:rsidP="00050109">
      <w:pPr>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t>McDermott, M. E., P. B. Wood, G. W. Miller, and B. T. Simpson. 2011. Predicting breeding bird occurrence by stand- and microhabitat-scale features in even-aged stands in the Central Appalachians. Forest Ecology and Management 261:373–380.</w:t>
      </w:r>
    </w:p>
    <w:p w14:paraId="28132492" w14:textId="4946CE37" w:rsidR="009A3229" w:rsidRPr="00A9631E" w:rsidRDefault="009A3229" w:rsidP="00050109">
      <w:pPr>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t>Meier, A. J., S. P. Bratton, and D. C. Duffy. 1995. Possible ecological mechanisms for loss of vernal-herb diversity in logged eastern deciduous forests. Ecological Applications 5:935–946.</w:t>
      </w:r>
    </w:p>
    <w:p w14:paraId="5DF822AF" w14:textId="77777777" w:rsidR="00810DE8" w:rsidRPr="00A9631E" w:rsidRDefault="00810DE8" w:rsidP="00050109">
      <w:pPr>
        <w:widowControl w:val="0"/>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t>Miller, G. W., P. B. Wood, and J. V. Nichols. 1995. Two-age silviculture - an innovative tool for enhancing species diversity and vertical structure in Appalachian hardwoods. Pages 175- 182 In Forest Health Through Silviculture (L.G. Eskew, Comp.). Proceedings of the 1995 National Silviculture Workshop. Gen. Tech. Rep. RM-GTR-267. U.S. Department of Agriculture, Forest Service, Rocky Mountain Forest and Range Experiment Station, Fort Collins, Colorado, USA.</w:t>
      </w:r>
    </w:p>
    <w:p w14:paraId="13578971" w14:textId="77777777" w:rsidR="00810DE8" w:rsidRPr="00A9631E" w:rsidRDefault="00810DE8" w:rsidP="00050109">
      <w:pPr>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t>Mitchell, M. S., M. J. Reynolds-Hogland, M. L. Smith, P. B. Wood, J. A. Beebe, P. D. Keyser, C. Loehle, C. J. Reynolds, P. Van Deusen, and D. White. 2008. Projected long-term response of Southeastern birds to forest management. Forest Ecology and Management 256:1884–1896.</w:t>
      </w:r>
    </w:p>
    <w:p w14:paraId="20405CD0" w14:textId="6D62C9D4" w:rsidR="00810DE8" w:rsidRPr="00A9631E" w:rsidRDefault="00810DE8" w:rsidP="00050109">
      <w:pPr>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t xml:space="preserve">Moorman, C. E., and D. C. Guynn, Jr. 2015. Effects of group-selection opening size on breeding bird habitat use in bottomland forest. Ecological Applications 11:1680–1691. </w:t>
      </w:r>
    </w:p>
    <w:p w14:paraId="60356A35" w14:textId="77777777" w:rsidR="00810DE8" w:rsidRPr="00A9631E" w:rsidRDefault="00810DE8" w:rsidP="00050109">
      <w:pPr>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lastRenderedPageBreak/>
        <w:t>Nichols, J. V. 1996. Effects of two-age timber management and clearcutting on songbird density and reproductive success. M.S. Thesis, West Virginia University, Morgantown, West Virginia, USA.</w:t>
      </w:r>
    </w:p>
    <w:p w14:paraId="349E5341" w14:textId="61069F48" w:rsidR="002C4FBF" w:rsidRPr="00A9631E" w:rsidRDefault="002C4FBF" w:rsidP="00050109">
      <w:pPr>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t>Oliver, C. D., and B. C. Larson. 1996. Forest stand dynamics. John Wiley and Sons, New York, USA.</w:t>
      </w:r>
    </w:p>
    <w:p w14:paraId="7C385A80" w14:textId="01E5C461" w:rsidR="00810DE8" w:rsidRPr="00A9631E" w:rsidRDefault="00810DE8" w:rsidP="00050109">
      <w:pPr>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t xml:space="preserve">Parody, J. M., F. J. Cuthbert, and E. H. Decker. 2001. The effect of 50 years of landscape change on species richness and community composition. Global Ecology and Biogeography 10:305–313. </w:t>
      </w:r>
    </w:p>
    <w:p w14:paraId="18F4EC3E" w14:textId="66AB622D" w:rsidR="00810DE8" w:rsidRPr="00A9631E" w:rsidRDefault="00810DE8" w:rsidP="00050109">
      <w:pPr>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t xml:space="preserve">Perry, R. W., J. M. A. Jenkins, R. E. Thill, and F. R. Thompson. 2018. Long-term effects of different forest regeneration methods on mature forest birds. Forest Ecology and Management 408:183–194. </w:t>
      </w:r>
    </w:p>
    <w:p w14:paraId="0717D73A" w14:textId="57E2473E" w:rsidR="00810DE8" w:rsidRPr="00A9631E" w:rsidRDefault="00810DE8" w:rsidP="00050109">
      <w:pPr>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t xml:space="preserve">Petit, L. J., D. R. Petit, and T. E. Martin. 1995. Landscape-level management of migratory birds: looking past the trees to see the forest. Wildlife Society Bulletin 2:420–429. </w:t>
      </w:r>
    </w:p>
    <w:p w14:paraId="38A8713C" w14:textId="77777777" w:rsidR="00810DE8" w:rsidRPr="00A9631E" w:rsidRDefault="00810DE8" w:rsidP="00050109">
      <w:pPr>
        <w:widowControl w:val="0"/>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t>Plummer, M. 2003. JAGS: A program for analysis of Bayesian graphical models using Gibbs sampling. In K Hornik, F Leisch, A Zeileis (eds.). Proceedings of the 3rd International Workshop on Distributed Statistical Computing (DSC 2003). Vienna, Austria.</w:t>
      </w:r>
    </w:p>
    <w:p w14:paraId="310CE83C" w14:textId="77777777" w:rsidR="00810DE8" w:rsidRPr="00A9631E" w:rsidRDefault="00810DE8" w:rsidP="00050109">
      <w:pPr>
        <w:widowControl w:val="0"/>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t>R Core Team. 2022. R: A language and environment for statistical computing. R Foundation for Statistical Computing, Vienna, Austria. https://www.R-project.org/.</w:t>
      </w:r>
    </w:p>
    <w:p w14:paraId="57360CAE" w14:textId="77777777" w:rsidR="00810DE8" w:rsidRPr="00A9631E" w:rsidRDefault="00810DE8" w:rsidP="00050109">
      <w:pPr>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t>Ralph, C.J., S. Droege, J.R. Sauer. 1993. Managing and monitoring birds using point counts: standards and applications. General Technical Report PSW-GTR-149. U.S. Forest Service, Albany, California, USA.</w:t>
      </w:r>
    </w:p>
    <w:p w14:paraId="4F91429B" w14:textId="1ED3FFC6" w:rsidR="00810DE8" w:rsidRPr="00A9631E" w:rsidRDefault="00810DE8" w:rsidP="00050109">
      <w:pPr>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t xml:space="preserve">Robbins, C. S., J. R. Sauer, R. S. Greenberg, and S. Droege. 1989. Population declines in North American birds that migrate to the neotropics. Proceedings of the National Academy of Sciences 86:7658–7662. </w:t>
      </w:r>
    </w:p>
    <w:p w14:paraId="12B51485" w14:textId="46081822" w:rsidR="00810DE8" w:rsidRPr="00A9631E" w:rsidRDefault="00810DE8" w:rsidP="00050109">
      <w:pPr>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t xml:space="preserve">Robinson, S. K., F. R. Thompson, T. M. Donovan, D. R. Whitehead, and J. Faaborg. 1995. Regional forest fragmentation and the nesting success of migratory birds. Science 267:1987–1990. </w:t>
      </w:r>
    </w:p>
    <w:p w14:paraId="47E0EE7C" w14:textId="3F92BBF3" w:rsidR="00810DE8" w:rsidRPr="00A9631E" w:rsidRDefault="00810DE8" w:rsidP="00050109">
      <w:pPr>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t xml:space="preserve">Robinson, W. D., and S. K. Robinson. 1999. Effects of selective logging on forest bird populations in a fragmented landscape. Conservation Biology 13:58–66. </w:t>
      </w:r>
    </w:p>
    <w:p w14:paraId="1B29DF6B" w14:textId="7B412CD2" w:rsidR="00810DE8" w:rsidRPr="00A9631E" w:rsidRDefault="00810DE8" w:rsidP="00050109">
      <w:pPr>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t xml:space="preserve">Rodewald, A. D., and R. H. Yahner. 2001. Influence of landscape composition on avian community structure and associated mechanisms. Ecology 82:3493–3504. </w:t>
      </w:r>
    </w:p>
    <w:p w14:paraId="306CD394" w14:textId="0E616270" w:rsidR="00810DE8" w:rsidRPr="00A9631E" w:rsidRDefault="00810DE8" w:rsidP="00050109">
      <w:pPr>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t xml:space="preserve">Rosenberg, K. V, A. M. Dokter, P. J. Blancher, J. R. Sauer, A. C. Smith, P. A. Smith, J. C. Stanton, A. Panjabi, L. Helft, M. Parr, and P. P. Marra. 2019. Decline of the North American avifauna. Science 366:120–124. </w:t>
      </w:r>
    </w:p>
    <w:p w14:paraId="59FDA816" w14:textId="231819E6" w:rsidR="00810DE8" w:rsidRPr="00A9631E" w:rsidRDefault="00810DE8" w:rsidP="00050109">
      <w:pPr>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lastRenderedPageBreak/>
        <w:t xml:space="preserve">Royle, J. A. 2004. N-mixture models for estimating population size from spatially replicated counts. Biometrics 60:108–115. </w:t>
      </w:r>
    </w:p>
    <w:p w14:paraId="73262D3B" w14:textId="490A16C3" w:rsidR="00810DE8" w:rsidRPr="00A9631E" w:rsidRDefault="00810DE8" w:rsidP="00050109">
      <w:pPr>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t xml:space="preserve">Sallabanks, R., E. B. Arnett, and J. M. Marzluff. 2000. An evaluation of research on the effects of timber harvest on bird populations. Wildlife Society Bulletin 28:1144–1155. </w:t>
      </w:r>
    </w:p>
    <w:p w14:paraId="1AA21717" w14:textId="77777777" w:rsidR="00810DE8" w:rsidRPr="00A9631E" w:rsidRDefault="00810DE8" w:rsidP="00050109">
      <w:pPr>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t>Sauer, J. R., W. A. Link, and J. E. Hines. 2020. The North American breeding bird survey, analysis results 1966–2019. US Geological Survey data release 10: P96A7675.</w:t>
      </w:r>
    </w:p>
    <w:p w14:paraId="575C7B23" w14:textId="6EA644F9" w:rsidR="00810DE8" w:rsidRPr="00A9631E" w:rsidRDefault="00810DE8" w:rsidP="00050109">
      <w:pPr>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t xml:space="preserve">Schulte, L. A., D. J. Mladenoff, T. R. Crow, L. C. Merrick, and D. T. Cleland. 2007. Homogenization of northern U.S. Great Lakes forests due to land use. Landscape Ecology 22:1089–1103. </w:t>
      </w:r>
    </w:p>
    <w:p w14:paraId="11ECC6E2" w14:textId="7BB0FC0A" w:rsidR="00810DE8" w:rsidRPr="00A9631E" w:rsidRDefault="00810DE8" w:rsidP="00050109">
      <w:pPr>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t xml:space="preserve">Sheehan, J., P. B. Wood, D. A. Buehler, P. D. Keyser, J. L. Larkin, A. D. Rodewald, T. B. Wigley, T. J. Boves, G. A. George, M. H. Bakermans, T. A. Beachy, A. Evans, M. E. McDermott, F. L. Newell, K. A. Perkins, and M. White. 2014. Avian response to timber harvesting applied experimentally to manage Cerulean Warbler breeding populations. Forest Ecology and Management 321:5–18. </w:t>
      </w:r>
    </w:p>
    <w:p w14:paraId="4396856C" w14:textId="7994D722" w:rsidR="00810DE8" w:rsidRPr="00A9631E" w:rsidRDefault="00810DE8" w:rsidP="00050109">
      <w:pPr>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t xml:space="preserve">Spies, T. A., W. J. Ripple, and G. A. Bradshaw. 1994. Dynamics and </w:t>
      </w:r>
      <w:r w:rsidR="008476D8" w:rsidRPr="00A9631E">
        <w:rPr>
          <w:rFonts w:ascii="Times New Roman" w:hAnsi="Times New Roman" w:cs="Times New Roman"/>
          <w:sz w:val="24"/>
          <w:szCs w:val="24"/>
        </w:rPr>
        <w:t>p</w:t>
      </w:r>
      <w:r w:rsidRPr="00A9631E">
        <w:rPr>
          <w:rFonts w:ascii="Times New Roman" w:hAnsi="Times New Roman" w:cs="Times New Roman"/>
          <w:sz w:val="24"/>
          <w:szCs w:val="24"/>
        </w:rPr>
        <w:t xml:space="preserve">attern of a </w:t>
      </w:r>
      <w:r w:rsidR="008476D8" w:rsidRPr="00A9631E">
        <w:rPr>
          <w:rFonts w:ascii="Times New Roman" w:hAnsi="Times New Roman" w:cs="Times New Roman"/>
          <w:sz w:val="24"/>
          <w:szCs w:val="24"/>
        </w:rPr>
        <w:t>m</w:t>
      </w:r>
      <w:r w:rsidRPr="00A9631E">
        <w:rPr>
          <w:rFonts w:ascii="Times New Roman" w:hAnsi="Times New Roman" w:cs="Times New Roman"/>
          <w:sz w:val="24"/>
          <w:szCs w:val="24"/>
        </w:rPr>
        <w:t xml:space="preserve">anaged </w:t>
      </w:r>
      <w:r w:rsidR="008476D8" w:rsidRPr="00A9631E">
        <w:rPr>
          <w:rFonts w:ascii="Times New Roman" w:hAnsi="Times New Roman" w:cs="Times New Roman"/>
          <w:sz w:val="24"/>
          <w:szCs w:val="24"/>
        </w:rPr>
        <w:t>c</w:t>
      </w:r>
      <w:r w:rsidRPr="00A9631E">
        <w:rPr>
          <w:rFonts w:ascii="Times New Roman" w:hAnsi="Times New Roman" w:cs="Times New Roman"/>
          <w:sz w:val="24"/>
          <w:szCs w:val="24"/>
        </w:rPr>
        <w:t xml:space="preserve">oniferous </w:t>
      </w:r>
      <w:r w:rsidR="008476D8" w:rsidRPr="00A9631E">
        <w:rPr>
          <w:rFonts w:ascii="Times New Roman" w:hAnsi="Times New Roman" w:cs="Times New Roman"/>
          <w:sz w:val="24"/>
          <w:szCs w:val="24"/>
        </w:rPr>
        <w:t>f</w:t>
      </w:r>
      <w:r w:rsidRPr="00A9631E">
        <w:rPr>
          <w:rFonts w:ascii="Times New Roman" w:hAnsi="Times New Roman" w:cs="Times New Roman"/>
          <w:sz w:val="24"/>
          <w:szCs w:val="24"/>
        </w:rPr>
        <w:t xml:space="preserve">orest </w:t>
      </w:r>
      <w:r w:rsidR="008476D8" w:rsidRPr="00A9631E">
        <w:rPr>
          <w:rFonts w:ascii="Times New Roman" w:hAnsi="Times New Roman" w:cs="Times New Roman"/>
          <w:sz w:val="24"/>
          <w:szCs w:val="24"/>
        </w:rPr>
        <w:t>l</w:t>
      </w:r>
      <w:r w:rsidRPr="00A9631E">
        <w:rPr>
          <w:rFonts w:ascii="Times New Roman" w:hAnsi="Times New Roman" w:cs="Times New Roman"/>
          <w:sz w:val="24"/>
          <w:szCs w:val="24"/>
        </w:rPr>
        <w:t xml:space="preserve">andscape in Oregon. Ecological Applications 4:555–568. </w:t>
      </w:r>
    </w:p>
    <w:p w14:paraId="0089585B" w14:textId="77777777" w:rsidR="00810DE8" w:rsidRPr="00A9631E" w:rsidRDefault="00810DE8" w:rsidP="00050109">
      <w:pPr>
        <w:widowControl w:val="0"/>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t>Stephenson, S. L. 1993. Upland forests of West Virginia. McClain Printing Co, Parsons, West Virginia, USA.</w:t>
      </w:r>
    </w:p>
    <w:p w14:paraId="300F3F8D" w14:textId="5E0E22B2" w:rsidR="00810DE8" w:rsidRPr="00A9631E" w:rsidRDefault="00810DE8" w:rsidP="00050109">
      <w:pPr>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t xml:space="preserve">Stoleson, S. H. 2013. Condition varies with habitat choice in postbreeding forest birds. The Auk 130:417–428. </w:t>
      </w:r>
    </w:p>
    <w:p w14:paraId="5405C94F" w14:textId="77777777" w:rsidR="00810DE8" w:rsidRPr="00A9631E" w:rsidRDefault="00810DE8" w:rsidP="00050109">
      <w:pPr>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t>Strausbaugh, P.D., and Core, E.L., 1977. Flora of West Virginia. Seneca Books, Grantsville, West Virginia, USA.</w:t>
      </w:r>
    </w:p>
    <w:p w14:paraId="7D08ACCE" w14:textId="5F55DD81" w:rsidR="00810DE8" w:rsidRPr="00A9631E" w:rsidRDefault="00810DE8" w:rsidP="00050109">
      <w:pPr>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t xml:space="preserve">Thompson, F. R., W. D. Dijak, T. G. Kulowiec, and D. A. Hamilton. 1992. Breeding bird populations in Missouri Ozark forests with and without clearcutting. The Journal of Wildlife Management 56:23–30. </w:t>
      </w:r>
    </w:p>
    <w:p w14:paraId="50DA5FE8" w14:textId="3B066946" w:rsidR="00810DE8" w:rsidRPr="00A9631E" w:rsidRDefault="00810DE8" w:rsidP="00050109">
      <w:pPr>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t>Trani, M. K., R. T. Brooks, T. L. Schmidt, V. A. Rudis, and C. M. Gabbard. 2001. Patterns and trends of early successional forests in the Eastern United State</w:t>
      </w:r>
      <w:r w:rsidR="008476D8" w:rsidRPr="00A9631E">
        <w:rPr>
          <w:rFonts w:ascii="Times New Roman" w:hAnsi="Times New Roman" w:cs="Times New Roman"/>
          <w:sz w:val="24"/>
          <w:szCs w:val="24"/>
        </w:rPr>
        <w:t xml:space="preserve">s. </w:t>
      </w:r>
      <w:r w:rsidRPr="00A9631E">
        <w:rPr>
          <w:rFonts w:ascii="Times New Roman" w:hAnsi="Times New Roman" w:cs="Times New Roman"/>
          <w:sz w:val="24"/>
          <w:szCs w:val="24"/>
        </w:rPr>
        <w:t>Wildlife Society Bulletin 29:413–424.</w:t>
      </w:r>
    </w:p>
    <w:p w14:paraId="4D316C00" w14:textId="77777777" w:rsidR="006728C7" w:rsidRPr="00A9631E" w:rsidRDefault="006728C7" w:rsidP="006728C7">
      <w:pPr>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t>Van Horne, B. 1983. Density as a misleading indicator of habitat quality. The Journal of Wildlife Management 47:893–901.</w:t>
      </w:r>
    </w:p>
    <w:p w14:paraId="649E37E6" w14:textId="6031BBDC" w:rsidR="00810DE8" w:rsidRPr="00A9631E" w:rsidRDefault="00810DE8" w:rsidP="00050109">
      <w:pPr>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t xml:space="preserve">Vickery, P. D., M. L. Hunter, and J. V. Wells. 1992. Is </w:t>
      </w:r>
      <w:r w:rsidR="008476D8" w:rsidRPr="00A9631E">
        <w:rPr>
          <w:rFonts w:ascii="Times New Roman" w:hAnsi="Times New Roman" w:cs="Times New Roman"/>
          <w:sz w:val="24"/>
          <w:szCs w:val="24"/>
        </w:rPr>
        <w:t>d</w:t>
      </w:r>
      <w:r w:rsidRPr="00A9631E">
        <w:rPr>
          <w:rFonts w:ascii="Times New Roman" w:hAnsi="Times New Roman" w:cs="Times New Roman"/>
          <w:sz w:val="24"/>
          <w:szCs w:val="24"/>
        </w:rPr>
        <w:t xml:space="preserve">ensity an </w:t>
      </w:r>
      <w:r w:rsidR="008476D8" w:rsidRPr="00A9631E">
        <w:rPr>
          <w:rFonts w:ascii="Times New Roman" w:hAnsi="Times New Roman" w:cs="Times New Roman"/>
          <w:sz w:val="24"/>
          <w:szCs w:val="24"/>
        </w:rPr>
        <w:t>i</w:t>
      </w:r>
      <w:r w:rsidRPr="00A9631E">
        <w:rPr>
          <w:rFonts w:ascii="Times New Roman" w:hAnsi="Times New Roman" w:cs="Times New Roman"/>
          <w:sz w:val="24"/>
          <w:szCs w:val="24"/>
        </w:rPr>
        <w:t xml:space="preserve">ndicator of </w:t>
      </w:r>
      <w:r w:rsidR="008476D8" w:rsidRPr="00A9631E">
        <w:rPr>
          <w:rFonts w:ascii="Times New Roman" w:hAnsi="Times New Roman" w:cs="Times New Roman"/>
          <w:sz w:val="24"/>
          <w:szCs w:val="24"/>
        </w:rPr>
        <w:t>b</w:t>
      </w:r>
      <w:r w:rsidRPr="00A9631E">
        <w:rPr>
          <w:rFonts w:ascii="Times New Roman" w:hAnsi="Times New Roman" w:cs="Times New Roman"/>
          <w:sz w:val="24"/>
          <w:szCs w:val="24"/>
        </w:rPr>
        <w:t xml:space="preserve">reeding </w:t>
      </w:r>
      <w:r w:rsidR="008476D8" w:rsidRPr="00A9631E">
        <w:rPr>
          <w:rFonts w:ascii="Times New Roman" w:hAnsi="Times New Roman" w:cs="Times New Roman"/>
          <w:sz w:val="24"/>
          <w:szCs w:val="24"/>
        </w:rPr>
        <w:t>s</w:t>
      </w:r>
      <w:r w:rsidRPr="00A9631E">
        <w:rPr>
          <w:rFonts w:ascii="Times New Roman" w:hAnsi="Times New Roman" w:cs="Times New Roman"/>
          <w:sz w:val="24"/>
          <w:szCs w:val="24"/>
        </w:rPr>
        <w:t xml:space="preserve">uccess? The Auk 109:706–710. </w:t>
      </w:r>
    </w:p>
    <w:p w14:paraId="24D34C9F" w14:textId="1F05FFDB" w:rsidR="00810DE8" w:rsidRPr="00A9631E" w:rsidRDefault="00810DE8" w:rsidP="00050109">
      <w:pPr>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lastRenderedPageBreak/>
        <w:t xml:space="preserve">Weakland, C. A. 2000. Effects of diameter-limit and two-age timber harvesting on songbird populations on an industrial forest in central West Virginia. </w:t>
      </w:r>
      <w:r w:rsidR="008476D8" w:rsidRPr="00A9631E">
        <w:rPr>
          <w:rFonts w:ascii="Times New Roman" w:hAnsi="Times New Roman" w:cs="Times New Roman"/>
          <w:sz w:val="24"/>
          <w:szCs w:val="24"/>
        </w:rPr>
        <w:t xml:space="preserve">Ph.D. Dissertation, </w:t>
      </w:r>
      <w:r w:rsidRPr="00A9631E">
        <w:rPr>
          <w:rFonts w:ascii="Times New Roman" w:hAnsi="Times New Roman" w:cs="Times New Roman"/>
          <w:sz w:val="24"/>
          <w:szCs w:val="24"/>
        </w:rPr>
        <w:t>West Virginia University</w:t>
      </w:r>
      <w:r w:rsidR="008476D8" w:rsidRPr="00A9631E">
        <w:rPr>
          <w:rFonts w:ascii="Times New Roman" w:hAnsi="Times New Roman" w:cs="Times New Roman"/>
          <w:sz w:val="24"/>
          <w:szCs w:val="24"/>
        </w:rPr>
        <w:t>, Morgantown, West Virginia, USA.</w:t>
      </w:r>
    </w:p>
    <w:p w14:paraId="3EE2A344" w14:textId="77777777" w:rsidR="008476D8" w:rsidRPr="00A9631E" w:rsidRDefault="00810DE8" w:rsidP="008476D8">
      <w:pPr>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t>Williams, G. E. 2002. Relations of nesting behavior, nest predators, and nesting success of wood thrushes (</w:t>
      </w:r>
      <w:r w:rsidRPr="00A9631E">
        <w:rPr>
          <w:rFonts w:ascii="Times New Roman" w:hAnsi="Times New Roman" w:cs="Times New Roman"/>
          <w:i/>
          <w:iCs/>
          <w:sz w:val="24"/>
          <w:szCs w:val="24"/>
        </w:rPr>
        <w:t>Hylocichla mustelina</w:t>
      </w:r>
      <w:r w:rsidRPr="00A9631E">
        <w:rPr>
          <w:rFonts w:ascii="Times New Roman" w:hAnsi="Times New Roman" w:cs="Times New Roman"/>
          <w:sz w:val="24"/>
          <w:szCs w:val="24"/>
        </w:rPr>
        <w:t xml:space="preserve">) to habitat characteristics at multiple scales. </w:t>
      </w:r>
      <w:r w:rsidR="008476D8" w:rsidRPr="00A9631E">
        <w:rPr>
          <w:rFonts w:ascii="Times New Roman" w:hAnsi="Times New Roman" w:cs="Times New Roman"/>
          <w:sz w:val="24"/>
          <w:szCs w:val="24"/>
        </w:rPr>
        <w:t>Ph.D. Dissertation, West Virginia University, Morgantown, West Virginia, USA.</w:t>
      </w:r>
    </w:p>
    <w:p w14:paraId="081A567C" w14:textId="75747BF4" w:rsidR="00B56549" w:rsidRPr="00A9631E" w:rsidRDefault="00B56549" w:rsidP="008476D8">
      <w:pPr>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t>Ziolkowski Jr., D. J., M. Lutmerding, V. I. Aponte, and M-A. R. Hudson. 2022. North American Breeding Bird Survey Dataset 1966 - 2021: U.S. Geological Survey data release.</w:t>
      </w:r>
    </w:p>
    <w:p w14:paraId="025056DA" w14:textId="179E4DFC" w:rsidR="00810DE8" w:rsidRPr="00A9631E" w:rsidRDefault="00810DE8" w:rsidP="00050109">
      <w:pPr>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t>Zipkin, E. F., A. Dewan, and J. Andrew Royle. 2009. Impacts of forest fragmentation on species richness: A hierarchical approach to community modelling. Journal of Applied Ecology 46:815–822.</w:t>
      </w:r>
    </w:p>
    <w:p w14:paraId="5F20922E" w14:textId="2F227C16" w:rsidR="00810DE8" w:rsidRPr="00A9631E" w:rsidRDefault="00810DE8" w:rsidP="00050109">
      <w:pPr>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t xml:space="preserve">Zipkin, E. F., J. Andrew Royle, D. K. Dawson, and S. Bates. 2010. Multi-species occurrence models to evaluate the effects of conservation and management actions. Biological Conservation 143:479–484. </w:t>
      </w:r>
    </w:p>
    <w:p w14:paraId="7F94D643" w14:textId="58FF3307" w:rsidR="00810DE8" w:rsidRPr="00A9631E" w:rsidRDefault="00810DE8" w:rsidP="00050109">
      <w:pPr>
        <w:spacing w:line="276" w:lineRule="auto"/>
        <w:ind w:left="720" w:hanging="720"/>
        <w:rPr>
          <w:rFonts w:ascii="Times New Roman" w:hAnsi="Times New Roman" w:cs="Times New Roman"/>
          <w:sz w:val="24"/>
          <w:szCs w:val="24"/>
        </w:rPr>
      </w:pPr>
      <w:r w:rsidRPr="00A9631E">
        <w:rPr>
          <w:rFonts w:ascii="Times New Roman" w:hAnsi="Times New Roman" w:cs="Times New Roman"/>
          <w:sz w:val="24"/>
          <w:szCs w:val="24"/>
        </w:rPr>
        <w:t xml:space="preserve">Zurita, G. A., N. Rey, D. M. Varela, M. Villagra, and M. I. Bellocq. 2006. Conversion of the Atlantic Forest into native and exotic tree plantations: effects on bird communities from the local and regional perspectives. Forest Ecology and Management 235:164–173. </w:t>
      </w:r>
    </w:p>
    <w:p w14:paraId="3A17B6FC" w14:textId="77777777" w:rsidR="000A07B9" w:rsidRPr="00A9631E" w:rsidRDefault="000A07B9" w:rsidP="00C422E0">
      <w:pPr>
        <w:spacing w:line="276" w:lineRule="auto"/>
      </w:pPr>
    </w:p>
    <w:p w14:paraId="68EAE993" w14:textId="77777777" w:rsidR="000A07B9" w:rsidRPr="00A9631E" w:rsidRDefault="000A07B9" w:rsidP="00C422E0">
      <w:pPr>
        <w:spacing w:line="276" w:lineRule="auto"/>
        <w:rPr>
          <w:rFonts w:ascii="Times New Roman" w:hAnsi="Times New Roman" w:cs="Times New Roman"/>
          <w:sz w:val="24"/>
          <w:szCs w:val="24"/>
        </w:rPr>
      </w:pPr>
    </w:p>
    <w:p w14:paraId="794C55E5" w14:textId="77777777" w:rsidR="00B14068" w:rsidRPr="00A9631E" w:rsidRDefault="00B14068" w:rsidP="00C422E0">
      <w:pPr>
        <w:spacing w:line="276" w:lineRule="auto"/>
        <w:rPr>
          <w:rFonts w:ascii="Times New Roman" w:hAnsi="Times New Roman" w:cs="Times New Roman"/>
          <w:sz w:val="24"/>
          <w:szCs w:val="24"/>
        </w:rPr>
      </w:pPr>
    </w:p>
    <w:p w14:paraId="02898F4F" w14:textId="77777777" w:rsidR="00B14068" w:rsidRPr="00A9631E" w:rsidRDefault="00B14068" w:rsidP="00C422E0">
      <w:pPr>
        <w:spacing w:line="276" w:lineRule="auto"/>
        <w:rPr>
          <w:rFonts w:ascii="Times New Roman" w:hAnsi="Times New Roman" w:cs="Times New Roman"/>
          <w:sz w:val="24"/>
          <w:szCs w:val="24"/>
        </w:rPr>
      </w:pPr>
    </w:p>
    <w:p w14:paraId="55672082" w14:textId="77777777" w:rsidR="00B14068" w:rsidRPr="00A9631E" w:rsidRDefault="00B14068" w:rsidP="00C422E0">
      <w:pPr>
        <w:spacing w:line="276" w:lineRule="auto"/>
        <w:rPr>
          <w:rFonts w:ascii="Times New Roman" w:hAnsi="Times New Roman" w:cs="Times New Roman"/>
          <w:sz w:val="24"/>
          <w:szCs w:val="24"/>
        </w:rPr>
      </w:pPr>
    </w:p>
    <w:p w14:paraId="558E019E" w14:textId="77777777" w:rsidR="00B14068" w:rsidRPr="00A9631E" w:rsidRDefault="00B14068" w:rsidP="00C422E0">
      <w:pPr>
        <w:spacing w:line="276" w:lineRule="auto"/>
        <w:rPr>
          <w:rFonts w:ascii="Times New Roman" w:hAnsi="Times New Roman" w:cs="Times New Roman"/>
          <w:sz w:val="24"/>
          <w:szCs w:val="24"/>
        </w:rPr>
      </w:pPr>
    </w:p>
    <w:p w14:paraId="29B71AC2" w14:textId="77777777" w:rsidR="00B14068" w:rsidRPr="00A9631E" w:rsidRDefault="00B14068" w:rsidP="00C422E0">
      <w:pPr>
        <w:spacing w:line="276" w:lineRule="auto"/>
        <w:rPr>
          <w:rFonts w:ascii="Times New Roman" w:hAnsi="Times New Roman" w:cs="Times New Roman"/>
          <w:sz w:val="24"/>
          <w:szCs w:val="24"/>
        </w:rPr>
      </w:pPr>
    </w:p>
    <w:p w14:paraId="06AA629A" w14:textId="77777777" w:rsidR="00B14068" w:rsidRPr="00A9631E" w:rsidRDefault="00B14068" w:rsidP="00C422E0">
      <w:pPr>
        <w:spacing w:line="276" w:lineRule="auto"/>
        <w:rPr>
          <w:rFonts w:ascii="Times New Roman" w:hAnsi="Times New Roman" w:cs="Times New Roman"/>
          <w:sz w:val="24"/>
          <w:szCs w:val="24"/>
        </w:rPr>
      </w:pPr>
    </w:p>
    <w:p w14:paraId="6C092F6B" w14:textId="77777777" w:rsidR="00B14068" w:rsidRPr="00A9631E" w:rsidRDefault="00B14068" w:rsidP="00C422E0">
      <w:pPr>
        <w:spacing w:line="276" w:lineRule="auto"/>
        <w:rPr>
          <w:rFonts w:ascii="Times New Roman" w:hAnsi="Times New Roman" w:cs="Times New Roman"/>
          <w:sz w:val="24"/>
          <w:szCs w:val="24"/>
        </w:rPr>
      </w:pPr>
    </w:p>
    <w:p w14:paraId="22BC8B83" w14:textId="77777777" w:rsidR="00ED220F" w:rsidRPr="00A9631E" w:rsidRDefault="00ED220F" w:rsidP="00C422E0">
      <w:pPr>
        <w:spacing w:line="276" w:lineRule="auto"/>
        <w:rPr>
          <w:rFonts w:ascii="Times New Roman" w:hAnsi="Times New Roman" w:cs="Times New Roman"/>
          <w:sz w:val="24"/>
          <w:szCs w:val="24"/>
        </w:rPr>
      </w:pPr>
    </w:p>
    <w:p w14:paraId="735BBC15" w14:textId="77777777" w:rsidR="00ED220F" w:rsidRPr="00A9631E" w:rsidRDefault="00ED220F" w:rsidP="00C422E0">
      <w:pPr>
        <w:spacing w:line="276" w:lineRule="auto"/>
        <w:rPr>
          <w:rFonts w:ascii="Times New Roman" w:hAnsi="Times New Roman" w:cs="Times New Roman"/>
          <w:sz w:val="24"/>
          <w:szCs w:val="24"/>
        </w:rPr>
      </w:pPr>
    </w:p>
    <w:p w14:paraId="642D2337" w14:textId="77777777" w:rsidR="00ED220F" w:rsidRPr="00A9631E" w:rsidRDefault="00ED220F" w:rsidP="00C422E0">
      <w:pPr>
        <w:spacing w:line="276" w:lineRule="auto"/>
        <w:rPr>
          <w:rFonts w:ascii="Times New Roman" w:hAnsi="Times New Roman" w:cs="Times New Roman"/>
          <w:sz w:val="24"/>
          <w:szCs w:val="24"/>
        </w:rPr>
      </w:pPr>
    </w:p>
    <w:p w14:paraId="2A957F51" w14:textId="77777777" w:rsidR="00ED220F" w:rsidRPr="00A9631E" w:rsidRDefault="00ED220F" w:rsidP="00C422E0">
      <w:pPr>
        <w:spacing w:line="276" w:lineRule="auto"/>
        <w:rPr>
          <w:rFonts w:ascii="Times New Roman" w:hAnsi="Times New Roman" w:cs="Times New Roman"/>
          <w:sz w:val="24"/>
          <w:szCs w:val="24"/>
        </w:rPr>
      </w:pPr>
    </w:p>
    <w:p w14:paraId="6F9B997E" w14:textId="77777777" w:rsidR="00B14068" w:rsidRPr="00A9631E" w:rsidRDefault="00B14068" w:rsidP="00C422E0">
      <w:pPr>
        <w:spacing w:line="276" w:lineRule="auto"/>
        <w:rPr>
          <w:rFonts w:ascii="Times New Roman" w:hAnsi="Times New Roman" w:cs="Times New Roman"/>
          <w:sz w:val="24"/>
          <w:szCs w:val="24"/>
        </w:rPr>
      </w:pPr>
    </w:p>
    <w:p w14:paraId="5B3BEAF2" w14:textId="77777777" w:rsidR="00C422E0" w:rsidRPr="00A9631E" w:rsidRDefault="00C422E0" w:rsidP="00C422E0">
      <w:pPr>
        <w:spacing w:line="276" w:lineRule="auto"/>
        <w:rPr>
          <w:rFonts w:ascii="Times New Roman" w:hAnsi="Times New Roman" w:cs="Times New Roman"/>
          <w:b/>
          <w:bCs/>
          <w:caps/>
          <w:sz w:val="24"/>
          <w:szCs w:val="24"/>
        </w:rPr>
      </w:pPr>
      <w:r w:rsidRPr="00A9631E">
        <w:rPr>
          <w:rFonts w:ascii="Times New Roman" w:hAnsi="Times New Roman" w:cs="Times New Roman"/>
          <w:b/>
          <w:bCs/>
          <w:caps/>
          <w:sz w:val="24"/>
          <w:szCs w:val="24"/>
        </w:rPr>
        <w:lastRenderedPageBreak/>
        <w:t>Tables</w:t>
      </w:r>
    </w:p>
    <w:p w14:paraId="2ED31CFE" w14:textId="066B48B7" w:rsidR="002B1DF8" w:rsidRPr="00A9631E" w:rsidRDefault="002B1DF8" w:rsidP="002B1DF8">
      <w:pPr>
        <w:spacing w:line="276" w:lineRule="auto"/>
        <w:rPr>
          <w:rFonts w:ascii="Times New Roman" w:hAnsi="Times New Roman" w:cs="Times New Roman"/>
          <w:sz w:val="24"/>
          <w:szCs w:val="24"/>
        </w:rPr>
      </w:pPr>
      <w:r w:rsidRPr="00A9631E">
        <w:rPr>
          <w:rFonts w:ascii="Times New Roman" w:hAnsi="Times New Roman" w:cs="Times New Roman"/>
          <w:sz w:val="24"/>
          <w:szCs w:val="24"/>
        </w:rPr>
        <w:t xml:space="preserve">Table 1. List of the common name, scientific name, 4-letter species code, and </w:t>
      </w:r>
      <w:r w:rsidR="00B22555" w:rsidRPr="00A9631E">
        <w:rPr>
          <w:rFonts w:ascii="Times New Roman" w:hAnsi="Times New Roman" w:cs="Times New Roman"/>
          <w:sz w:val="24"/>
          <w:szCs w:val="24"/>
        </w:rPr>
        <w:t>habitat</w:t>
      </w:r>
      <w:r w:rsidR="00F7593C" w:rsidRPr="00A9631E">
        <w:rPr>
          <w:rFonts w:ascii="Times New Roman" w:hAnsi="Times New Roman" w:cs="Times New Roman"/>
          <w:sz w:val="24"/>
          <w:szCs w:val="24"/>
        </w:rPr>
        <w:t>-related</w:t>
      </w:r>
      <w:r w:rsidRPr="00A9631E">
        <w:rPr>
          <w:rFonts w:ascii="Times New Roman" w:hAnsi="Times New Roman" w:cs="Times New Roman"/>
          <w:sz w:val="24"/>
          <w:szCs w:val="24"/>
        </w:rPr>
        <w:t xml:space="preserve"> guild designation of the </w:t>
      </w:r>
      <w:r w:rsidR="00A10D1F" w:rsidRPr="00A9631E">
        <w:rPr>
          <w:rFonts w:ascii="Times New Roman" w:hAnsi="Times New Roman" w:cs="Times New Roman"/>
          <w:sz w:val="24"/>
          <w:szCs w:val="24"/>
        </w:rPr>
        <w:t>15</w:t>
      </w:r>
      <w:r w:rsidRPr="00A9631E">
        <w:rPr>
          <w:rFonts w:ascii="Times New Roman" w:hAnsi="Times New Roman" w:cs="Times New Roman"/>
          <w:sz w:val="24"/>
          <w:szCs w:val="24"/>
        </w:rPr>
        <w:t xml:space="preserve"> songbird species used in the focal species analyses. </w:t>
      </w:r>
      <w:r w:rsidR="00F51BEB" w:rsidRPr="00A9631E">
        <w:rPr>
          <w:rFonts w:ascii="Times New Roman" w:hAnsi="Times New Roman" w:cs="Times New Roman"/>
          <w:sz w:val="24"/>
          <w:szCs w:val="24"/>
        </w:rPr>
        <w:t xml:space="preserve">The habitat-related guild designation indicates the primary breeding habitat of the species, such that: species in the early-successional </w:t>
      </w:r>
      <w:r w:rsidR="004B5503" w:rsidRPr="00A9631E">
        <w:rPr>
          <w:rFonts w:ascii="Times New Roman" w:hAnsi="Times New Roman" w:cs="Times New Roman"/>
          <w:sz w:val="24"/>
          <w:szCs w:val="24"/>
        </w:rPr>
        <w:t>/</w:t>
      </w:r>
      <w:r w:rsidR="00F51BEB" w:rsidRPr="00A9631E">
        <w:rPr>
          <w:rFonts w:ascii="Times New Roman" w:hAnsi="Times New Roman" w:cs="Times New Roman"/>
          <w:sz w:val="24"/>
          <w:szCs w:val="24"/>
        </w:rPr>
        <w:t xml:space="preserve"> edge-associated (ESEA) guild breed in open habitat, shrub/scrub, or young forest, or along forest edges, such as the interface of early-successional and mature forest; species in the forest-interior (INT) guild breed in the core area of mature forest; species in the forest-gap (GAP) guild breed in or near small forest gaps within the core area of mature forest; and species in the forest generalist (GEN) guild are associated with forest but have no preference for early-successional vs. mature forest. </w:t>
      </w:r>
      <w:r w:rsidR="00131874" w:rsidRPr="00A9631E">
        <w:rPr>
          <w:rFonts w:ascii="Times New Roman" w:hAnsi="Times New Roman" w:cs="Times New Roman"/>
          <w:sz w:val="24"/>
          <w:szCs w:val="24"/>
        </w:rPr>
        <w:t xml:space="preserve">All </w:t>
      </w:r>
      <w:r w:rsidR="00A10D1F" w:rsidRPr="00A9631E">
        <w:rPr>
          <w:rFonts w:ascii="Times New Roman" w:hAnsi="Times New Roman" w:cs="Times New Roman"/>
          <w:sz w:val="24"/>
          <w:szCs w:val="24"/>
        </w:rPr>
        <w:t>15</w:t>
      </w:r>
      <w:r w:rsidR="00131874" w:rsidRPr="00A9631E">
        <w:rPr>
          <w:rFonts w:ascii="Times New Roman" w:hAnsi="Times New Roman" w:cs="Times New Roman"/>
          <w:sz w:val="24"/>
          <w:szCs w:val="24"/>
        </w:rPr>
        <w:t xml:space="preserve"> species were focal species for assessing temporal trends in abundance, and 6 species (with bolded common names</w:t>
      </w:r>
      <w:r w:rsidR="006C68FC" w:rsidRPr="00A9631E">
        <w:rPr>
          <w:rFonts w:ascii="Times New Roman" w:hAnsi="Times New Roman" w:cs="Times New Roman"/>
          <w:sz w:val="24"/>
          <w:szCs w:val="24"/>
        </w:rPr>
        <w:t xml:space="preserve"> and 4-letter species codes</w:t>
      </w:r>
      <w:r w:rsidR="00131874" w:rsidRPr="00A9631E">
        <w:rPr>
          <w:rFonts w:ascii="Times New Roman" w:hAnsi="Times New Roman" w:cs="Times New Roman"/>
          <w:sz w:val="24"/>
          <w:szCs w:val="24"/>
        </w:rPr>
        <w:t xml:space="preserve">) were focal species for assessing temporal trends in nest success. </w:t>
      </w:r>
      <w:r w:rsidRPr="00A9631E">
        <w:rPr>
          <w:rFonts w:ascii="Times New Roman" w:hAnsi="Times New Roman" w:cs="Times New Roman"/>
          <w:sz w:val="24"/>
          <w:szCs w:val="24"/>
        </w:rPr>
        <w:t>An asterisk following the common name indicates a species of regional conservation concern (i.e., listed as an Appalachian Mountains Joint Venture Priority Species or North American Bird Conservation Initiative’s Watch List species).</w:t>
      </w:r>
    </w:p>
    <w:tbl>
      <w:tblPr>
        <w:tblW w:w="9167" w:type="dxa"/>
        <w:tblLook w:val="04A0" w:firstRow="1" w:lastRow="0" w:firstColumn="1" w:lastColumn="0" w:noHBand="0" w:noVBand="1"/>
      </w:tblPr>
      <w:tblGrid>
        <w:gridCol w:w="3578"/>
        <w:gridCol w:w="2997"/>
        <w:gridCol w:w="1296"/>
        <w:gridCol w:w="1296"/>
      </w:tblGrid>
      <w:tr w:rsidR="007F1072" w:rsidRPr="00A9631E" w14:paraId="1BD0B6D6" w14:textId="4B5AFF9B" w:rsidTr="00A10D1F">
        <w:trPr>
          <w:trHeight w:val="386"/>
        </w:trPr>
        <w:tc>
          <w:tcPr>
            <w:tcW w:w="3578" w:type="dxa"/>
            <w:tcBorders>
              <w:top w:val="single" w:sz="12" w:space="0" w:color="auto"/>
              <w:left w:val="nil"/>
              <w:bottom w:val="single" w:sz="12" w:space="0" w:color="auto"/>
              <w:right w:val="nil"/>
            </w:tcBorders>
            <w:shd w:val="clear" w:color="auto" w:fill="auto"/>
            <w:noWrap/>
            <w:vAlign w:val="center"/>
            <w:hideMark/>
          </w:tcPr>
          <w:p w14:paraId="740BF7EA" w14:textId="77777777" w:rsidR="007F1072" w:rsidRPr="00A9631E" w:rsidRDefault="007F1072" w:rsidP="00B27A5D">
            <w:pPr>
              <w:spacing w:after="0" w:line="240" w:lineRule="auto"/>
              <w:rPr>
                <w:rFonts w:ascii="Times New Roman" w:eastAsia="Times New Roman" w:hAnsi="Times New Roman" w:cs="Times New Roman"/>
                <w:b/>
                <w:bCs/>
                <w:color w:val="000000"/>
                <w:sz w:val="24"/>
                <w:szCs w:val="24"/>
              </w:rPr>
            </w:pPr>
            <w:r w:rsidRPr="00A9631E">
              <w:rPr>
                <w:rFonts w:ascii="Times New Roman" w:eastAsia="Times New Roman" w:hAnsi="Times New Roman" w:cs="Times New Roman"/>
                <w:b/>
                <w:bCs/>
                <w:color w:val="000000"/>
                <w:sz w:val="24"/>
                <w:szCs w:val="24"/>
              </w:rPr>
              <w:t xml:space="preserve">Common Name </w:t>
            </w:r>
          </w:p>
        </w:tc>
        <w:tc>
          <w:tcPr>
            <w:tcW w:w="2997" w:type="dxa"/>
            <w:tcBorders>
              <w:top w:val="single" w:sz="12" w:space="0" w:color="auto"/>
              <w:left w:val="nil"/>
              <w:bottom w:val="single" w:sz="12" w:space="0" w:color="auto"/>
              <w:right w:val="nil"/>
            </w:tcBorders>
            <w:vAlign w:val="center"/>
          </w:tcPr>
          <w:p w14:paraId="0A32BC54" w14:textId="77777777" w:rsidR="007F1072" w:rsidRPr="00A9631E" w:rsidRDefault="007F1072" w:rsidP="00B27A5D">
            <w:pPr>
              <w:spacing w:after="0" w:line="240" w:lineRule="auto"/>
              <w:rPr>
                <w:rFonts w:ascii="Times New Roman" w:eastAsia="Times New Roman" w:hAnsi="Times New Roman" w:cs="Times New Roman"/>
                <w:b/>
                <w:bCs/>
                <w:color w:val="000000"/>
                <w:sz w:val="24"/>
                <w:szCs w:val="24"/>
              </w:rPr>
            </w:pPr>
            <w:r w:rsidRPr="00A9631E">
              <w:rPr>
                <w:rFonts w:ascii="Times New Roman" w:eastAsia="Times New Roman" w:hAnsi="Times New Roman" w:cs="Times New Roman"/>
                <w:b/>
                <w:bCs/>
                <w:color w:val="000000"/>
                <w:sz w:val="24"/>
                <w:szCs w:val="24"/>
              </w:rPr>
              <w:t>Scientific Name</w:t>
            </w:r>
          </w:p>
        </w:tc>
        <w:tc>
          <w:tcPr>
            <w:tcW w:w="1296" w:type="dxa"/>
            <w:tcBorders>
              <w:top w:val="single" w:sz="12" w:space="0" w:color="auto"/>
              <w:left w:val="nil"/>
              <w:bottom w:val="single" w:sz="12" w:space="0" w:color="auto"/>
              <w:right w:val="nil"/>
            </w:tcBorders>
            <w:shd w:val="clear" w:color="auto" w:fill="auto"/>
            <w:noWrap/>
            <w:vAlign w:val="center"/>
            <w:hideMark/>
          </w:tcPr>
          <w:p w14:paraId="576FA0C8" w14:textId="77777777" w:rsidR="007F1072" w:rsidRPr="00A9631E" w:rsidRDefault="007F1072" w:rsidP="00B27A5D">
            <w:pPr>
              <w:spacing w:after="0" w:line="240" w:lineRule="auto"/>
              <w:rPr>
                <w:rFonts w:ascii="Times New Roman" w:eastAsia="Times New Roman" w:hAnsi="Times New Roman" w:cs="Times New Roman"/>
                <w:b/>
                <w:bCs/>
                <w:color w:val="000000"/>
                <w:sz w:val="24"/>
                <w:szCs w:val="24"/>
              </w:rPr>
            </w:pPr>
            <w:r w:rsidRPr="00A9631E">
              <w:rPr>
                <w:rFonts w:ascii="Times New Roman" w:eastAsia="Times New Roman" w:hAnsi="Times New Roman" w:cs="Times New Roman"/>
                <w:b/>
                <w:bCs/>
                <w:color w:val="000000"/>
                <w:sz w:val="24"/>
                <w:szCs w:val="24"/>
              </w:rPr>
              <w:t>Code</w:t>
            </w:r>
          </w:p>
        </w:tc>
        <w:tc>
          <w:tcPr>
            <w:tcW w:w="1296" w:type="dxa"/>
            <w:tcBorders>
              <w:top w:val="single" w:sz="12" w:space="0" w:color="auto"/>
              <w:left w:val="nil"/>
              <w:bottom w:val="single" w:sz="12" w:space="0" w:color="auto"/>
              <w:right w:val="nil"/>
            </w:tcBorders>
            <w:vAlign w:val="center"/>
          </w:tcPr>
          <w:p w14:paraId="7D0CBB1E" w14:textId="3BE571EC" w:rsidR="007F1072" w:rsidRPr="00A9631E" w:rsidRDefault="007F1072" w:rsidP="007F1072">
            <w:pPr>
              <w:spacing w:after="0" w:line="240" w:lineRule="auto"/>
              <w:jc w:val="center"/>
              <w:rPr>
                <w:rFonts w:ascii="Times New Roman" w:eastAsia="Times New Roman" w:hAnsi="Times New Roman" w:cs="Times New Roman"/>
                <w:b/>
                <w:bCs/>
                <w:color w:val="000000"/>
                <w:sz w:val="24"/>
                <w:szCs w:val="24"/>
              </w:rPr>
            </w:pPr>
            <w:r w:rsidRPr="00A9631E">
              <w:rPr>
                <w:rFonts w:ascii="Times New Roman" w:eastAsia="Times New Roman" w:hAnsi="Times New Roman" w:cs="Times New Roman"/>
                <w:b/>
                <w:bCs/>
                <w:color w:val="000000"/>
                <w:sz w:val="24"/>
                <w:szCs w:val="24"/>
              </w:rPr>
              <w:t>Guild</w:t>
            </w:r>
          </w:p>
        </w:tc>
      </w:tr>
      <w:tr w:rsidR="00A10D1F" w:rsidRPr="00A9631E" w14:paraId="533B4BB5" w14:textId="77777777" w:rsidTr="00A10D1F">
        <w:trPr>
          <w:trHeight w:val="361"/>
        </w:trPr>
        <w:tc>
          <w:tcPr>
            <w:tcW w:w="3578" w:type="dxa"/>
            <w:tcBorders>
              <w:top w:val="single" w:sz="12" w:space="0" w:color="auto"/>
              <w:left w:val="nil"/>
              <w:right w:val="nil"/>
            </w:tcBorders>
            <w:shd w:val="clear" w:color="auto" w:fill="auto"/>
            <w:noWrap/>
            <w:vAlign w:val="center"/>
          </w:tcPr>
          <w:p w14:paraId="32B878F4" w14:textId="64B871A8" w:rsidR="00A10D1F" w:rsidRPr="00A9631E" w:rsidRDefault="00A10D1F" w:rsidP="00B27A5D">
            <w:pPr>
              <w:spacing w:after="0" w:line="240" w:lineRule="auto"/>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Brown-headed cowbird</w:t>
            </w:r>
          </w:p>
        </w:tc>
        <w:tc>
          <w:tcPr>
            <w:tcW w:w="2997" w:type="dxa"/>
            <w:tcBorders>
              <w:top w:val="single" w:sz="12" w:space="0" w:color="auto"/>
              <w:left w:val="nil"/>
              <w:right w:val="nil"/>
            </w:tcBorders>
            <w:vAlign w:val="center"/>
          </w:tcPr>
          <w:p w14:paraId="6A04F511" w14:textId="4FE24A40" w:rsidR="00A10D1F" w:rsidRPr="00A9631E" w:rsidRDefault="00A10D1F" w:rsidP="00B27A5D">
            <w:pPr>
              <w:spacing w:after="0" w:line="240" w:lineRule="auto"/>
              <w:rPr>
                <w:rFonts w:ascii="Times New Roman" w:eastAsia="Times New Roman" w:hAnsi="Times New Roman" w:cs="Times New Roman"/>
                <w:i/>
                <w:iCs/>
                <w:color w:val="000000"/>
                <w:sz w:val="24"/>
                <w:szCs w:val="24"/>
              </w:rPr>
            </w:pPr>
            <w:r w:rsidRPr="00A9631E">
              <w:rPr>
                <w:rFonts w:ascii="Times New Roman" w:eastAsia="Times New Roman" w:hAnsi="Times New Roman" w:cs="Times New Roman"/>
                <w:i/>
                <w:iCs/>
                <w:color w:val="000000"/>
                <w:sz w:val="24"/>
                <w:szCs w:val="24"/>
              </w:rPr>
              <w:t>Molothrus ater</w:t>
            </w:r>
          </w:p>
        </w:tc>
        <w:tc>
          <w:tcPr>
            <w:tcW w:w="1296" w:type="dxa"/>
            <w:tcBorders>
              <w:top w:val="single" w:sz="12" w:space="0" w:color="auto"/>
              <w:left w:val="nil"/>
              <w:right w:val="nil"/>
            </w:tcBorders>
            <w:shd w:val="clear" w:color="auto" w:fill="auto"/>
            <w:noWrap/>
            <w:vAlign w:val="center"/>
          </w:tcPr>
          <w:p w14:paraId="5B3A7181" w14:textId="7B5F7F99" w:rsidR="00A10D1F" w:rsidRPr="00A9631E" w:rsidRDefault="00A10D1F" w:rsidP="00B27A5D">
            <w:pPr>
              <w:spacing w:after="0" w:line="240" w:lineRule="auto"/>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BHCO</w:t>
            </w:r>
          </w:p>
        </w:tc>
        <w:tc>
          <w:tcPr>
            <w:tcW w:w="1296" w:type="dxa"/>
            <w:tcBorders>
              <w:top w:val="single" w:sz="12" w:space="0" w:color="auto"/>
              <w:left w:val="nil"/>
              <w:right w:val="nil"/>
            </w:tcBorders>
            <w:vAlign w:val="center"/>
          </w:tcPr>
          <w:p w14:paraId="6C214404" w14:textId="00706F89" w:rsidR="00A10D1F" w:rsidRPr="00A9631E" w:rsidRDefault="00A10D1F" w:rsidP="007F1072">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ESEA</w:t>
            </w:r>
          </w:p>
        </w:tc>
      </w:tr>
      <w:tr w:rsidR="007F1072" w:rsidRPr="00A9631E" w14:paraId="45CE062F" w14:textId="6C73579F" w:rsidTr="00A10D1F">
        <w:trPr>
          <w:trHeight w:val="361"/>
        </w:trPr>
        <w:tc>
          <w:tcPr>
            <w:tcW w:w="3578" w:type="dxa"/>
            <w:tcBorders>
              <w:left w:val="nil"/>
              <w:bottom w:val="nil"/>
              <w:right w:val="nil"/>
            </w:tcBorders>
            <w:shd w:val="clear" w:color="auto" w:fill="auto"/>
            <w:noWrap/>
            <w:vAlign w:val="center"/>
          </w:tcPr>
          <w:p w14:paraId="3102FA13" w14:textId="2A6A2090" w:rsidR="007F1072" w:rsidRPr="00A9631E" w:rsidRDefault="007F1072" w:rsidP="00B27A5D">
            <w:pPr>
              <w:spacing w:after="0" w:line="240" w:lineRule="auto"/>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Chestnut-sided warbler</w:t>
            </w:r>
          </w:p>
        </w:tc>
        <w:tc>
          <w:tcPr>
            <w:tcW w:w="2997" w:type="dxa"/>
            <w:tcBorders>
              <w:left w:val="nil"/>
              <w:bottom w:val="nil"/>
              <w:right w:val="nil"/>
            </w:tcBorders>
            <w:vAlign w:val="center"/>
          </w:tcPr>
          <w:p w14:paraId="5A406592" w14:textId="15AC48CD" w:rsidR="007F1072" w:rsidRPr="00A9631E" w:rsidRDefault="00AC7ADD" w:rsidP="00B27A5D">
            <w:pPr>
              <w:spacing w:after="0" w:line="240" w:lineRule="auto"/>
              <w:rPr>
                <w:rFonts w:ascii="Times New Roman" w:eastAsia="Times New Roman" w:hAnsi="Times New Roman" w:cs="Times New Roman"/>
                <w:i/>
                <w:iCs/>
                <w:color w:val="000000"/>
                <w:sz w:val="24"/>
                <w:szCs w:val="24"/>
              </w:rPr>
            </w:pPr>
            <w:r w:rsidRPr="00A9631E">
              <w:rPr>
                <w:rFonts w:ascii="Times New Roman" w:eastAsia="Times New Roman" w:hAnsi="Times New Roman" w:cs="Times New Roman"/>
                <w:i/>
                <w:iCs/>
                <w:color w:val="000000"/>
                <w:sz w:val="24"/>
                <w:szCs w:val="24"/>
              </w:rPr>
              <w:t>Setophaga pensylvanica</w:t>
            </w:r>
          </w:p>
        </w:tc>
        <w:tc>
          <w:tcPr>
            <w:tcW w:w="1296" w:type="dxa"/>
            <w:tcBorders>
              <w:left w:val="nil"/>
              <w:bottom w:val="nil"/>
              <w:right w:val="nil"/>
            </w:tcBorders>
            <w:shd w:val="clear" w:color="auto" w:fill="auto"/>
            <w:noWrap/>
            <w:vAlign w:val="center"/>
          </w:tcPr>
          <w:p w14:paraId="7385747E" w14:textId="27C1385F" w:rsidR="007F1072" w:rsidRPr="00A9631E" w:rsidRDefault="00AC7ADD" w:rsidP="00B27A5D">
            <w:pPr>
              <w:spacing w:after="0" w:line="240" w:lineRule="auto"/>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CSWA</w:t>
            </w:r>
          </w:p>
        </w:tc>
        <w:tc>
          <w:tcPr>
            <w:tcW w:w="1296" w:type="dxa"/>
            <w:tcBorders>
              <w:left w:val="nil"/>
              <w:bottom w:val="nil"/>
              <w:right w:val="nil"/>
            </w:tcBorders>
            <w:vAlign w:val="center"/>
          </w:tcPr>
          <w:p w14:paraId="1FF553FE" w14:textId="316C8BFC" w:rsidR="007F1072" w:rsidRPr="00A9631E" w:rsidRDefault="007F1072" w:rsidP="007F1072">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ESEA</w:t>
            </w:r>
          </w:p>
        </w:tc>
      </w:tr>
      <w:tr w:rsidR="007F1072" w:rsidRPr="00A9631E" w14:paraId="59892135" w14:textId="21A3FA09" w:rsidTr="007F1072">
        <w:trPr>
          <w:trHeight w:val="361"/>
        </w:trPr>
        <w:tc>
          <w:tcPr>
            <w:tcW w:w="3578" w:type="dxa"/>
            <w:tcBorders>
              <w:top w:val="nil"/>
              <w:left w:val="nil"/>
              <w:right w:val="nil"/>
            </w:tcBorders>
            <w:shd w:val="clear" w:color="auto" w:fill="auto"/>
            <w:noWrap/>
            <w:vAlign w:val="center"/>
          </w:tcPr>
          <w:p w14:paraId="0BD011B8" w14:textId="4C2E542D" w:rsidR="007F1072" w:rsidRPr="00A9631E" w:rsidRDefault="007F1072" w:rsidP="00B27A5D">
            <w:pPr>
              <w:spacing w:after="0" w:line="240" w:lineRule="auto"/>
              <w:rPr>
                <w:rFonts w:ascii="Times New Roman" w:eastAsia="Times New Roman" w:hAnsi="Times New Roman" w:cs="Times New Roman"/>
                <w:b/>
                <w:bCs/>
                <w:color w:val="000000"/>
                <w:sz w:val="24"/>
                <w:szCs w:val="24"/>
              </w:rPr>
            </w:pPr>
            <w:r w:rsidRPr="00A9631E">
              <w:rPr>
                <w:rFonts w:ascii="Times New Roman" w:eastAsia="Times New Roman" w:hAnsi="Times New Roman" w:cs="Times New Roman"/>
                <w:b/>
                <w:bCs/>
                <w:color w:val="000000"/>
                <w:sz w:val="24"/>
                <w:szCs w:val="24"/>
              </w:rPr>
              <w:t>Eastern towhee</w:t>
            </w:r>
            <w:r w:rsidR="005A77B1" w:rsidRPr="00A9631E">
              <w:rPr>
                <w:rFonts w:ascii="Times New Roman" w:eastAsia="Times New Roman" w:hAnsi="Times New Roman" w:cs="Times New Roman"/>
                <w:b/>
                <w:bCs/>
                <w:color w:val="000000"/>
                <w:sz w:val="24"/>
                <w:szCs w:val="24"/>
              </w:rPr>
              <w:t>*</w:t>
            </w:r>
          </w:p>
        </w:tc>
        <w:tc>
          <w:tcPr>
            <w:tcW w:w="2997" w:type="dxa"/>
            <w:tcBorders>
              <w:top w:val="nil"/>
              <w:left w:val="nil"/>
              <w:right w:val="nil"/>
            </w:tcBorders>
            <w:vAlign w:val="center"/>
          </w:tcPr>
          <w:p w14:paraId="48446EC0" w14:textId="36F43801" w:rsidR="007F1072" w:rsidRPr="00A9631E" w:rsidRDefault="00AC7ADD" w:rsidP="00B27A5D">
            <w:pPr>
              <w:spacing w:after="0" w:line="240" w:lineRule="auto"/>
              <w:rPr>
                <w:rFonts w:ascii="Times New Roman" w:eastAsia="Times New Roman" w:hAnsi="Times New Roman" w:cs="Times New Roman"/>
                <w:i/>
                <w:iCs/>
                <w:color w:val="000000"/>
                <w:sz w:val="24"/>
                <w:szCs w:val="24"/>
              </w:rPr>
            </w:pPr>
            <w:r w:rsidRPr="00A9631E">
              <w:rPr>
                <w:rFonts w:ascii="Times New Roman" w:eastAsia="Times New Roman" w:hAnsi="Times New Roman" w:cs="Times New Roman"/>
                <w:i/>
                <w:iCs/>
                <w:color w:val="000000"/>
                <w:sz w:val="24"/>
                <w:szCs w:val="24"/>
              </w:rPr>
              <w:t>Pipilo erythrophthalmus</w:t>
            </w:r>
          </w:p>
        </w:tc>
        <w:tc>
          <w:tcPr>
            <w:tcW w:w="1296" w:type="dxa"/>
            <w:tcBorders>
              <w:top w:val="nil"/>
              <w:left w:val="nil"/>
              <w:right w:val="nil"/>
            </w:tcBorders>
            <w:shd w:val="clear" w:color="auto" w:fill="auto"/>
            <w:noWrap/>
            <w:vAlign w:val="center"/>
          </w:tcPr>
          <w:p w14:paraId="04598A5B" w14:textId="2ED3189D" w:rsidR="007F1072" w:rsidRPr="00A9631E" w:rsidRDefault="00AC7ADD" w:rsidP="00B27A5D">
            <w:pPr>
              <w:spacing w:after="0" w:line="240" w:lineRule="auto"/>
              <w:rPr>
                <w:rFonts w:ascii="Times New Roman" w:eastAsia="Times New Roman" w:hAnsi="Times New Roman" w:cs="Times New Roman"/>
                <w:b/>
                <w:bCs/>
                <w:color w:val="000000"/>
                <w:sz w:val="24"/>
                <w:szCs w:val="24"/>
              </w:rPr>
            </w:pPr>
            <w:r w:rsidRPr="00A9631E">
              <w:rPr>
                <w:rFonts w:ascii="Times New Roman" w:eastAsia="Times New Roman" w:hAnsi="Times New Roman" w:cs="Times New Roman"/>
                <w:b/>
                <w:bCs/>
                <w:color w:val="000000"/>
                <w:sz w:val="24"/>
                <w:szCs w:val="24"/>
              </w:rPr>
              <w:t>EATO</w:t>
            </w:r>
          </w:p>
        </w:tc>
        <w:tc>
          <w:tcPr>
            <w:tcW w:w="1296" w:type="dxa"/>
            <w:tcBorders>
              <w:top w:val="nil"/>
              <w:left w:val="nil"/>
              <w:right w:val="nil"/>
            </w:tcBorders>
            <w:vAlign w:val="center"/>
          </w:tcPr>
          <w:p w14:paraId="2ABBFF0A" w14:textId="20E931AF" w:rsidR="007F1072" w:rsidRPr="00A9631E" w:rsidRDefault="007F1072" w:rsidP="007F1072">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ESEA</w:t>
            </w:r>
          </w:p>
        </w:tc>
      </w:tr>
      <w:tr w:rsidR="007F1072" w:rsidRPr="00A9631E" w14:paraId="4AA2584A" w14:textId="0933FF53" w:rsidTr="007F1072">
        <w:trPr>
          <w:trHeight w:val="361"/>
        </w:trPr>
        <w:tc>
          <w:tcPr>
            <w:tcW w:w="3578" w:type="dxa"/>
            <w:tcBorders>
              <w:top w:val="nil"/>
              <w:left w:val="nil"/>
              <w:bottom w:val="single" w:sz="4" w:space="0" w:color="auto"/>
              <w:right w:val="nil"/>
            </w:tcBorders>
            <w:shd w:val="clear" w:color="auto" w:fill="auto"/>
            <w:noWrap/>
            <w:vAlign w:val="center"/>
          </w:tcPr>
          <w:p w14:paraId="34238BB9" w14:textId="2860282D" w:rsidR="007F1072" w:rsidRPr="00A9631E" w:rsidRDefault="007F1072" w:rsidP="00B27A5D">
            <w:pPr>
              <w:spacing w:after="0" w:line="240" w:lineRule="auto"/>
              <w:rPr>
                <w:rFonts w:ascii="Times New Roman" w:eastAsia="Times New Roman" w:hAnsi="Times New Roman" w:cs="Times New Roman"/>
                <w:b/>
                <w:bCs/>
                <w:color w:val="000000"/>
                <w:sz w:val="24"/>
                <w:szCs w:val="24"/>
              </w:rPr>
            </w:pPr>
            <w:r w:rsidRPr="00A9631E">
              <w:rPr>
                <w:rFonts w:ascii="Times New Roman" w:eastAsia="Times New Roman" w:hAnsi="Times New Roman" w:cs="Times New Roman"/>
                <w:b/>
                <w:bCs/>
                <w:color w:val="000000"/>
                <w:sz w:val="24"/>
                <w:szCs w:val="24"/>
              </w:rPr>
              <w:t>Indigo bunting</w:t>
            </w:r>
            <w:r w:rsidR="005A77B1" w:rsidRPr="00A9631E">
              <w:rPr>
                <w:rFonts w:ascii="Times New Roman" w:eastAsia="Times New Roman" w:hAnsi="Times New Roman" w:cs="Times New Roman"/>
                <w:b/>
                <w:bCs/>
                <w:color w:val="000000"/>
                <w:sz w:val="24"/>
                <w:szCs w:val="24"/>
              </w:rPr>
              <w:t>*</w:t>
            </w:r>
          </w:p>
        </w:tc>
        <w:tc>
          <w:tcPr>
            <w:tcW w:w="2997" w:type="dxa"/>
            <w:tcBorders>
              <w:top w:val="nil"/>
              <w:left w:val="nil"/>
              <w:bottom w:val="single" w:sz="4" w:space="0" w:color="auto"/>
              <w:right w:val="nil"/>
            </w:tcBorders>
            <w:vAlign w:val="center"/>
          </w:tcPr>
          <w:p w14:paraId="52B40D1A" w14:textId="41294967" w:rsidR="007F1072" w:rsidRPr="00A9631E" w:rsidRDefault="00AC7ADD" w:rsidP="00B27A5D">
            <w:pPr>
              <w:spacing w:after="0" w:line="240" w:lineRule="auto"/>
              <w:rPr>
                <w:rFonts w:ascii="Times New Roman" w:eastAsia="Times New Roman" w:hAnsi="Times New Roman" w:cs="Times New Roman"/>
                <w:i/>
                <w:iCs/>
                <w:color w:val="000000"/>
                <w:sz w:val="24"/>
                <w:szCs w:val="24"/>
              </w:rPr>
            </w:pPr>
            <w:r w:rsidRPr="00A9631E">
              <w:rPr>
                <w:rFonts w:ascii="Times New Roman" w:eastAsia="Times New Roman" w:hAnsi="Times New Roman" w:cs="Times New Roman"/>
                <w:i/>
                <w:iCs/>
                <w:color w:val="000000"/>
                <w:sz w:val="24"/>
                <w:szCs w:val="24"/>
              </w:rPr>
              <w:t>Passerina cyanea</w:t>
            </w:r>
          </w:p>
        </w:tc>
        <w:tc>
          <w:tcPr>
            <w:tcW w:w="1296" w:type="dxa"/>
            <w:tcBorders>
              <w:top w:val="nil"/>
              <w:left w:val="nil"/>
              <w:bottom w:val="single" w:sz="4" w:space="0" w:color="auto"/>
              <w:right w:val="nil"/>
            </w:tcBorders>
            <w:shd w:val="clear" w:color="auto" w:fill="auto"/>
            <w:noWrap/>
            <w:vAlign w:val="center"/>
          </w:tcPr>
          <w:p w14:paraId="60677091" w14:textId="7B9713BB" w:rsidR="007F1072" w:rsidRPr="00A9631E" w:rsidRDefault="00AC7ADD" w:rsidP="00B27A5D">
            <w:pPr>
              <w:spacing w:after="0" w:line="240" w:lineRule="auto"/>
              <w:rPr>
                <w:rFonts w:ascii="Times New Roman" w:eastAsia="Times New Roman" w:hAnsi="Times New Roman" w:cs="Times New Roman"/>
                <w:b/>
                <w:bCs/>
                <w:color w:val="000000"/>
                <w:sz w:val="24"/>
                <w:szCs w:val="24"/>
              </w:rPr>
            </w:pPr>
            <w:r w:rsidRPr="00A9631E">
              <w:rPr>
                <w:rFonts w:ascii="Times New Roman" w:eastAsia="Times New Roman" w:hAnsi="Times New Roman" w:cs="Times New Roman"/>
                <w:b/>
                <w:bCs/>
                <w:color w:val="000000"/>
                <w:sz w:val="24"/>
                <w:szCs w:val="24"/>
              </w:rPr>
              <w:t>INBU</w:t>
            </w:r>
          </w:p>
        </w:tc>
        <w:tc>
          <w:tcPr>
            <w:tcW w:w="1296" w:type="dxa"/>
            <w:tcBorders>
              <w:top w:val="nil"/>
              <w:left w:val="nil"/>
              <w:bottom w:val="single" w:sz="4" w:space="0" w:color="auto"/>
              <w:right w:val="nil"/>
            </w:tcBorders>
            <w:vAlign w:val="center"/>
          </w:tcPr>
          <w:p w14:paraId="2AD6BAB7" w14:textId="2D23C571" w:rsidR="007F1072" w:rsidRPr="00A9631E" w:rsidRDefault="007F1072" w:rsidP="007F1072">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ESEA</w:t>
            </w:r>
          </w:p>
        </w:tc>
      </w:tr>
      <w:tr w:rsidR="007F1072" w:rsidRPr="00A9631E" w14:paraId="5BACA3A9" w14:textId="0AC5D4BA" w:rsidTr="007F1072">
        <w:trPr>
          <w:trHeight w:val="361"/>
        </w:trPr>
        <w:tc>
          <w:tcPr>
            <w:tcW w:w="3578" w:type="dxa"/>
            <w:tcBorders>
              <w:top w:val="single" w:sz="4" w:space="0" w:color="auto"/>
              <w:left w:val="nil"/>
              <w:bottom w:val="nil"/>
              <w:right w:val="nil"/>
            </w:tcBorders>
            <w:shd w:val="clear" w:color="auto" w:fill="auto"/>
            <w:noWrap/>
            <w:vAlign w:val="center"/>
          </w:tcPr>
          <w:p w14:paraId="5121FA08" w14:textId="2636EE1C" w:rsidR="007F1072" w:rsidRPr="00A9631E" w:rsidRDefault="007F1072" w:rsidP="007F1072">
            <w:pPr>
              <w:spacing w:after="0" w:line="240" w:lineRule="auto"/>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Black-throated green warbler</w:t>
            </w:r>
          </w:p>
        </w:tc>
        <w:tc>
          <w:tcPr>
            <w:tcW w:w="2997" w:type="dxa"/>
            <w:tcBorders>
              <w:top w:val="single" w:sz="4" w:space="0" w:color="auto"/>
              <w:left w:val="nil"/>
              <w:bottom w:val="nil"/>
              <w:right w:val="nil"/>
            </w:tcBorders>
            <w:vAlign w:val="center"/>
          </w:tcPr>
          <w:p w14:paraId="1F81D502" w14:textId="0ECAD00F" w:rsidR="007F1072" w:rsidRPr="00A9631E" w:rsidRDefault="00AC7ADD" w:rsidP="007F1072">
            <w:pPr>
              <w:spacing w:after="0" w:line="240" w:lineRule="auto"/>
              <w:rPr>
                <w:rFonts w:ascii="Times New Roman" w:eastAsia="Times New Roman" w:hAnsi="Times New Roman" w:cs="Times New Roman"/>
                <w:i/>
                <w:iCs/>
                <w:color w:val="000000"/>
                <w:sz w:val="24"/>
                <w:szCs w:val="24"/>
              </w:rPr>
            </w:pPr>
            <w:r w:rsidRPr="00A9631E">
              <w:rPr>
                <w:rFonts w:ascii="Times New Roman" w:eastAsia="Times New Roman" w:hAnsi="Times New Roman" w:cs="Times New Roman"/>
                <w:i/>
                <w:iCs/>
                <w:color w:val="000000"/>
                <w:sz w:val="24"/>
                <w:szCs w:val="24"/>
              </w:rPr>
              <w:t>Setophaga virens</w:t>
            </w:r>
          </w:p>
        </w:tc>
        <w:tc>
          <w:tcPr>
            <w:tcW w:w="1296" w:type="dxa"/>
            <w:tcBorders>
              <w:top w:val="single" w:sz="4" w:space="0" w:color="auto"/>
              <w:left w:val="nil"/>
              <w:bottom w:val="nil"/>
              <w:right w:val="nil"/>
            </w:tcBorders>
            <w:shd w:val="clear" w:color="auto" w:fill="auto"/>
            <w:noWrap/>
            <w:vAlign w:val="center"/>
          </w:tcPr>
          <w:p w14:paraId="52D567DF" w14:textId="60C64B36" w:rsidR="007F1072" w:rsidRPr="00A9631E" w:rsidRDefault="00AC7ADD" w:rsidP="007F1072">
            <w:pPr>
              <w:spacing w:after="0" w:line="240" w:lineRule="auto"/>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BTNW</w:t>
            </w:r>
          </w:p>
        </w:tc>
        <w:tc>
          <w:tcPr>
            <w:tcW w:w="1296" w:type="dxa"/>
            <w:tcBorders>
              <w:top w:val="single" w:sz="4" w:space="0" w:color="auto"/>
              <w:left w:val="nil"/>
              <w:bottom w:val="nil"/>
              <w:right w:val="nil"/>
            </w:tcBorders>
            <w:vAlign w:val="center"/>
          </w:tcPr>
          <w:p w14:paraId="627E99AB" w14:textId="26D84D4A" w:rsidR="007F1072" w:rsidRPr="00A9631E" w:rsidRDefault="007F1072" w:rsidP="007F1072">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INT</w:t>
            </w:r>
          </w:p>
        </w:tc>
      </w:tr>
      <w:tr w:rsidR="007F1072" w:rsidRPr="00A9631E" w14:paraId="71ABC160" w14:textId="2DDA1482" w:rsidTr="007F1072">
        <w:trPr>
          <w:trHeight w:val="361"/>
        </w:trPr>
        <w:tc>
          <w:tcPr>
            <w:tcW w:w="3578" w:type="dxa"/>
            <w:tcBorders>
              <w:top w:val="nil"/>
              <w:left w:val="nil"/>
              <w:right w:val="nil"/>
            </w:tcBorders>
            <w:shd w:val="clear" w:color="auto" w:fill="auto"/>
            <w:noWrap/>
            <w:vAlign w:val="center"/>
          </w:tcPr>
          <w:p w14:paraId="090F75FF" w14:textId="3EF4C521" w:rsidR="007F1072" w:rsidRPr="00A9631E" w:rsidRDefault="007F1072" w:rsidP="007F1072">
            <w:pPr>
              <w:spacing w:after="0" w:line="240" w:lineRule="auto"/>
              <w:rPr>
                <w:rFonts w:ascii="Times New Roman" w:eastAsia="Times New Roman" w:hAnsi="Times New Roman" w:cs="Times New Roman"/>
                <w:b/>
                <w:bCs/>
                <w:color w:val="000000"/>
                <w:sz w:val="24"/>
                <w:szCs w:val="24"/>
              </w:rPr>
            </w:pPr>
            <w:r w:rsidRPr="00A9631E">
              <w:rPr>
                <w:rFonts w:ascii="Times New Roman" w:eastAsia="Times New Roman" w:hAnsi="Times New Roman" w:cs="Times New Roman"/>
                <w:b/>
                <w:bCs/>
                <w:color w:val="000000"/>
                <w:sz w:val="24"/>
                <w:szCs w:val="24"/>
              </w:rPr>
              <w:t>Dark-eyed junco</w:t>
            </w:r>
          </w:p>
        </w:tc>
        <w:tc>
          <w:tcPr>
            <w:tcW w:w="2997" w:type="dxa"/>
            <w:tcBorders>
              <w:top w:val="nil"/>
              <w:left w:val="nil"/>
              <w:right w:val="nil"/>
            </w:tcBorders>
            <w:vAlign w:val="center"/>
          </w:tcPr>
          <w:p w14:paraId="312E64D2" w14:textId="658AFFDC" w:rsidR="007F1072" w:rsidRPr="00A9631E" w:rsidRDefault="00AC7ADD" w:rsidP="007F1072">
            <w:pPr>
              <w:spacing w:after="0" w:line="240" w:lineRule="auto"/>
              <w:rPr>
                <w:rFonts w:ascii="Times New Roman" w:eastAsia="Times New Roman" w:hAnsi="Times New Roman" w:cs="Times New Roman"/>
                <w:i/>
                <w:iCs/>
                <w:color w:val="000000"/>
                <w:sz w:val="24"/>
                <w:szCs w:val="24"/>
              </w:rPr>
            </w:pPr>
            <w:r w:rsidRPr="00A9631E">
              <w:rPr>
                <w:rFonts w:ascii="Times New Roman" w:eastAsia="Times New Roman" w:hAnsi="Times New Roman" w:cs="Times New Roman"/>
                <w:i/>
                <w:iCs/>
                <w:color w:val="000000"/>
                <w:sz w:val="24"/>
                <w:szCs w:val="24"/>
              </w:rPr>
              <w:t>Junco hyemalis</w:t>
            </w:r>
          </w:p>
        </w:tc>
        <w:tc>
          <w:tcPr>
            <w:tcW w:w="1296" w:type="dxa"/>
            <w:tcBorders>
              <w:top w:val="nil"/>
              <w:left w:val="nil"/>
              <w:right w:val="nil"/>
            </w:tcBorders>
            <w:shd w:val="clear" w:color="auto" w:fill="auto"/>
            <w:noWrap/>
            <w:vAlign w:val="center"/>
          </w:tcPr>
          <w:p w14:paraId="5BDE9412" w14:textId="11E4F8BA" w:rsidR="007F1072" w:rsidRPr="00A9631E" w:rsidRDefault="00AC7ADD" w:rsidP="007F1072">
            <w:pPr>
              <w:spacing w:after="0" w:line="240" w:lineRule="auto"/>
              <w:rPr>
                <w:rFonts w:ascii="Times New Roman" w:eastAsia="Times New Roman" w:hAnsi="Times New Roman" w:cs="Times New Roman"/>
                <w:b/>
                <w:bCs/>
                <w:color w:val="000000"/>
                <w:sz w:val="24"/>
                <w:szCs w:val="24"/>
              </w:rPr>
            </w:pPr>
            <w:r w:rsidRPr="00A9631E">
              <w:rPr>
                <w:rFonts w:ascii="Times New Roman" w:eastAsia="Times New Roman" w:hAnsi="Times New Roman" w:cs="Times New Roman"/>
                <w:b/>
                <w:bCs/>
                <w:color w:val="000000"/>
                <w:sz w:val="24"/>
                <w:szCs w:val="24"/>
              </w:rPr>
              <w:t>DEJU</w:t>
            </w:r>
          </w:p>
        </w:tc>
        <w:tc>
          <w:tcPr>
            <w:tcW w:w="1296" w:type="dxa"/>
            <w:tcBorders>
              <w:top w:val="nil"/>
              <w:left w:val="nil"/>
              <w:right w:val="nil"/>
            </w:tcBorders>
            <w:vAlign w:val="center"/>
          </w:tcPr>
          <w:p w14:paraId="22517B79" w14:textId="6CAF1644" w:rsidR="007F1072" w:rsidRPr="00A9631E" w:rsidRDefault="007F1072" w:rsidP="007F1072">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INT</w:t>
            </w:r>
          </w:p>
        </w:tc>
      </w:tr>
      <w:tr w:rsidR="007F1072" w:rsidRPr="00A9631E" w14:paraId="2FD2566D" w14:textId="77777777" w:rsidTr="007F1072">
        <w:trPr>
          <w:trHeight w:val="361"/>
        </w:trPr>
        <w:tc>
          <w:tcPr>
            <w:tcW w:w="3578" w:type="dxa"/>
            <w:tcBorders>
              <w:top w:val="nil"/>
              <w:left w:val="nil"/>
              <w:right w:val="nil"/>
            </w:tcBorders>
            <w:shd w:val="clear" w:color="auto" w:fill="auto"/>
            <w:noWrap/>
            <w:vAlign w:val="center"/>
          </w:tcPr>
          <w:p w14:paraId="76EF8AE4" w14:textId="16919991" w:rsidR="007F1072" w:rsidRPr="00A9631E" w:rsidRDefault="007F1072" w:rsidP="007F1072">
            <w:pPr>
              <w:spacing w:after="0" w:line="240" w:lineRule="auto"/>
              <w:rPr>
                <w:rFonts w:ascii="Times New Roman" w:eastAsia="Times New Roman" w:hAnsi="Times New Roman" w:cs="Times New Roman"/>
                <w:b/>
                <w:bCs/>
                <w:color w:val="000000"/>
                <w:sz w:val="24"/>
                <w:szCs w:val="24"/>
              </w:rPr>
            </w:pPr>
            <w:r w:rsidRPr="00A9631E">
              <w:rPr>
                <w:rFonts w:ascii="Times New Roman" w:eastAsia="Times New Roman" w:hAnsi="Times New Roman" w:cs="Times New Roman"/>
                <w:b/>
                <w:bCs/>
                <w:color w:val="000000"/>
                <w:sz w:val="24"/>
                <w:szCs w:val="24"/>
              </w:rPr>
              <w:t>Red-eyed vireo</w:t>
            </w:r>
          </w:p>
        </w:tc>
        <w:tc>
          <w:tcPr>
            <w:tcW w:w="2997" w:type="dxa"/>
            <w:tcBorders>
              <w:top w:val="nil"/>
              <w:left w:val="nil"/>
              <w:right w:val="nil"/>
            </w:tcBorders>
            <w:vAlign w:val="center"/>
          </w:tcPr>
          <w:p w14:paraId="5EB04709" w14:textId="76F907A4" w:rsidR="007F1072" w:rsidRPr="00A9631E" w:rsidRDefault="00AC7ADD" w:rsidP="007F1072">
            <w:pPr>
              <w:spacing w:after="0" w:line="240" w:lineRule="auto"/>
              <w:rPr>
                <w:rFonts w:ascii="Times New Roman" w:eastAsia="Times New Roman" w:hAnsi="Times New Roman" w:cs="Times New Roman"/>
                <w:i/>
                <w:iCs/>
                <w:color w:val="000000"/>
                <w:sz w:val="24"/>
                <w:szCs w:val="24"/>
              </w:rPr>
            </w:pPr>
            <w:r w:rsidRPr="00A9631E">
              <w:rPr>
                <w:rFonts w:ascii="Times New Roman" w:eastAsia="Times New Roman" w:hAnsi="Times New Roman" w:cs="Times New Roman"/>
                <w:i/>
                <w:iCs/>
                <w:color w:val="000000"/>
                <w:sz w:val="24"/>
                <w:szCs w:val="24"/>
              </w:rPr>
              <w:t>Vireo olivaceus</w:t>
            </w:r>
          </w:p>
        </w:tc>
        <w:tc>
          <w:tcPr>
            <w:tcW w:w="1296" w:type="dxa"/>
            <w:tcBorders>
              <w:top w:val="nil"/>
              <w:left w:val="nil"/>
              <w:right w:val="nil"/>
            </w:tcBorders>
            <w:shd w:val="clear" w:color="auto" w:fill="auto"/>
            <w:noWrap/>
            <w:vAlign w:val="center"/>
          </w:tcPr>
          <w:p w14:paraId="2BA20800" w14:textId="5A83B6ED" w:rsidR="007F1072" w:rsidRPr="00A9631E" w:rsidRDefault="00AC7ADD" w:rsidP="007F1072">
            <w:pPr>
              <w:spacing w:after="0" w:line="240" w:lineRule="auto"/>
              <w:rPr>
                <w:rFonts w:ascii="Times New Roman" w:eastAsia="Times New Roman" w:hAnsi="Times New Roman" w:cs="Times New Roman"/>
                <w:b/>
                <w:bCs/>
                <w:color w:val="000000"/>
                <w:sz w:val="24"/>
                <w:szCs w:val="24"/>
              </w:rPr>
            </w:pPr>
            <w:r w:rsidRPr="00A9631E">
              <w:rPr>
                <w:rFonts w:ascii="Times New Roman" w:eastAsia="Times New Roman" w:hAnsi="Times New Roman" w:cs="Times New Roman"/>
                <w:b/>
                <w:bCs/>
                <w:color w:val="000000"/>
                <w:sz w:val="24"/>
                <w:szCs w:val="24"/>
              </w:rPr>
              <w:t>REVI</w:t>
            </w:r>
          </w:p>
        </w:tc>
        <w:tc>
          <w:tcPr>
            <w:tcW w:w="1296" w:type="dxa"/>
            <w:tcBorders>
              <w:top w:val="nil"/>
              <w:left w:val="nil"/>
              <w:right w:val="nil"/>
            </w:tcBorders>
            <w:vAlign w:val="center"/>
          </w:tcPr>
          <w:p w14:paraId="0219B8C7" w14:textId="6425BCDF" w:rsidR="007F1072" w:rsidRPr="00A9631E" w:rsidRDefault="007F1072" w:rsidP="007F1072">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INT</w:t>
            </w:r>
          </w:p>
        </w:tc>
      </w:tr>
      <w:tr w:rsidR="007F1072" w:rsidRPr="00A9631E" w14:paraId="1CFA3AF5" w14:textId="2AFA85EF" w:rsidTr="007F1072">
        <w:trPr>
          <w:trHeight w:val="361"/>
        </w:trPr>
        <w:tc>
          <w:tcPr>
            <w:tcW w:w="3578" w:type="dxa"/>
            <w:tcBorders>
              <w:top w:val="nil"/>
              <w:left w:val="nil"/>
              <w:bottom w:val="single" w:sz="4" w:space="0" w:color="auto"/>
              <w:right w:val="nil"/>
            </w:tcBorders>
            <w:shd w:val="clear" w:color="auto" w:fill="auto"/>
            <w:noWrap/>
            <w:vAlign w:val="center"/>
          </w:tcPr>
          <w:p w14:paraId="652676B6" w14:textId="420C67EE" w:rsidR="007F1072" w:rsidRPr="00A9631E" w:rsidRDefault="007F1072" w:rsidP="007F1072">
            <w:pPr>
              <w:spacing w:after="0" w:line="240" w:lineRule="auto"/>
              <w:rPr>
                <w:rFonts w:ascii="Times New Roman" w:eastAsia="Times New Roman" w:hAnsi="Times New Roman" w:cs="Times New Roman"/>
                <w:b/>
                <w:bCs/>
                <w:color w:val="000000"/>
                <w:sz w:val="24"/>
                <w:szCs w:val="24"/>
              </w:rPr>
            </w:pPr>
            <w:r w:rsidRPr="00A9631E">
              <w:rPr>
                <w:rFonts w:ascii="Times New Roman" w:eastAsia="Times New Roman" w:hAnsi="Times New Roman" w:cs="Times New Roman"/>
                <w:b/>
                <w:bCs/>
                <w:color w:val="000000"/>
                <w:sz w:val="24"/>
                <w:szCs w:val="24"/>
              </w:rPr>
              <w:t>Wood thrush</w:t>
            </w:r>
            <w:r w:rsidRPr="00A9631E">
              <w:rPr>
                <w:rFonts w:ascii="Times New Roman" w:eastAsia="Times New Roman" w:hAnsi="Times New Roman" w:cs="Times New Roman"/>
                <w:color w:val="000000"/>
                <w:sz w:val="24"/>
                <w:szCs w:val="24"/>
              </w:rPr>
              <w:t>*</w:t>
            </w:r>
          </w:p>
        </w:tc>
        <w:tc>
          <w:tcPr>
            <w:tcW w:w="2997" w:type="dxa"/>
            <w:tcBorders>
              <w:top w:val="nil"/>
              <w:left w:val="nil"/>
              <w:bottom w:val="single" w:sz="4" w:space="0" w:color="auto"/>
              <w:right w:val="nil"/>
            </w:tcBorders>
            <w:vAlign w:val="center"/>
          </w:tcPr>
          <w:p w14:paraId="0FA50142" w14:textId="70FBF18C" w:rsidR="007F1072" w:rsidRPr="00A9631E" w:rsidRDefault="007F1072" w:rsidP="007F1072">
            <w:pPr>
              <w:spacing w:after="0" w:line="240" w:lineRule="auto"/>
              <w:rPr>
                <w:rFonts w:ascii="Times New Roman" w:eastAsia="Times New Roman" w:hAnsi="Times New Roman" w:cs="Times New Roman"/>
                <w:i/>
                <w:iCs/>
                <w:color w:val="000000"/>
                <w:sz w:val="24"/>
                <w:szCs w:val="24"/>
              </w:rPr>
            </w:pPr>
            <w:r w:rsidRPr="00A9631E">
              <w:rPr>
                <w:rFonts w:ascii="Times New Roman" w:eastAsia="Times New Roman" w:hAnsi="Times New Roman" w:cs="Times New Roman"/>
                <w:i/>
                <w:iCs/>
                <w:color w:val="000000"/>
                <w:sz w:val="24"/>
                <w:szCs w:val="24"/>
              </w:rPr>
              <w:t>Hylocichla mustelina</w:t>
            </w:r>
          </w:p>
        </w:tc>
        <w:tc>
          <w:tcPr>
            <w:tcW w:w="1296" w:type="dxa"/>
            <w:tcBorders>
              <w:top w:val="nil"/>
              <w:left w:val="nil"/>
              <w:bottom w:val="single" w:sz="4" w:space="0" w:color="auto"/>
              <w:right w:val="nil"/>
            </w:tcBorders>
            <w:shd w:val="clear" w:color="auto" w:fill="auto"/>
            <w:noWrap/>
            <w:vAlign w:val="center"/>
          </w:tcPr>
          <w:p w14:paraId="482DEBFC" w14:textId="0C6E6AC5" w:rsidR="007F1072" w:rsidRPr="00A9631E" w:rsidRDefault="007F1072" w:rsidP="007F1072">
            <w:pPr>
              <w:spacing w:after="0" w:line="240" w:lineRule="auto"/>
              <w:rPr>
                <w:rFonts w:ascii="Times New Roman" w:eastAsia="Times New Roman" w:hAnsi="Times New Roman" w:cs="Times New Roman"/>
                <w:b/>
                <w:bCs/>
                <w:color w:val="000000"/>
                <w:sz w:val="24"/>
                <w:szCs w:val="24"/>
              </w:rPr>
            </w:pPr>
            <w:r w:rsidRPr="00A9631E">
              <w:rPr>
                <w:rFonts w:ascii="Times New Roman" w:eastAsia="Times New Roman" w:hAnsi="Times New Roman" w:cs="Times New Roman"/>
                <w:b/>
                <w:bCs/>
                <w:color w:val="000000"/>
                <w:sz w:val="24"/>
                <w:szCs w:val="24"/>
              </w:rPr>
              <w:t>WOTH</w:t>
            </w:r>
          </w:p>
        </w:tc>
        <w:tc>
          <w:tcPr>
            <w:tcW w:w="1296" w:type="dxa"/>
            <w:tcBorders>
              <w:top w:val="nil"/>
              <w:left w:val="nil"/>
              <w:bottom w:val="single" w:sz="4" w:space="0" w:color="auto"/>
              <w:right w:val="nil"/>
            </w:tcBorders>
            <w:vAlign w:val="center"/>
          </w:tcPr>
          <w:p w14:paraId="67F0E568" w14:textId="502EA67F" w:rsidR="007F1072" w:rsidRPr="00A9631E" w:rsidRDefault="007F1072" w:rsidP="007F1072">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INT</w:t>
            </w:r>
          </w:p>
        </w:tc>
      </w:tr>
      <w:tr w:rsidR="007F1072" w:rsidRPr="00A9631E" w14:paraId="0DAA4F99" w14:textId="1F9DC0D7" w:rsidTr="007F1072">
        <w:trPr>
          <w:trHeight w:val="361"/>
        </w:trPr>
        <w:tc>
          <w:tcPr>
            <w:tcW w:w="3578" w:type="dxa"/>
            <w:tcBorders>
              <w:top w:val="single" w:sz="4" w:space="0" w:color="auto"/>
              <w:left w:val="nil"/>
              <w:bottom w:val="nil"/>
              <w:right w:val="nil"/>
            </w:tcBorders>
            <w:shd w:val="clear" w:color="auto" w:fill="auto"/>
            <w:noWrap/>
            <w:vAlign w:val="center"/>
          </w:tcPr>
          <w:p w14:paraId="46B47CB4" w14:textId="77D4ED97" w:rsidR="007F1072" w:rsidRPr="00A9631E" w:rsidRDefault="007F1072" w:rsidP="007F1072">
            <w:pPr>
              <w:spacing w:after="0" w:line="240" w:lineRule="auto"/>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American redstart</w:t>
            </w:r>
          </w:p>
        </w:tc>
        <w:tc>
          <w:tcPr>
            <w:tcW w:w="2997" w:type="dxa"/>
            <w:tcBorders>
              <w:top w:val="single" w:sz="4" w:space="0" w:color="auto"/>
              <w:left w:val="nil"/>
              <w:bottom w:val="nil"/>
              <w:right w:val="nil"/>
            </w:tcBorders>
            <w:vAlign w:val="center"/>
          </w:tcPr>
          <w:p w14:paraId="1520EBF8" w14:textId="3EABC406" w:rsidR="007F1072" w:rsidRPr="00A9631E" w:rsidRDefault="007F1072" w:rsidP="007F1072">
            <w:pPr>
              <w:spacing w:after="0" w:line="240" w:lineRule="auto"/>
              <w:rPr>
                <w:rFonts w:ascii="Times New Roman" w:eastAsia="Times New Roman" w:hAnsi="Times New Roman" w:cs="Times New Roman"/>
                <w:i/>
                <w:iCs/>
                <w:color w:val="000000"/>
                <w:sz w:val="24"/>
                <w:szCs w:val="24"/>
              </w:rPr>
            </w:pPr>
            <w:r w:rsidRPr="00A9631E">
              <w:rPr>
                <w:rFonts w:ascii="Times New Roman" w:eastAsia="Times New Roman" w:hAnsi="Times New Roman" w:cs="Times New Roman"/>
                <w:i/>
                <w:iCs/>
                <w:color w:val="000000"/>
                <w:sz w:val="24"/>
                <w:szCs w:val="24"/>
              </w:rPr>
              <w:t>Setophaga ruticilla</w:t>
            </w:r>
          </w:p>
        </w:tc>
        <w:tc>
          <w:tcPr>
            <w:tcW w:w="1296" w:type="dxa"/>
            <w:tcBorders>
              <w:top w:val="single" w:sz="4" w:space="0" w:color="auto"/>
              <w:left w:val="nil"/>
              <w:bottom w:val="nil"/>
              <w:right w:val="nil"/>
            </w:tcBorders>
            <w:shd w:val="clear" w:color="auto" w:fill="auto"/>
            <w:noWrap/>
            <w:vAlign w:val="center"/>
          </w:tcPr>
          <w:p w14:paraId="2B09561F" w14:textId="5E8BF1EB" w:rsidR="007F1072" w:rsidRPr="00A9631E" w:rsidRDefault="007F1072" w:rsidP="007F1072">
            <w:pPr>
              <w:spacing w:after="0" w:line="240" w:lineRule="auto"/>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AMRE</w:t>
            </w:r>
          </w:p>
        </w:tc>
        <w:tc>
          <w:tcPr>
            <w:tcW w:w="1296" w:type="dxa"/>
            <w:tcBorders>
              <w:top w:val="single" w:sz="4" w:space="0" w:color="auto"/>
              <w:left w:val="nil"/>
              <w:bottom w:val="nil"/>
              <w:right w:val="nil"/>
            </w:tcBorders>
            <w:vAlign w:val="center"/>
          </w:tcPr>
          <w:p w14:paraId="01FBCDD4" w14:textId="4BD7F7A1" w:rsidR="007F1072" w:rsidRPr="00A9631E" w:rsidRDefault="007F1072" w:rsidP="007F1072">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GAP</w:t>
            </w:r>
          </w:p>
        </w:tc>
      </w:tr>
      <w:tr w:rsidR="007F1072" w:rsidRPr="00A9631E" w14:paraId="7B24F614" w14:textId="3413E9B3" w:rsidTr="007F1072">
        <w:trPr>
          <w:trHeight w:val="361"/>
        </w:trPr>
        <w:tc>
          <w:tcPr>
            <w:tcW w:w="3578" w:type="dxa"/>
            <w:tcBorders>
              <w:top w:val="nil"/>
              <w:left w:val="nil"/>
              <w:bottom w:val="nil"/>
              <w:right w:val="nil"/>
            </w:tcBorders>
            <w:shd w:val="clear" w:color="auto" w:fill="auto"/>
            <w:noWrap/>
            <w:vAlign w:val="center"/>
          </w:tcPr>
          <w:p w14:paraId="59BC60B8" w14:textId="698CD930" w:rsidR="007F1072" w:rsidRPr="00A9631E" w:rsidRDefault="007F1072" w:rsidP="007F1072">
            <w:pPr>
              <w:spacing w:after="0" w:line="240" w:lineRule="auto"/>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Cerulean warbler*</w:t>
            </w:r>
          </w:p>
        </w:tc>
        <w:tc>
          <w:tcPr>
            <w:tcW w:w="2997" w:type="dxa"/>
            <w:tcBorders>
              <w:top w:val="nil"/>
              <w:left w:val="nil"/>
              <w:bottom w:val="nil"/>
              <w:right w:val="nil"/>
            </w:tcBorders>
            <w:vAlign w:val="center"/>
          </w:tcPr>
          <w:p w14:paraId="2AD75F44" w14:textId="22BDBAC6" w:rsidR="007F1072" w:rsidRPr="00A9631E" w:rsidRDefault="00AC7ADD" w:rsidP="007F1072">
            <w:pPr>
              <w:spacing w:after="0" w:line="240" w:lineRule="auto"/>
              <w:rPr>
                <w:rFonts w:ascii="Times New Roman" w:eastAsia="Times New Roman" w:hAnsi="Times New Roman" w:cs="Times New Roman"/>
                <w:i/>
                <w:iCs/>
                <w:color w:val="000000"/>
                <w:sz w:val="24"/>
                <w:szCs w:val="24"/>
              </w:rPr>
            </w:pPr>
            <w:r w:rsidRPr="00A9631E">
              <w:rPr>
                <w:rFonts w:ascii="Times New Roman" w:eastAsia="Times New Roman" w:hAnsi="Times New Roman" w:cs="Times New Roman"/>
                <w:i/>
                <w:iCs/>
                <w:color w:val="000000"/>
                <w:sz w:val="24"/>
                <w:szCs w:val="24"/>
              </w:rPr>
              <w:t>Setophaga cerulea</w:t>
            </w:r>
          </w:p>
        </w:tc>
        <w:tc>
          <w:tcPr>
            <w:tcW w:w="1296" w:type="dxa"/>
            <w:tcBorders>
              <w:top w:val="nil"/>
              <w:left w:val="nil"/>
              <w:bottom w:val="nil"/>
              <w:right w:val="nil"/>
            </w:tcBorders>
            <w:shd w:val="clear" w:color="auto" w:fill="auto"/>
            <w:noWrap/>
            <w:vAlign w:val="center"/>
          </w:tcPr>
          <w:p w14:paraId="236E872D" w14:textId="66CB25B3" w:rsidR="007F1072" w:rsidRPr="00A9631E" w:rsidRDefault="00AC7ADD" w:rsidP="007F1072">
            <w:pPr>
              <w:spacing w:after="0" w:line="240" w:lineRule="auto"/>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CERW</w:t>
            </w:r>
          </w:p>
        </w:tc>
        <w:tc>
          <w:tcPr>
            <w:tcW w:w="1296" w:type="dxa"/>
            <w:tcBorders>
              <w:top w:val="nil"/>
              <w:left w:val="nil"/>
              <w:bottom w:val="nil"/>
              <w:right w:val="nil"/>
            </w:tcBorders>
            <w:vAlign w:val="center"/>
          </w:tcPr>
          <w:p w14:paraId="7AF94DE5" w14:textId="71622EAB" w:rsidR="007F1072" w:rsidRPr="00A9631E" w:rsidRDefault="007F1072" w:rsidP="007F1072">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GAP</w:t>
            </w:r>
          </w:p>
        </w:tc>
      </w:tr>
      <w:tr w:rsidR="007F1072" w:rsidRPr="00A9631E" w14:paraId="690D3F79" w14:textId="46E633D8" w:rsidTr="007F1072">
        <w:trPr>
          <w:trHeight w:val="361"/>
        </w:trPr>
        <w:tc>
          <w:tcPr>
            <w:tcW w:w="3578" w:type="dxa"/>
            <w:tcBorders>
              <w:left w:val="nil"/>
              <w:right w:val="nil"/>
            </w:tcBorders>
            <w:shd w:val="clear" w:color="auto" w:fill="auto"/>
            <w:noWrap/>
            <w:vAlign w:val="center"/>
          </w:tcPr>
          <w:p w14:paraId="7D1B25ED" w14:textId="66C76BFE" w:rsidR="007F1072" w:rsidRPr="00A9631E" w:rsidRDefault="007F1072" w:rsidP="007F1072">
            <w:pPr>
              <w:spacing w:after="0" w:line="240" w:lineRule="auto"/>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Hooded warbler*</w:t>
            </w:r>
          </w:p>
        </w:tc>
        <w:tc>
          <w:tcPr>
            <w:tcW w:w="2997" w:type="dxa"/>
            <w:tcBorders>
              <w:left w:val="nil"/>
              <w:right w:val="nil"/>
            </w:tcBorders>
            <w:vAlign w:val="center"/>
          </w:tcPr>
          <w:p w14:paraId="158AF8E6" w14:textId="0B86D1E2" w:rsidR="007F1072" w:rsidRPr="00A9631E" w:rsidRDefault="007F1072" w:rsidP="007F1072">
            <w:pPr>
              <w:spacing w:after="0" w:line="240" w:lineRule="auto"/>
              <w:rPr>
                <w:rFonts w:ascii="Times New Roman" w:eastAsia="Times New Roman" w:hAnsi="Times New Roman" w:cs="Times New Roman"/>
                <w:i/>
                <w:iCs/>
                <w:color w:val="000000"/>
                <w:sz w:val="24"/>
                <w:szCs w:val="24"/>
              </w:rPr>
            </w:pPr>
            <w:r w:rsidRPr="00A9631E">
              <w:rPr>
                <w:rFonts w:ascii="Times New Roman" w:eastAsia="Times New Roman" w:hAnsi="Times New Roman" w:cs="Times New Roman"/>
                <w:i/>
                <w:iCs/>
                <w:color w:val="000000"/>
                <w:sz w:val="24"/>
                <w:szCs w:val="24"/>
              </w:rPr>
              <w:t>Setophaga citrina</w:t>
            </w:r>
          </w:p>
        </w:tc>
        <w:tc>
          <w:tcPr>
            <w:tcW w:w="1296" w:type="dxa"/>
            <w:tcBorders>
              <w:left w:val="nil"/>
              <w:right w:val="nil"/>
            </w:tcBorders>
            <w:shd w:val="clear" w:color="auto" w:fill="auto"/>
            <w:noWrap/>
            <w:vAlign w:val="center"/>
          </w:tcPr>
          <w:p w14:paraId="0F7B5684" w14:textId="4E2E8013" w:rsidR="007F1072" w:rsidRPr="00A9631E" w:rsidRDefault="007F1072" w:rsidP="007F1072">
            <w:pPr>
              <w:spacing w:after="0" w:line="240" w:lineRule="auto"/>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HOWA</w:t>
            </w:r>
          </w:p>
        </w:tc>
        <w:tc>
          <w:tcPr>
            <w:tcW w:w="1296" w:type="dxa"/>
            <w:tcBorders>
              <w:left w:val="nil"/>
              <w:right w:val="nil"/>
            </w:tcBorders>
            <w:vAlign w:val="center"/>
          </w:tcPr>
          <w:p w14:paraId="085FBAE4" w14:textId="78EF77F1" w:rsidR="007F1072" w:rsidRPr="00A9631E" w:rsidRDefault="007F1072" w:rsidP="007F1072">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GAP</w:t>
            </w:r>
          </w:p>
        </w:tc>
      </w:tr>
      <w:tr w:rsidR="007F1072" w:rsidRPr="00A9631E" w14:paraId="47AE7B30" w14:textId="5B917300" w:rsidTr="007F1072">
        <w:trPr>
          <w:trHeight w:val="361"/>
        </w:trPr>
        <w:tc>
          <w:tcPr>
            <w:tcW w:w="3578" w:type="dxa"/>
            <w:tcBorders>
              <w:top w:val="nil"/>
              <w:left w:val="nil"/>
              <w:bottom w:val="single" w:sz="4" w:space="0" w:color="auto"/>
              <w:right w:val="nil"/>
            </w:tcBorders>
            <w:shd w:val="clear" w:color="auto" w:fill="auto"/>
            <w:noWrap/>
            <w:vAlign w:val="center"/>
          </w:tcPr>
          <w:p w14:paraId="3C48FC2B" w14:textId="1753534C" w:rsidR="007F1072" w:rsidRPr="00A9631E" w:rsidRDefault="007F1072" w:rsidP="007F1072">
            <w:pPr>
              <w:spacing w:after="0" w:line="240" w:lineRule="auto"/>
              <w:rPr>
                <w:rFonts w:ascii="Times New Roman" w:eastAsia="Times New Roman" w:hAnsi="Times New Roman" w:cs="Times New Roman"/>
                <w:b/>
                <w:bCs/>
                <w:color w:val="000000"/>
                <w:sz w:val="24"/>
                <w:szCs w:val="24"/>
              </w:rPr>
            </w:pPr>
            <w:r w:rsidRPr="00A9631E">
              <w:rPr>
                <w:rFonts w:ascii="Times New Roman" w:eastAsia="Times New Roman" w:hAnsi="Times New Roman" w:cs="Times New Roman"/>
                <w:b/>
                <w:bCs/>
                <w:color w:val="000000"/>
                <w:sz w:val="24"/>
                <w:szCs w:val="24"/>
              </w:rPr>
              <w:t>Veery</w:t>
            </w:r>
          </w:p>
        </w:tc>
        <w:tc>
          <w:tcPr>
            <w:tcW w:w="2997" w:type="dxa"/>
            <w:tcBorders>
              <w:top w:val="nil"/>
              <w:left w:val="nil"/>
              <w:bottom w:val="single" w:sz="4" w:space="0" w:color="auto"/>
              <w:right w:val="nil"/>
            </w:tcBorders>
            <w:vAlign w:val="center"/>
          </w:tcPr>
          <w:p w14:paraId="56FED716" w14:textId="72AF517D" w:rsidR="007F1072" w:rsidRPr="00A9631E" w:rsidRDefault="007F1072" w:rsidP="007F1072">
            <w:pPr>
              <w:spacing w:after="0" w:line="240" w:lineRule="auto"/>
              <w:rPr>
                <w:rFonts w:ascii="Times New Roman" w:eastAsia="Times New Roman" w:hAnsi="Times New Roman" w:cs="Times New Roman"/>
                <w:i/>
                <w:iCs/>
                <w:color w:val="000000"/>
                <w:sz w:val="24"/>
                <w:szCs w:val="24"/>
              </w:rPr>
            </w:pPr>
            <w:r w:rsidRPr="00A9631E">
              <w:rPr>
                <w:rFonts w:ascii="Times New Roman" w:eastAsia="Times New Roman" w:hAnsi="Times New Roman" w:cs="Times New Roman"/>
                <w:i/>
                <w:iCs/>
                <w:color w:val="000000"/>
                <w:sz w:val="24"/>
                <w:szCs w:val="24"/>
              </w:rPr>
              <w:t>Catharus fuscescens</w:t>
            </w:r>
          </w:p>
        </w:tc>
        <w:tc>
          <w:tcPr>
            <w:tcW w:w="1296" w:type="dxa"/>
            <w:tcBorders>
              <w:top w:val="nil"/>
              <w:left w:val="nil"/>
              <w:bottom w:val="single" w:sz="4" w:space="0" w:color="auto"/>
              <w:right w:val="nil"/>
            </w:tcBorders>
            <w:shd w:val="clear" w:color="auto" w:fill="auto"/>
            <w:noWrap/>
            <w:vAlign w:val="center"/>
          </w:tcPr>
          <w:p w14:paraId="098E3C30" w14:textId="4AD6222B" w:rsidR="007F1072" w:rsidRPr="00A9631E" w:rsidRDefault="007F1072" w:rsidP="007F1072">
            <w:pPr>
              <w:spacing w:after="0" w:line="240" w:lineRule="auto"/>
              <w:rPr>
                <w:rFonts w:ascii="Times New Roman" w:eastAsia="Times New Roman" w:hAnsi="Times New Roman" w:cs="Times New Roman"/>
                <w:b/>
                <w:bCs/>
                <w:color w:val="000000"/>
                <w:sz w:val="24"/>
                <w:szCs w:val="24"/>
              </w:rPr>
            </w:pPr>
            <w:r w:rsidRPr="00A9631E">
              <w:rPr>
                <w:rFonts w:ascii="Times New Roman" w:eastAsia="Times New Roman" w:hAnsi="Times New Roman" w:cs="Times New Roman"/>
                <w:b/>
                <w:bCs/>
                <w:color w:val="000000"/>
                <w:sz w:val="24"/>
                <w:szCs w:val="24"/>
              </w:rPr>
              <w:t>VEER</w:t>
            </w:r>
          </w:p>
        </w:tc>
        <w:tc>
          <w:tcPr>
            <w:tcW w:w="1296" w:type="dxa"/>
            <w:tcBorders>
              <w:top w:val="nil"/>
              <w:left w:val="nil"/>
              <w:bottom w:val="single" w:sz="4" w:space="0" w:color="auto"/>
              <w:right w:val="nil"/>
            </w:tcBorders>
            <w:vAlign w:val="center"/>
          </w:tcPr>
          <w:p w14:paraId="75F5AD59" w14:textId="1AA7E61F" w:rsidR="007F1072" w:rsidRPr="00A9631E" w:rsidRDefault="007F1072" w:rsidP="007F1072">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GAP</w:t>
            </w:r>
          </w:p>
        </w:tc>
      </w:tr>
      <w:tr w:rsidR="007F1072" w:rsidRPr="00A9631E" w14:paraId="75BDEF34" w14:textId="6D08342D" w:rsidTr="007F1072">
        <w:trPr>
          <w:trHeight w:val="361"/>
        </w:trPr>
        <w:tc>
          <w:tcPr>
            <w:tcW w:w="3578" w:type="dxa"/>
            <w:tcBorders>
              <w:top w:val="single" w:sz="4" w:space="0" w:color="auto"/>
              <w:left w:val="nil"/>
              <w:right w:val="nil"/>
            </w:tcBorders>
            <w:shd w:val="clear" w:color="auto" w:fill="auto"/>
            <w:noWrap/>
            <w:vAlign w:val="center"/>
          </w:tcPr>
          <w:p w14:paraId="0BB8C6B8" w14:textId="5A0B0118" w:rsidR="007F1072" w:rsidRPr="00A9631E" w:rsidRDefault="007F1072" w:rsidP="007F1072">
            <w:pPr>
              <w:spacing w:after="0" w:line="240" w:lineRule="auto"/>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American robin</w:t>
            </w:r>
          </w:p>
        </w:tc>
        <w:tc>
          <w:tcPr>
            <w:tcW w:w="2997" w:type="dxa"/>
            <w:tcBorders>
              <w:top w:val="single" w:sz="4" w:space="0" w:color="auto"/>
              <w:left w:val="nil"/>
              <w:right w:val="nil"/>
            </w:tcBorders>
            <w:vAlign w:val="center"/>
          </w:tcPr>
          <w:p w14:paraId="4AAC31FF" w14:textId="2EA2EC6E" w:rsidR="007F1072" w:rsidRPr="00A9631E" w:rsidRDefault="00AC7ADD" w:rsidP="007F1072">
            <w:pPr>
              <w:spacing w:after="0" w:line="240" w:lineRule="auto"/>
              <w:rPr>
                <w:rFonts w:ascii="Times New Roman" w:eastAsia="Times New Roman" w:hAnsi="Times New Roman" w:cs="Times New Roman"/>
                <w:i/>
                <w:iCs/>
                <w:color w:val="000000"/>
                <w:sz w:val="24"/>
                <w:szCs w:val="24"/>
              </w:rPr>
            </w:pPr>
            <w:r w:rsidRPr="00A9631E">
              <w:rPr>
                <w:rFonts w:ascii="Times New Roman" w:eastAsia="Times New Roman" w:hAnsi="Times New Roman" w:cs="Times New Roman"/>
                <w:i/>
                <w:iCs/>
                <w:color w:val="000000"/>
                <w:sz w:val="24"/>
                <w:szCs w:val="24"/>
              </w:rPr>
              <w:t>Turdus migratorius</w:t>
            </w:r>
          </w:p>
        </w:tc>
        <w:tc>
          <w:tcPr>
            <w:tcW w:w="1296" w:type="dxa"/>
            <w:tcBorders>
              <w:top w:val="single" w:sz="4" w:space="0" w:color="auto"/>
              <w:left w:val="nil"/>
              <w:right w:val="nil"/>
            </w:tcBorders>
            <w:shd w:val="clear" w:color="auto" w:fill="auto"/>
            <w:noWrap/>
            <w:vAlign w:val="center"/>
          </w:tcPr>
          <w:p w14:paraId="4B06E378" w14:textId="40125AF7" w:rsidR="007F1072" w:rsidRPr="00A9631E" w:rsidRDefault="00AC7ADD" w:rsidP="007F1072">
            <w:pPr>
              <w:spacing w:after="0" w:line="240" w:lineRule="auto"/>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AMRO</w:t>
            </w:r>
          </w:p>
        </w:tc>
        <w:tc>
          <w:tcPr>
            <w:tcW w:w="1296" w:type="dxa"/>
            <w:tcBorders>
              <w:top w:val="single" w:sz="4" w:space="0" w:color="auto"/>
              <w:left w:val="nil"/>
              <w:right w:val="nil"/>
            </w:tcBorders>
            <w:vAlign w:val="center"/>
          </w:tcPr>
          <w:p w14:paraId="6EC6A47F" w14:textId="020B7376" w:rsidR="007F1072" w:rsidRPr="00A9631E" w:rsidRDefault="007F1072" w:rsidP="007F1072">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GEN</w:t>
            </w:r>
          </w:p>
        </w:tc>
      </w:tr>
      <w:tr w:rsidR="007F1072" w:rsidRPr="00A9631E" w14:paraId="4D8B9A45" w14:textId="094CFF64" w:rsidTr="007F1072">
        <w:trPr>
          <w:trHeight w:val="361"/>
        </w:trPr>
        <w:tc>
          <w:tcPr>
            <w:tcW w:w="3578" w:type="dxa"/>
            <w:tcBorders>
              <w:top w:val="nil"/>
              <w:left w:val="nil"/>
              <w:right w:val="nil"/>
            </w:tcBorders>
            <w:shd w:val="clear" w:color="auto" w:fill="auto"/>
            <w:noWrap/>
            <w:vAlign w:val="center"/>
          </w:tcPr>
          <w:p w14:paraId="1A606E49" w14:textId="7FFA9B8C" w:rsidR="007F1072" w:rsidRPr="00A9631E" w:rsidRDefault="007F1072" w:rsidP="007F1072">
            <w:pPr>
              <w:spacing w:after="0" w:line="240" w:lineRule="auto"/>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Black-capped chickadee</w:t>
            </w:r>
            <w:r w:rsidR="005A77B1" w:rsidRPr="00A9631E">
              <w:rPr>
                <w:rFonts w:ascii="Times New Roman" w:eastAsia="Times New Roman" w:hAnsi="Times New Roman" w:cs="Times New Roman"/>
                <w:color w:val="000000"/>
                <w:sz w:val="24"/>
                <w:szCs w:val="24"/>
              </w:rPr>
              <w:t>*</w:t>
            </w:r>
          </w:p>
        </w:tc>
        <w:tc>
          <w:tcPr>
            <w:tcW w:w="2997" w:type="dxa"/>
            <w:tcBorders>
              <w:top w:val="nil"/>
              <w:left w:val="nil"/>
              <w:right w:val="nil"/>
            </w:tcBorders>
            <w:vAlign w:val="center"/>
          </w:tcPr>
          <w:p w14:paraId="0073949B" w14:textId="5917BA87" w:rsidR="007F1072" w:rsidRPr="00A9631E" w:rsidRDefault="00AC7ADD" w:rsidP="007F1072">
            <w:pPr>
              <w:spacing w:after="0" w:line="240" w:lineRule="auto"/>
              <w:rPr>
                <w:rFonts w:ascii="Times New Roman" w:eastAsia="Times New Roman" w:hAnsi="Times New Roman" w:cs="Times New Roman"/>
                <w:i/>
                <w:iCs/>
                <w:color w:val="000000"/>
                <w:sz w:val="24"/>
                <w:szCs w:val="24"/>
              </w:rPr>
            </w:pPr>
            <w:r w:rsidRPr="00A9631E">
              <w:rPr>
                <w:rFonts w:ascii="Times New Roman" w:eastAsia="Times New Roman" w:hAnsi="Times New Roman" w:cs="Times New Roman"/>
                <w:i/>
                <w:iCs/>
                <w:color w:val="000000"/>
                <w:sz w:val="24"/>
                <w:szCs w:val="24"/>
              </w:rPr>
              <w:t>Poecile atricapillus</w:t>
            </w:r>
          </w:p>
        </w:tc>
        <w:tc>
          <w:tcPr>
            <w:tcW w:w="1296" w:type="dxa"/>
            <w:tcBorders>
              <w:top w:val="nil"/>
              <w:left w:val="nil"/>
              <w:right w:val="nil"/>
            </w:tcBorders>
            <w:shd w:val="clear" w:color="auto" w:fill="auto"/>
            <w:noWrap/>
            <w:vAlign w:val="center"/>
          </w:tcPr>
          <w:p w14:paraId="6D18A69E" w14:textId="68B40C79" w:rsidR="007F1072" w:rsidRPr="00A9631E" w:rsidRDefault="00AC7ADD" w:rsidP="007F1072">
            <w:pPr>
              <w:spacing w:after="0" w:line="240" w:lineRule="auto"/>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BCCH</w:t>
            </w:r>
          </w:p>
        </w:tc>
        <w:tc>
          <w:tcPr>
            <w:tcW w:w="1296" w:type="dxa"/>
            <w:tcBorders>
              <w:top w:val="nil"/>
              <w:left w:val="nil"/>
              <w:right w:val="nil"/>
            </w:tcBorders>
            <w:vAlign w:val="center"/>
          </w:tcPr>
          <w:p w14:paraId="69EE587F" w14:textId="6D9E0303" w:rsidR="007F1072" w:rsidRPr="00A9631E" w:rsidRDefault="007F1072" w:rsidP="007F1072">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GEN</w:t>
            </w:r>
          </w:p>
        </w:tc>
      </w:tr>
      <w:tr w:rsidR="007F1072" w:rsidRPr="00A9631E" w14:paraId="6BAF2C10" w14:textId="77C5F0AD" w:rsidTr="00040451">
        <w:trPr>
          <w:trHeight w:val="361"/>
        </w:trPr>
        <w:tc>
          <w:tcPr>
            <w:tcW w:w="3578" w:type="dxa"/>
            <w:tcBorders>
              <w:top w:val="nil"/>
              <w:left w:val="nil"/>
              <w:bottom w:val="single" w:sz="18" w:space="0" w:color="auto"/>
              <w:right w:val="nil"/>
            </w:tcBorders>
            <w:shd w:val="clear" w:color="auto" w:fill="auto"/>
            <w:noWrap/>
            <w:vAlign w:val="center"/>
          </w:tcPr>
          <w:p w14:paraId="7FAA15DD" w14:textId="10BE248C" w:rsidR="007F1072" w:rsidRPr="00A9631E" w:rsidRDefault="007F1072" w:rsidP="007F1072">
            <w:pPr>
              <w:spacing w:after="0" w:line="240" w:lineRule="auto"/>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White-breasted nuthatch</w:t>
            </w:r>
          </w:p>
        </w:tc>
        <w:tc>
          <w:tcPr>
            <w:tcW w:w="2997" w:type="dxa"/>
            <w:tcBorders>
              <w:top w:val="nil"/>
              <w:left w:val="nil"/>
              <w:bottom w:val="single" w:sz="18" w:space="0" w:color="auto"/>
              <w:right w:val="nil"/>
            </w:tcBorders>
            <w:vAlign w:val="center"/>
          </w:tcPr>
          <w:p w14:paraId="3B15C675" w14:textId="4D58EF98" w:rsidR="007F1072" w:rsidRPr="00A9631E" w:rsidRDefault="00AC7ADD" w:rsidP="007F1072">
            <w:pPr>
              <w:spacing w:after="0" w:line="240" w:lineRule="auto"/>
              <w:rPr>
                <w:rFonts w:ascii="Times New Roman" w:eastAsia="Times New Roman" w:hAnsi="Times New Roman" w:cs="Times New Roman"/>
                <w:i/>
                <w:iCs/>
                <w:color w:val="000000"/>
                <w:sz w:val="24"/>
                <w:szCs w:val="24"/>
              </w:rPr>
            </w:pPr>
            <w:r w:rsidRPr="00A9631E">
              <w:rPr>
                <w:rFonts w:ascii="Times New Roman" w:eastAsia="Times New Roman" w:hAnsi="Times New Roman" w:cs="Times New Roman"/>
                <w:i/>
                <w:iCs/>
                <w:color w:val="000000"/>
                <w:sz w:val="24"/>
                <w:szCs w:val="24"/>
              </w:rPr>
              <w:t>Sitta carolinensis</w:t>
            </w:r>
          </w:p>
        </w:tc>
        <w:tc>
          <w:tcPr>
            <w:tcW w:w="1296" w:type="dxa"/>
            <w:tcBorders>
              <w:top w:val="nil"/>
              <w:left w:val="nil"/>
              <w:bottom w:val="single" w:sz="18" w:space="0" w:color="auto"/>
              <w:right w:val="nil"/>
            </w:tcBorders>
            <w:shd w:val="clear" w:color="auto" w:fill="auto"/>
            <w:noWrap/>
            <w:vAlign w:val="center"/>
          </w:tcPr>
          <w:p w14:paraId="4D6B440E" w14:textId="70F6C74D" w:rsidR="007F1072" w:rsidRPr="00A9631E" w:rsidRDefault="00AC7ADD" w:rsidP="007F1072">
            <w:pPr>
              <w:spacing w:after="0" w:line="240" w:lineRule="auto"/>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WBNU</w:t>
            </w:r>
          </w:p>
        </w:tc>
        <w:tc>
          <w:tcPr>
            <w:tcW w:w="1296" w:type="dxa"/>
            <w:tcBorders>
              <w:top w:val="nil"/>
              <w:left w:val="nil"/>
              <w:bottom w:val="single" w:sz="18" w:space="0" w:color="auto"/>
              <w:right w:val="nil"/>
            </w:tcBorders>
            <w:vAlign w:val="center"/>
          </w:tcPr>
          <w:p w14:paraId="7FAF164E" w14:textId="619B69F1" w:rsidR="007F1072" w:rsidRPr="00A9631E" w:rsidRDefault="007F1072" w:rsidP="007F1072">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GEN</w:t>
            </w:r>
          </w:p>
        </w:tc>
      </w:tr>
    </w:tbl>
    <w:p w14:paraId="3A3A5607" w14:textId="77777777" w:rsidR="002B1DF8" w:rsidRPr="00A9631E" w:rsidRDefault="002B1DF8" w:rsidP="002B1DF8">
      <w:pPr>
        <w:spacing w:line="276" w:lineRule="auto"/>
        <w:rPr>
          <w:rFonts w:ascii="Times New Roman" w:hAnsi="Times New Roman" w:cs="Times New Roman"/>
          <w:sz w:val="24"/>
        </w:rPr>
      </w:pPr>
    </w:p>
    <w:p w14:paraId="79C98820" w14:textId="77777777" w:rsidR="002B1DF8" w:rsidRPr="00A9631E" w:rsidRDefault="002B1DF8" w:rsidP="002B1DF8">
      <w:pPr>
        <w:spacing w:line="276" w:lineRule="auto"/>
        <w:rPr>
          <w:rFonts w:ascii="Times New Roman" w:hAnsi="Times New Roman" w:cs="Times New Roman"/>
          <w:sz w:val="24"/>
        </w:rPr>
      </w:pPr>
    </w:p>
    <w:p w14:paraId="44551DBE" w14:textId="77777777" w:rsidR="006C68FC" w:rsidRPr="00A9631E" w:rsidRDefault="006C68FC" w:rsidP="004819BE">
      <w:pPr>
        <w:spacing w:line="276" w:lineRule="auto"/>
        <w:rPr>
          <w:rFonts w:ascii="Times New Roman" w:hAnsi="Times New Roman" w:cs="Times New Roman"/>
          <w:sz w:val="24"/>
        </w:rPr>
      </w:pPr>
    </w:p>
    <w:p w14:paraId="2A94EAE1" w14:textId="77777777" w:rsidR="009949F3" w:rsidRPr="00A9631E" w:rsidRDefault="009949F3" w:rsidP="004819BE">
      <w:pPr>
        <w:spacing w:line="276" w:lineRule="auto"/>
        <w:rPr>
          <w:rFonts w:ascii="Times New Roman" w:hAnsi="Times New Roman" w:cs="Times New Roman"/>
          <w:sz w:val="24"/>
        </w:rPr>
      </w:pPr>
    </w:p>
    <w:p w14:paraId="3E87D800" w14:textId="05B031DF" w:rsidR="004819BE" w:rsidRPr="00A9631E" w:rsidRDefault="004819BE" w:rsidP="004819BE">
      <w:pPr>
        <w:spacing w:line="276" w:lineRule="auto"/>
        <w:rPr>
          <w:rFonts w:ascii="Times New Roman" w:hAnsi="Times New Roman" w:cs="Times New Roman"/>
          <w:sz w:val="24"/>
        </w:rPr>
      </w:pPr>
      <w:r w:rsidRPr="00A9631E">
        <w:rPr>
          <w:rFonts w:ascii="Times New Roman" w:hAnsi="Times New Roman" w:cs="Times New Roman"/>
          <w:sz w:val="24"/>
        </w:rPr>
        <w:lastRenderedPageBreak/>
        <w:t xml:space="preserve">Table 2. List, detailed description, and data source of the </w:t>
      </w:r>
      <w:r w:rsidR="007119F8" w:rsidRPr="00A9631E">
        <w:rPr>
          <w:rFonts w:ascii="Times New Roman" w:hAnsi="Times New Roman" w:cs="Times New Roman"/>
          <w:sz w:val="24"/>
        </w:rPr>
        <w:t>17</w:t>
      </w:r>
      <w:r w:rsidRPr="00A9631E">
        <w:rPr>
          <w:rFonts w:ascii="Times New Roman" w:hAnsi="Times New Roman" w:cs="Times New Roman"/>
          <w:sz w:val="24"/>
        </w:rPr>
        <w:t xml:space="preserve"> site covariates used in the guild richness and focal species abundance analyses, comprising 2 focal variables</w:t>
      </w:r>
      <w:r w:rsidR="009949F3" w:rsidRPr="00A9631E">
        <w:rPr>
          <w:rFonts w:ascii="Times New Roman" w:hAnsi="Times New Roman" w:cs="Times New Roman"/>
          <w:sz w:val="24"/>
        </w:rPr>
        <w:t xml:space="preserve"> and </w:t>
      </w:r>
      <w:r w:rsidR="007119F8" w:rsidRPr="00A9631E">
        <w:rPr>
          <w:rFonts w:ascii="Times New Roman" w:hAnsi="Times New Roman" w:cs="Times New Roman"/>
          <w:sz w:val="24"/>
        </w:rPr>
        <w:t>15</w:t>
      </w:r>
      <w:r w:rsidR="009949F3" w:rsidRPr="00A9631E">
        <w:rPr>
          <w:rFonts w:ascii="Times New Roman" w:hAnsi="Times New Roman" w:cs="Times New Roman"/>
          <w:sz w:val="24"/>
        </w:rPr>
        <w:t xml:space="preserve"> environmental variables (3 topographical variables + </w:t>
      </w:r>
      <w:r w:rsidR="00A26FA8" w:rsidRPr="00A9631E">
        <w:rPr>
          <w:rFonts w:ascii="Times New Roman" w:hAnsi="Times New Roman" w:cs="Times New Roman"/>
          <w:sz w:val="24"/>
        </w:rPr>
        <w:t>5</w:t>
      </w:r>
      <w:r w:rsidR="009949F3" w:rsidRPr="00A9631E">
        <w:rPr>
          <w:rFonts w:ascii="Times New Roman" w:hAnsi="Times New Roman" w:cs="Times New Roman"/>
          <w:sz w:val="24"/>
        </w:rPr>
        <w:t xml:space="preserve"> habitat variables</w:t>
      </w:r>
      <w:r w:rsidR="007119F8" w:rsidRPr="00A9631E">
        <w:rPr>
          <w:rFonts w:ascii="Times New Roman" w:hAnsi="Times New Roman" w:cs="Times New Roman"/>
          <w:sz w:val="24"/>
        </w:rPr>
        <w:t xml:space="preserve"> + 2 landscape composition variables + 5 landscape configuration variables</w:t>
      </w:r>
      <w:r w:rsidR="009949F3" w:rsidRPr="00A9631E">
        <w:rPr>
          <w:rFonts w:ascii="Times New Roman" w:hAnsi="Times New Roman" w:cs="Times New Roman"/>
          <w:sz w:val="24"/>
        </w:rPr>
        <w:t>) included to account for their effects</w:t>
      </w:r>
      <w:r w:rsidRPr="00A9631E">
        <w:rPr>
          <w:rFonts w:ascii="Times New Roman" w:hAnsi="Times New Roman" w:cs="Times New Roman"/>
          <w:sz w:val="24"/>
        </w:rPr>
        <w:t>.</w:t>
      </w:r>
    </w:p>
    <w:tbl>
      <w:tblPr>
        <w:tblStyle w:val="TableGrid"/>
        <w:tblW w:w="9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0"/>
        <w:gridCol w:w="4770"/>
        <w:gridCol w:w="2340"/>
      </w:tblGrid>
      <w:tr w:rsidR="004819BE" w:rsidRPr="00A9631E" w14:paraId="4BB69534" w14:textId="77777777" w:rsidTr="004222FE">
        <w:trPr>
          <w:trHeight w:val="317"/>
        </w:trPr>
        <w:tc>
          <w:tcPr>
            <w:tcW w:w="2070" w:type="dxa"/>
            <w:tcBorders>
              <w:top w:val="single" w:sz="12" w:space="0" w:color="auto"/>
              <w:bottom w:val="single" w:sz="12" w:space="0" w:color="auto"/>
            </w:tcBorders>
          </w:tcPr>
          <w:p w14:paraId="7C765AE7" w14:textId="77777777" w:rsidR="004819BE" w:rsidRPr="00A9631E" w:rsidRDefault="004819BE" w:rsidP="004222FE">
            <w:pPr>
              <w:rPr>
                <w:rFonts w:ascii="Times New Roman" w:hAnsi="Times New Roman" w:cs="Times New Roman"/>
                <w:b/>
                <w:sz w:val="24"/>
                <w:szCs w:val="24"/>
              </w:rPr>
            </w:pPr>
            <w:r w:rsidRPr="00A9631E">
              <w:rPr>
                <w:rFonts w:ascii="Times New Roman" w:hAnsi="Times New Roman" w:cs="Times New Roman"/>
                <w:b/>
                <w:sz w:val="24"/>
                <w:szCs w:val="24"/>
              </w:rPr>
              <w:t>Variable</w:t>
            </w:r>
          </w:p>
        </w:tc>
        <w:tc>
          <w:tcPr>
            <w:tcW w:w="4770" w:type="dxa"/>
            <w:tcBorders>
              <w:top w:val="single" w:sz="12" w:space="0" w:color="auto"/>
              <w:bottom w:val="single" w:sz="12" w:space="0" w:color="auto"/>
            </w:tcBorders>
          </w:tcPr>
          <w:p w14:paraId="638A4721" w14:textId="73E7822E" w:rsidR="004819BE" w:rsidRPr="00A9631E" w:rsidRDefault="004819BE" w:rsidP="004222FE">
            <w:pPr>
              <w:rPr>
                <w:rFonts w:ascii="Times New Roman" w:hAnsi="Times New Roman" w:cs="Times New Roman"/>
                <w:b/>
                <w:sz w:val="24"/>
                <w:szCs w:val="24"/>
              </w:rPr>
            </w:pPr>
            <w:r w:rsidRPr="00A9631E">
              <w:rPr>
                <w:rFonts w:ascii="Times New Roman" w:hAnsi="Times New Roman" w:cs="Times New Roman"/>
                <w:b/>
                <w:sz w:val="24"/>
                <w:szCs w:val="24"/>
              </w:rPr>
              <w:t>Description</w:t>
            </w:r>
          </w:p>
        </w:tc>
        <w:tc>
          <w:tcPr>
            <w:tcW w:w="2340" w:type="dxa"/>
            <w:tcBorders>
              <w:top w:val="single" w:sz="12" w:space="0" w:color="auto"/>
              <w:bottom w:val="single" w:sz="12" w:space="0" w:color="auto"/>
            </w:tcBorders>
          </w:tcPr>
          <w:p w14:paraId="4AD79687" w14:textId="20BDEACE" w:rsidR="004819BE" w:rsidRPr="00A9631E" w:rsidRDefault="004819BE" w:rsidP="004222FE">
            <w:pPr>
              <w:rPr>
                <w:rFonts w:ascii="Times New Roman" w:hAnsi="Times New Roman" w:cs="Times New Roman"/>
                <w:b/>
                <w:sz w:val="24"/>
                <w:szCs w:val="24"/>
              </w:rPr>
            </w:pPr>
            <w:r w:rsidRPr="00A9631E">
              <w:rPr>
                <w:rFonts w:ascii="Times New Roman" w:hAnsi="Times New Roman" w:cs="Times New Roman"/>
                <w:b/>
                <w:sz w:val="24"/>
                <w:szCs w:val="24"/>
              </w:rPr>
              <w:t xml:space="preserve">Data Source </w:t>
            </w:r>
          </w:p>
        </w:tc>
      </w:tr>
      <w:tr w:rsidR="004819BE" w:rsidRPr="00A9631E" w14:paraId="27E2B110" w14:textId="77777777" w:rsidTr="004222FE">
        <w:trPr>
          <w:trHeight w:val="317"/>
        </w:trPr>
        <w:tc>
          <w:tcPr>
            <w:tcW w:w="2070" w:type="dxa"/>
            <w:tcBorders>
              <w:top w:val="single" w:sz="12" w:space="0" w:color="auto"/>
            </w:tcBorders>
          </w:tcPr>
          <w:p w14:paraId="3686D5C4" w14:textId="77777777" w:rsidR="004819BE" w:rsidRPr="00A9631E" w:rsidRDefault="004819BE" w:rsidP="004222FE">
            <w:pPr>
              <w:rPr>
                <w:rFonts w:ascii="Times New Roman" w:hAnsi="Times New Roman" w:cs="Times New Roman"/>
                <w:sz w:val="10"/>
                <w:szCs w:val="10"/>
              </w:rPr>
            </w:pPr>
          </w:p>
          <w:p w14:paraId="6DC38CED" w14:textId="77777777" w:rsidR="004819BE" w:rsidRPr="00A9631E" w:rsidRDefault="004819BE" w:rsidP="004222FE">
            <w:pPr>
              <w:rPr>
                <w:rFonts w:ascii="Times New Roman" w:hAnsi="Times New Roman" w:cs="Times New Roman"/>
                <w:sz w:val="24"/>
                <w:szCs w:val="24"/>
              </w:rPr>
            </w:pPr>
            <w:r w:rsidRPr="00A9631E">
              <w:rPr>
                <w:rFonts w:ascii="Times New Roman" w:hAnsi="Times New Roman" w:cs="Times New Roman"/>
                <w:sz w:val="24"/>
                <w:szCs w:val="24"/>
              </w:rPr>
              <w:t>Year</w:t>
            </w:r>
          </w:p>
        </w:tc>
        <w:tc>
          <w:tcPr>
            <w:tcW w:w="4770" w:type="dxa"/>
            <w:tcBorders>
              <w:top w:val="single" w:sz="12" w:space="0" w:color="auto"/>
            </w:tcBorders>
          </w:tcPr>
          <w:p w14:paraId="0202604E" w14:textId="77777777" w:rsidR="004819BE" w:rsidRPr="00A9631E" w:rsidRDefault="004819BE" w:rsidP="004222FE">
            <w:pPr>
              <w:rPr>
                <w:rFonts w:ascii="Times New Roman" w:hAnsi="Times New Roman" w:cs="Times New Roman"/>
                <w:sz w:val="10"/>
                <w:szCs w:val="10"/>
              </w:rPr>
            </w:pPr>
          </w:p>
          <w:p w14:paraId="30353BB9" w14:textId="77777777" w:rsidR="004819BE" w:rsidRPr="00A9631E" w:rsidRDefault="004819BE" w:rsidP="004222FE">
            <w:pPr>
              <w:rPr>
                <w:rFonts w:ascii="Times New Roman" w:hAnsi="Times New Roman" w:cs="Times New Roman"/>
                <w:sz w:val="24"/>
                <w:szCs w:val="24"/>
              </w:rPr>
            </w:pPr>
            <w:r w:rsidRPr="00A9631E">
              <w:rPr>
                <w:rFonts w:ascii="Times New Roman" w:hAnsi="Times New Roman" w:cs="Times New Roman"/>
                <w:sz w:val="24"/>
                <w:szCs w:val="24"/>
              </w:rPr>
              <w:t>Year of data collection; variable type: discrete; range: 1996–2009</w:t>
            </w:r>
          </w:p>
          <w:p w14:paraId="0540E235" w14:textId="77777777" w:rsidR="004819BE" w:rsidRPr="00A9631E" w:rsidRDefault="004819BE" w:rsidP="004222FE">
            <w:pPr>
              <w:rPr>
                <w:rFonts w:ascii="Times New Roman" w:hAnsi="Times New Roman" w:cs="Times New Roman"/>
                <w:sz w:val="10"/>
                <w:szCs w:val="10"/>
              </w:rPr>
            </w:pPr>
          </w:p>
        </w:tc>
        <w:tc>
          <w:tcPr>
            <w:tcW w:w="2340" w:type="dxa"/>
            <w:vMerge w:val="restart"/>
            <w:tcBorders>
              <w:top w:val="single" w:sz="12" w:space="0" w:color="auto"/>
            </w:tcBorders>
            <w:vAlign w:val="center"/>
          </w:tcPr>
          <w:p w14:paraId="2532C600" w14:textId="77777777" w:rsidR="004819BE" w:rsidRPr="00A9631E" w:rsidRDefault="004819BE" w:rsidP="004222FE">
            <w:pPr>
              <w:rPr>
                <w:rFonts w:ascii="Times New Roman" w:hAnsi="Times New Roman" w:cs="Times New Roman"/>
                <w:sz w:val="24"/>
                <w:szCs w:val="24"/>
              </w:rPr>
            </w:pPr>
            <w:r w:rsidRPr="00A9631E">
              <w:rPr>
                <w:rFonts w:ascii="Times New Roman" w:hAnsi="Times New Roman" w:cs="Times New Roman"/>
                <w:sz w:val="24"/>
                <w:szCs w:val="24"/>
              </w:rPr>
              <w:t>Bird survey data</w:t>
            </w:r>
          </w:p>
        </w:tc>
      </w:tr>
      <w:tr w:rsidR="004819BE" w:rsidRPr="00A9631E" w14:paraId="46C3677D" w14:textId="77777777" w:rsidTr="004222FE">
        <w:trPr>
          <w:trHeight w:val="317"/>
        </w:trPr>
        <w:tc>
          <w:tcPr>
            <w:tcW w:w="2070" w:type="dxa"/>
            <w:tcBorders>
              <w:bottom w:val="single" w:sz="4" w:space="0" w:color="auto"/>
            </w:tcBorders>
          </w:tcPr>
          <w:p w14:paraId="3EAF7C18" w14:textId="77777777" w:rsidR="004819BE" w:rsidRPr="00A9631E" w:rsidRDefault="004819BE" w:rsidP="004222FE">
            <w:pPr>
              <w:rPr>
                <w:rFonts w:ascii="Times New Roman" w:hAnsi="Times New Roman" w:cs="Times New Roman"/>
                <w:sz w:val="10"/>
                <w:szCs w:val="10"/>
              </w:rPr>
            </w:pPr>
            <w:r w:rsidRPr="00A9631E">
              <w:rPr>
                <w:rFonts w:ascii="Times New Roman" w:hAnsi="Times New Roman" w:cs="Times New Roman"/>
                <w:sz w:val="24"/>
                <w:szCs w:val="24"/>
              </w:rPr>
              <w:t>Landscape-scale Harvest Intensity</w:t>
            </w:r>
          </w:p>
        </w:tc>
        <w:tc>
          <w:tcPr>
            <w:tcW w:w="4770" w:type="dxa"/>
            <w:tcBorders>
              <w:bottom w:val="single" w:sz="4" w:space="0" w:color="auto"/>
            </w:tcBorders>
          </w:tcPr>
          <w:p w14:paraId="6D3870EB" w14:textId="77777777" w:rsidR="004819BE" w:rsidRPr="00A9631E" w:rsidRDefault="004819BE" w:rsidP="004222FE">
            <w:pPr>
              <w:rPr>
                <w:rFonts w:ascii="Times New Roman" w:hAnsi="Times New Roman" w:cs="Times New Roman"/>
                <w:sz w:val="24"/>
                <w:szCs w:val="24"/>
              </w:rPr>
            </w:pPr>
            <w:r w:rsidRPr="00A9631E">
              <w:rPr>
                <w:rFonts w:ascii="Times New Roman" w:hAnsi="Times New Roman" w:cs="Times New Roman"/>
                <w:sz w:val="24"/>
                <w:szCs w:val="24"/>
              </w:rPr>
              <w:t>Harvest intensity at the landscape level, corresponding to study area; variable type: dummy; 1 = actively harvested (i.e., WERF), 0 = minimally harvested (i.e., MNF)</w:t>
            </w:r>
          </w:p>
          <w:p w14:paraId="2950DD29" w14:textId="77777777" w:rsidR="004819BE" w:rsidRPr="00A9631E" w:rsidRDefault="004819BE" w:rsidP="004222FE">
            <w:pPr>
              <w:rPr>
                <w:rFonts w:ascii="Times New Roman" w:hAnsi="Times New Roman" w:cs="Times New Roman"/>
                <w:sz w:val="10"/>
                <w:szCs w:val="10"/>
              </w:rPr>
            </w:pPr>
          </w:p>
        </w:tc>
        <w:tc>
          <w:tcPr>
            <w:tcW w:w="2340" w:type="dxa"/>
            <w:vMerge/>
            <w:tcBorders>
              <w:bottom w:val="single" w:sz="4" w:space="0" w:color="auto"/>
            </w:tcBorders>
            <w:vAlign w:val="center"/>
          </w:tcPr>
          <w:p w14:paraId="1E41360E" w14:textId="77777777" w:rsidR="004819BE" w:rsidRPr="00A9631E" w:rsidRDefault="004819BE" w:rsidP="004222FE">
            <w:pPr>
              <w:rPr>
                <w:rFonts w:ascii="Times New Roman" w:hAnsi="Times New Roman" w:cs="Times New Roman"/>
                <w:sz w:val="10"/>
                <w:szCs w:val="10"/>
              </w:rPr>
            </w:pPr>
          </w:p>
        </w:tc>
      </w:tr>
      <w:tr w:rsidR="004819BE" w:rsidRPr="00A9631E" w14:paraId="220CCC3D" w14:textId="77777777" w:rsidTr="004222FE">
        <w:trPr>
          <w:trHeight w:val="317"/>
        </w:trPr>
        <w:tc>
          <w:tcPr>
            <w:tcW w:w="2070" w:type="dxa"/>
            <w:tcBorders>
              <w:top w:val="single" w:sz="4" w:space="0" w:color="auto"/>
            </w:tcBorders>
          </w:tcPr>
          <w:p w14:paraId="51660D49" w14:textId="77777777" w:rsidR="004819BE" w:rsidRPr="00A9631E" w:rsidRDefault="004819BE" w:rsidP="004222FE">
            <w:pPr>
              <w:rPr>
                <w:rFonts w:ascii="Times New Roman" w:hAnsi="Times New Roman" w:cs="Times New Roman"/>
                <w:sz w:val="10"/>
                <w:szCs w:val="10"/>
              </w:rPr>
            </w:pPr>
          </w:p>
          <w:p w14:paraId="5318926B" w14:textId="77777777" w:rsidR="004819BE" w:rsidRPr="00A9631E" w:rsidRDefault="004819BE" w:rsidP="004222FE">
            <w:pPr>
              <w:rPr>
                <w:rFonts w:ascii="Times New Roman" w:hAnsi="Times New Roman" w:cs="Times New Roman"/>
                <w:sz w:val="24"/>
                <w:szCs w:val="24"/>
              </w:rPr>
            </w:pPr>
            <w:r w:rsidRPr="00A9631E">
              <w:rPr>
                <w:rFonts w:ascii="Times New Roman" w:hAnsi="Times New Roman" w:cs="Times New Roman"/>
                <w:sz w:val="24"/>
                <w:szCs w:val="24"/>
              </w:rPr>
              <w:t>Elevation</w:t>
            </w:r>
          </w:p>
        </w:tc>
        <w:tc>
          <w:tcPr>
            <w:tcW w:w="4770" w:type="dxa"/>
            <w:tcBorders>
              <w:top w:val="single" w:sz="4" w:space="0" w:color="auto"/>
            </w:tcBorders>
          </w:tcPr>
          <w:p w14:paraId="70B5F819" w14:textId="77777777" w:rsidR="004819BE" w:rsidRPr="00A9631E" w:rsidRDefault="004819BE" w:rsidP="004222FE">
            <w:pPr>
              <w:rPr>
                <w:rFonts w:ascii="Times New Roman" w:hAnsi="Times New Roman" w:cs="Times New Roman"/>
                <w:sz w:val="10"/>
                <w:szCs w:val="10"/>
              </w:rPr>
            </w:pPr>
          </w:p>
          <w:p w14:paraId="0FFBC023" w14:textId="77777777" w:rsidR="004819BE" w:rsidRPr="00A9631E" w:rsidRDefault="004819BE" w:rsidP="004222FE">
            <w:pPr>
              <w:rPr>
                <w:rFonts w:ascii="Times New Roman" w:hAnsi="Times New Roman" w:cs="Times New Roman"/>
                <w:sz w:val="24"/>
                <w:szCs w:val="24"/>
              </w:rPr>
            </w:pPr>
            <w:r w:rsidRPr="00A9631E">
              <w:rPr>
                <w:rFonts w:ascii="Times New Roman" w:hAnsi="Times New Roman" w:cs="Times New Roman"/>
                <w:sz w:val="24"/>
                <w:szCs w:val="24"/>
              </w:rPr>
              <w:t xml:space="preserve">Mean elevation (m) within 50 m of each sampling </w:t>
            </w:r>
            <w:r w:rsidRPr="00A9631E">
              <w:rPr>
                <w:rFonts w:ascii="Times New Roman" w:hAnsi="Times New Roman" w:cs="Times New Roman"/>
                <w:sz w:val="24"/>
              </w:rPr>
              <w:t>point</w:t>
            </w:r>
            <w:r w:rsidRPr="00A9631E">
              <w:rPr>
                <w:rFonts w:ascii="Times New Roman" w:hAnsi="Times New Roman" w:cs="Times New Roman"/>
                <w:sz w:val="24"/>
                <w:szCs w:val="24"/>
              </w:rPr>
              <w:t>; variable type: continuous; range: 353–1,395 m</w:t>
            </w:r>
          </w:p>
          <w:p w14:paraId="4806A54E" w14:textId="77777777" w:rsidR="004819BE" w:rsidRPr="00A9631E" w:rsidRDefault="004819BE" w:rsidP="004222FE">
            <w:pPr>
              <w:rPr>
                <w:rFonts w:ascii="Times New Roman" w:hAnsi="Times New Roman" w:cs="Times New Roman"/>
                <w:sz w:val="10"/>
                <w:szCs w:val="10"/>
              </w:rPr>
            </w:pPr>
          </w:p>
        </w:tc>
        <w:tc>
          <w:tcPr>
            <w:tcW w:w="2340" w:type="dxa"/>
            <w:vMerge w:val="restart"/>
            <w:tcBorders>
              <w:top w:val="single" w:sz="4" w:space="0" w:color="auto"/>
            </w:tcBorders>
            <w:vAlign w:val="center"/>
          </w:tcPr>
          <w:p w14:paraId="420069B8" w14:textId="77777777" w:rsidR="004819BE" w:rsidRPr="00A9631E" w:rsidRDefault="004819BE" w:rsidP="004222FE">
            <w:pPr>
              <w:rPr>
                <w:rFonts w:ascii="Times New Roman" w:hAnsi="Times New Roman" w:cs="Times New Roman"/>
                <w:sz w:val="10"/>
                <w:szCs w:val="10"/>
              </w:rPr>
            </w:pPr>
          </w:p>
          <w:p w14:paraId="24E47D28" w14:textId="3491E71C" w:rsidR="004819BE" w:rsidRPr="00A9631E" w:rsidRDefault="004819BE" w:rsidP="004222FE">
            <w:pPr>
              <w:rPr>
                <w:rFonts w:ascii="Times New Roman" w:hAnsi="Times New Roman" w:cs="Times New Roman"/>
                <w:sz w:val="24"/>
              </w:rPr>
            </w:pPr>
            <w:r w:rsidRPr="00A9631E">
              <w:rPr>
                <w:rFonts w:ascii="Times New Roman" w:hAnsi="Times New Roman" w:cs="Times New Roman"/>
                <w:sz w:val="24"/>
              </w:rPr>
              <w:t>Shuttle Radar Topography Mission digital elevation data (</w:t>
            </w:r>
            <w:r w:rsidRPr="00A9631E">
              <w:rPr>
                <w:rFonts w:ascii="Times New Roman" w:hAnsi="Times New Roman" w:cs="Times New Roman"/>
                <w:noProof/>
                <w:sz w:val="24"/>
                <w:szCs w:val="24"/>
              </w:rPr>
              <w:t>20–25 m</w:t>
            </w:r>
            <w:r w:rsidR="00222B00" w:rsidRPr="00A9631E">
              <w:rPr>
                <w:rFonts w:ascii="Times New Roman" w:hAnsi="Times New Roman" w:cs="Times New Roman"/>
                <w:noProof/>
                <w:sz w:val="24"/>
                <w:szCs w:val="24"/>
              </w:rPr>
              <w:t xml:space="preserve"> resolution</w:t>
            </w:r>
            <w:r w:rsidRPr="00A9631E">
              <w:rPr>
                <w:rFonts w:ascii="Times New Roman" w:hAnsi="Times New Roman" w:cs="Times New Roman"/>
                <w:noProof/>
                <w:sz w:val="24"/>
                <w:szCs w:val="24"/>
              </w:rPr>
              <w:t>)</w:t>
            </w:r>
            <w:r w:rsidRPr="00A9631E">
              <w:rPr>
                <w:rFonts w:ascii="Times New Roman" w:hAnsi="Times New Roman" w:cs="Times New Roman"/>
                <w:sz w:val="24"/>
              </w:rPr>
              <w:t>, Consultative Group on International Agricultural Research – Consortium for Spatial Information</w:t>
            </w:r>
          </w:p>
          <w:p w14:paraId="6CA21BAE" w14:textId="77777777" w:rsidR="004819BE" w:rsidRPr="00A9631E" w:rsidRDefault="004819BE" w:rsidP="004222FE">
            <w:pPr>
              <w:rPr>
                <w:rFonts w:ascii="Times New Roman" w:hAnsi="Times New Roman" w:cs="Times New Roman"/>
                <w:sz w:val="10"/>
                <w:szCs w:val="10"/>
              </w:rPr>
            </w:pPr>
          </w:p>
        </w:tc>
      </w:tr>
      <w:tr w:rsidR="004819BE" w:rsidRPr="00A9631E" w14:paraId="77FEE432" w14:textId="77777777" w:rsidTr="004222FE">
        <w:trPr>
          <w:trHeight w:val="317"/>
        </w:trPr>
        <w:tc>
          <w:tcPr>
            <w:tcW w:w="2070" w:type="dxa"/>
          </w:tcPr>
          <w:p w14:paraId="6003F489" w14:textId="77777777" w:rsidR="004819BE" w:rsidRPr="00A9631E" w:rsidRDefault="004819BE" w:rsidP="004222FE">
            <w:pPr>
              <w:rPr>
                <w:rFonts w:ascii="Times New Roman" w:hAnsi="Times New Roman" w:cs="Times New Roman"/>
                <w:sz w:val="24"/>
                <w:szCs w:val="24"/>
              </w:rPr>
            </w:pPr>
            <w:r w:rsidRPr="00A9631E">
              <w:rPr>
                <w:rFonts w:ascii="Times New Roman" w:hAnsi="Times New Roman" w:cs="Times New Roman"/>
                <w:sz w:val="24"/>
                <w:szCs w:val="24"/>
              </w:rPr>
              <w:t>Aspect</w:t>
            </w:r>
          </w:p>
        </w:tc>
        <w:tc>
          <w:tcPr>
            <w:tcW w:w="4770" w:type="dxa"/>
          </w:tcPr>
          <w:p w14:paraId="12C90456" w14:textId="77777777" w:rsidR="004819BE" w:rsidRPr="00A9631E" w:rsidRDefault="004819BE" w:rsidP="004222FE">
            <w:pPr>
              <w:rPr>
                <w:rFonts w:ascii="Times New Roman" w:hAnsi="Times New Roman" w:cs="Times New Roman"/>
                <w:sz w:val="24"/>
                <w:szCs w:val="24"/>
              </w:rPr>
            </w:pPr>
            <w:r w:rsidRPr="00A9631E">
              <w:rPr>
                <w:rFonts w:ascii="Times New Roman" w:hAnsi="Times New Roman" w:cs="Times New Roman"/>
                <w:sz w:val="24"/>
                <w:szCs w:val="24"/>
              </w:rPr>
              <w:t xml:space="preserve">Mode aspect (degrees) within 50 m of each sampling </w:t>
            </w:r>
            <w:r w:rsidRPr="00A9631E">
              <w:rPr>
                <w:rFonts w:ascii="Times New Roman" w:hAnsi="Times New Roman" w:cs="Times New Roman"/>
                <w:sz w:val="24"/>
              </w:rPr>
              <w:t>point</w:t>
            </w:r>
            <w:r w:rsidRPr="00A9631E">
              <w:rPr>
                <w:rFonts w:ascii="Times New Roman" w:hAnsi="Times New Roman" w:cs="Times New Roman"/>
                <w:sz w:val="24"/>
                <w:szCs w:val="24"/>
              </w:rPr>
              <w:t>; variable type: continuous; bounded between 0 and 360 degrees</w:t>
            </w:r>
          </w:p>
          <w:p w14:paraId="44B8258B" w14:textId="77777777" w:rsidR="004819BE" w:rsidRPr="00A9631E" w:rsidRDefault="004819BE" w:rsidP="004222FE">
            <w:pPr>
              <w:rPr>
                <w:rFonts w:ascii="Times New Roman" w:hAnsi="Times New Roman" w:cs="Times New Roman"/>
                <w:sz w:val="10"/>
                <w:szCs w:val="10"/>
              </w:rPr>
            </w:pPr>
          </w:p>
        </w:tc>
        <w:tc>
          <w:tcPr>
            <w:tcW w:w="2340" w:type="dxa"/>
            <w:vMerge/>
          </w:tcPr>
          <w:p w14:paraId="67851837" w14:textId="77777777" w:rsidR="004819BE" w:rsidRPr="00A9631E" w:rsidRDefault="004819BE" w:rsidP="004222FE">
            <w:pPr>
              <w:rPr>
                <w:rFonts w:ascii="Times New Roman" w:hAnsi="Times New Roman" w:cs="Times New Roman"/>
                <w:sz w:val="24"/>
              </w:rPr>
            </w:pPr>
          </w:p>
        </w:tc>
      </w:tr>
      <w:tr w:rsidR="004819BE" w:rsidRPr="00A9631E" w14:paraId="1AE2091F" w14:textId="77777777" w:rsidTr="004222FE">
        <w:trPr>
          <w:trHeight w:val="317"/>
        </w:trPr>
        <w:tc>
          <w:tcPr>
            <w:tcW w:w="2070" w:type="dxa"/>
            <w:tcBorders>
              <w:bottom w:val="single" w:sz="4" w:space="0" w:color="auto"/>
            </w:tcBorders>
          </w:tcPr>
          <w:p w14:paraId="088559CA" w14:textId="77777777" w:rsidR="004819BE" w:rsidRPr="00A9631E" w:rsidRDefault="004819BE" w:rsidP="004222FE">
            <w:pPr>
              <w:rPr>
                <w:rFonts w:ascii="Times New Roman" w:hAnsi="Times New Roman" w:cs="Times New Roman"/>
                <w:sz w:val="24"/>
                <w:szCs w:val="24"/>
              </w:rPr>
            </w:pPr>
            <w:r w:rsidRPr="00A9631E">
              <w:rPr>
                <w:rFonts w:ascii="Times New Roman" w:hAnsi="Times New Roman" w:cs="Times New Roman"/>
                <w:sz w:val="24"/>
                <w:szCs w:val="24"/>
              </w:rPr>
              <w:t>Topographical Position Index (TPI)</w:t>
            </w:r>
          </w:p>
        </w:tc>
        <w:tc>
          <w:tcPr>
            <w:tcW w:w="4770" w:type="dxa"/>
            <w:tcBorders>
              <w:bottom w:val="single" w:sz="4" w:space="0" w:color="auto"/>
            </w:tcBorders>
          </w:tcPr>
          <w:p w14:paraId="7ED2452A" w14:textId="77777777" w:rsidR="004819BE" w:rsidRPr="00A9631E" w:rsidRDefault="004819BE" w:rsidP="004222FE">
            <w:pPr>
              <w:rPr>
                <w:rFonts w:ascii="Times New Roman" w:hAnsi="Times New Roman" w:cs="Times New Roman"/>
                <w:sz w:val="24"/>
                <w:szCs w:val="24"/>
              </w:rPr>
            </w:pPr>
            <w:r w:rsidRPr="00A9631E">
              <w:rPr>
                <w:rFonts w:ascii="Times New Roman" w:hAnsi="Times New Roman" w:cs="Times New Roman"/>
                <w:sz w:val="24"/>
                <w:szCs w:val="24"/>
              </w:rPr>
              <w:t xml:space="preserve">Mode TPI within 50 m of each sampling </w:t>
            </w:r>
            <w:r w:rsidRPr="00A9631E">
              <w:rPr>
                <w:rFonts w:ascii="Times New Roman" w:hAnsi="Times New Roman" w:cs="Times New Roman"/>
                <w:sz w:val="24"/>
              </w:rPr>
              <w:t>point</w:t>
            </w:r>
            <w:r w:rsidRPr="00A9631E">
              <w:rPr>
                <w:rFonts w:ascii="Times New Roman" w:hAnsi="Times New Roman" w:cs="Times New Roman"/>
                <w:sz w:val="24"/>
                <w:szCs w:val="24"/>
              </w:rPr>
              <w:t>; higher positive values indicate ridges, lower positive values indicate upper to mid slopes, values near 0 indicate flat areas, higher negative values indicate lower slopes, and lower negative values indicate valleys; variable type: continuous; range: -3.500–2.375</w:t>
            </w:r>
          </w:p>
          <w:p w14:paraId="63B45198" w14:textId="77777777" w:rsidR="004819BE" w:rsidRPr="00A9631E" w:rsidRDefault="004819BE" w:rsidP="004222FE">
            <w:pPr>
              <w:rPr>
                <w:rFonts w:ascii="Times New Roman" w:hAnsi="Times New Roman" w:cs="Times New Roman"/>
                <w:sz w:val="10"/>
                <w:szCs w:val="10"/>
              </w:rPr>
            </w:pPr>
          </w:p>
        </w:tc>
        <w:tc>
          <w:tcPr>
            <w:tcW w:w="2340" w:type="dxa"/>
            <w:vMerge/>
            <w:tcBorders>
              <w:bottom w:val="single" w:sz="4" w:space="0" w:color="auto"/>
            </w:tcBorders>
          </w:tcPr>
          <w:p w14:paraId="17AB1F72" w14:textId="77777777" w:rsidR="004819BE" w:rsidRPr="00A9631E" w:rsidRDefault="004819BE" w:rsidP="004222FE">
            <w:pPr>
              <w:rPr>
                <w:rFonts w:ascii="Times New Roman" w:hAnsi="Times New Roman" w:cs="Times New Roman"/>
                <w:sz w:val="24"/>
              </w:rPr>
            </w:pPr>
          </w:p>
        </w:tc>
      </w:tr>
      <w:tr w:rsidR="004819BE" w:rsidRPr="00A9631E" w14:paraId="4FAC08B3" w14:textId="77777777" w:rsidTr="004222FE">
        <w:trPr>
          <w:trHeight w:val="317"/>
        </w:trPr>
        <w:tc>
          <w:tcPr>
            <w:tcW w:w="2070" w:type="dxa"/>
            <w:tcBorders>
              <w:top w:val="single" w:sz="4" w:space="0" w:color="auto"/>
              <w:bottom w:val="single" w:sz="4" w:space="0" w:color="auto"/>
            </w:tcBorders>
          </w:tcPr>
          <w:p w14:paraId="6C84A048" w14:textId="77777777" w:rsidR="004819BE" w:rsidRPr="00A9631E" w:rsidRDefault="004819BE" w:rsidP="004222FE">
            <w:pPr>
              <w:rPr>
                <w:rFonts w:ascii="Times New Roman" w:hAnsi="Times New Roman" w:cs="Times New Roman"/>
                <w:sz w:val="10"/>
                <w:szCs w:val="10"/>
              </w:rPr>
            </w:pPr>
          </w:p>
          <w:p w14:paraId="3705E8F0" w14:textId="77777777" w:rsidR="004819BE" w:rsidRPr="00A9631E" w:rsidRDefault="004819BE" w:rsidP="004222FE">
            <w:pPr>
              <w:rPr>
                <w:rFonts w:ascii="Times New Roman" w:hAnsi="Times New Roman" w:cs="Times New Roman"/>
                <w:sz w:val="24"/>
                <w:szCs w:val="24"/>
              </w:rPr>
            </w:pPr>
            <w:r w:rsidRPr="00A9631E">
              <w:rPr>
                <w:rFonts w:ascii="Times New Roman" w:hAnsi="Times New Roman" w:cs="Times New Roman"/>
                <w:sz w:val="24"/>
                <w:szCs w:val="24"/>
              </w:rPr>
              <w:t>Stand Age</w:t>
            </w:r>
          </w:p>
        </w:tc>
        <w:tc>
          <w:tcPr>
            <w:tcW w:w="4770" w:type="dxa"/>
            <w:tcBorders>
              <w:top w:val="single" w:sz="4" w:space="0" w:color="auto"/>
              <w:bottom w:val="single" w:sz="4" w:space="0" w:color="auto"/>
            </w:tcBorders>
          </w:tcPr>
          <w:p w14:paraId="78C5FF8C" w14:textId="77777777" w:rsidR="004819BE" w:rsidRPr="00A9631E" w:rsidRDefault="004819BE" w:rsidP="004222FE">
            <w:pPr>
              <w:rPr>
                <w:rFonts w:ascii="Times New Roman" w:hAnsi="Times New Roman" w:cs="Times New Roman"/>
                <w:sz w:val="10"/>
                <w:szCs w:val="10"/>
              </w:rPr>
            </w:pPr>
          </w:p>
          <w:p w14:paraId="5EE99F2F" w14:textId="7FE23F60" w:rsidR="004819BE" w:rsidRPr="00A9631E" w:rsidRDefault="004819BE" w:rsidP="004222FE">
            <w:pPr>
              <w:rPr>
                <w:rFonts w:ascii="Times New Roman" w:hAnsi="Times New Roman" w:cs="Times New Roman"/>
                <w:sz w:val="24"/>
                <w:szCs w:val="24"/>
              </w:rPr>
            </w:pPr>
            <w:r w:rsidRPr="00A9631E">
              <w:rPr>
                <w:rFonts w:ascii="Times New Roman" w:hAnsi="Times New Roman" w:cs="Times New Roman"/>
                <w:sz w:val="24"/>
                <w:szCs w:val="24"/>
              </w:rPr>
              <w:t xml:space="preserve">Mode stand age within </w:t>
            </w:r>
            <w:r w:rsidR="002F14EE" w:rsidRPr="00A9631E">
              <w:rPr>
                <w:rFonts w:ascii="Times New Roman" w:hAnsi="Times New Roman" w:cs="Times New Roman"/>
                <w:sz w:val="24"/>
                <w:szCs w:val="24"/>
              </w:rPr>
              <w:t>50 m of each sampling point</w:t>
            </w:r>
            <w:r w:rsidRPr="00A9631E">
              <w:rPr>
                <w:rFonts w:ascii="Times New Roman" w:hAnsi="Times New Roman" w:cs="Times New Roman"/>
                <w:sz w:val="24"/>
                <w:szCs w:val="24"/>
              </w:rPr>
              <w:t>; variable type: discrete; range: 0–180 years</w:t>
            </w:r>
          </w:p>
          <w:p w14:paraId="438CBBB2" w14:textId="77777777" w:rsidR="004819BE" w:rsidRPr="00A9631E" w:rsidRDefault="004819BE" w:rsidP="004222FE">
            <w:pPr>
              <w:rPr>
                <w:rFonts w:ascii="Times New Roman" w:hAnsi="Times New Roman" w:cs="Times New Roman"/>
                <w:sz w:val="10"/>
                <w:szCs w:val="10"/>
              </w:rPr>
            </w:pPr>
          </w:p>
        </w:tc>
        <w:tc>
          <w:tcPr>
            <w:tcW w:w="2340" w:type="dxa"/>
            <w:tcBorders>
              <w:top w:val="single" w:sz="4" w:space="0" w:color="auto"/>
              <w:bottom w:val="single" w:sz="4" w:space="0" w:color="auto"/>
            </w:tcBorders>
          </w:tcPr>
          <w:p w14:paraId="09096B8B" w14:textId="77777777" w:rsidR="004819BE" w:rsidRPr="00A9631E" w:rsidRDefault="004819BE" w:rsidP="004222FE">
            <w:pPr>
              <w:rPr>
                <w:rFonts w:ascii="Times New Roman" w:hAnsi="Times New Roman" w:cs="Times New Roman"/>
                <w:sz w:val="10"/>
                <w:szCs w:val="10"/>
              </w:rPr>
            </w:pPr>
          </w:p>
          <w:p w14:paraId="496F58BC" w14:textId="77777777" w:rsidR="004819BE" w:rsidRPr="00A9631E" w:rsidRDefault="004819BE" w:rsidP="004222FE">
            <w:pPr>
              <w:rPr>
                <w:rFonts w:ascii="Times New Roman" w:hAnsi="Times New Roman" w:cs="Times New Roman"/>
                <w:sz w:val="24"/>
              </w:rPr>
            </w:pPr>
            <w:r w:rsidRPr="00A9631E">
              <w:rPr>
                <w:rFonts w:ascii="Times New Roman" w:hAnsi="Times New Roman" w:cs="Times New Roman"/>
                <w:sz w:val="24"/>
                <w:szCs w:val="24"/>
              </w:rPr>
              <w:t>GIS datasets of WERF and MNF forest stands</w:t>
            </w:r>
          </w:p>
        </w:tc>
      </w:tr>
      <w:tr w:rsidR="004819BE" w:rsidRPr="00A9631E" w14:paraId="68B81F71" w14:textId="77777777" w:rsidTr="004222FE">
        <w:trPr>
          <w:trHeight w:val="317"/>
        </w:trPr>
        <w:tc>
          <w:tcPr>
            <w:tcW w:w="2070" w:type="dxa"/>
            <w:tcBorders>
              <w:top w:val="single" w:sz="4" w:space="0" w:color="auto"/>
            </w:tcBorders>
          </w:tcPr>
          <w:p w14:paraId="15D6A428" w14:textId="77777777" w:rsidR="004819BE" w:rsidRPr="00A9631E" w:rsidRDefault="004819BE" w:rsidP="004222FE">
            <w:pPr>
              <w:rPr>
                <w:rFonts w:ascii="Times New Roman" w:hAnsi="Times New Roman" w:cs="Times New Roman"/>
                <w:sz w:val="10"/>
                <w:szCs w:val="10"/>
              </w:rPr>
            </w:pPr>
          </w:p>
          <w:p w14:paraId="66643FF0" w14:textId="77777777" w:rsidR="004819BE" w:rsidRPr="00A9631E" w:rsidRDefault="004819BE" w:rsidP="004222FE">
            <w:pPr>
              <w:rPr>
                <w:rFonts w:ascii="Times New Roman" w:hAnsi="Times New Roman" w:cs="Times New Roman"/>
                <w:sz w:val="24"/>
              </w:rPr>
            </w:pPr>
            <w:r w:rsidRPr="00A9631E">
              <w:rPr>
                <w:rFonts w:ascii="Times New Roman" w:hAnsi="Times New Roman" w:cs="Times New Roman"/>
                <w:sz w:val="24"/>
              </w:rPr>
              <w:t>Proportion All Forest</w:t>
            </w:r>
          </w:p>
          <w:p w14:paraId="2EF5B6E0" w14:textId="77777777" w:rsidR="004819BE" w:rsidRPr="00A9631E" w:rsidRDefault="004819BE" w:rsidP="004222FE">
            <w:pPr>
              <w:rPr>
                <w:rFonts w:ascii="Times New Roman" w:hAnsi="Times New Roman" w:cs="Times New Roman"/>
                <w:sz w:val="10"/>
                <w:szCs w:val="10"/>
              </w:rPr>
            </w:pPr>
          </w:p>
        </w:tc>
        <w:tc>
          <w:tcPr>
            <w:tcW w:w="4770" w:type="dxa"/>
            <w:vMerge w:val="restart"/>
            <w:tcBorders>
              <w:top w:val="single" w:sz="4" w:space="0" w:color="auto"/>
            </w:tcBorders>
            <w:vAlign w:val="center"/>
          </w:tcPr>
          <w:p w14:paraId="23757D4D" w14:textId="4E3FC692" w:rsidR="004819BE" w:rsidRPr="00A9631E" w:rsidRDefault="004819BE" w:rsidP="004222FE">
            <w:pPr>
              <w:rPr>
                <w:rFonts w:ascii="Times New Roman" w:hAnsi="Times New Roman" w:cs="Times New Roman"/>
                <w:sz w:val="10"/>
                <w:szCs w:val="10"/>
              </w:rPr>
            </w:pPr>
            <w:r w:rsidRPr="00A9631E">
              <w:rPr>
                <w:rFonts w:ascii="Times New Roman" w:hAnsi="Times New Roman" w:cs="Times New Roman"/>
                <w:sz w:val="24"/>
              </w:rPr>
              <w:t xml:space="preserve">Proportion of any type of mature forest </w:t>
            </w:r>
            <w:r w:rsidR="00730D14" w:rsidRPr="00A9631E">
              <w:rPr>
                <w:rFonts w:ascii="Times New Roman" w:hAnsi="Times New Roman" w:cs="Times New Roman"/>
                <w:sz w:val="24"/>
              </w:rPr>
              <w:t xml:space="preserve">(i.e., trees generally &gt;5 m tall) </w:t>
            </w:r>
            <w:r w:rsidRPr="00A9631E">
              <w:rPr>
                <w:rFonts w:ascii="Times New Roman" w:hAnsi="Times New Roman" w:cs="Times New Roman"/>
                <w:sz w:val="24"/>
              </w:rPr>
              <w:t>cover (including deciduous, mixed, and coniferous) /</w:t>
            </w:r>
            <w:r w:rsidR="00056924" w:rsidRPr="00A9631E">
              <w:rPr>
                <w:rFonts w:ascii="Times New Roman" w:hAnsi="Times New Roman" w:cs="Times New Roman"/>
                <w:sz w:val="24"/>
              </w:rPr>
              <w:t xml:space="preserve"> shrub cover /</w:t>
            </w:r>
            <w:r w:rsidRPr="00A9631E">
              <w:rPr>
                <w:rFonts w:ascii="Times New Roman" w:hAnsi="Times New Roman" w:cs="Times New Roman"/>
                <w:sz w:val="24"/>
              </w:rPr>
              <w:t xml:space="preserve"> </w:t>
            </w:r>
            <w:r w:rsidR="00056924" w:rsidRPr="00A9631E">
              <w:rPr>
                <w:rFonts w:ascii="Times New Roman" w:hAnsi="Times New Roman" w:cs="Times New Roman"/>
                <w:sz w:val="24"/>
              </w:rPr>
              <w:t>deciduous</w:t>
            </w:r>
            <w:r w:rsidRPr="00A9631E">
              <w:rPr>
                <w:rFonts w:ascii="Times New Roman" w:hAnsi="Times New Roman" w:cs="Times New Roman"/>
                <w:sz w:val="24"/>
              </w:rPr>
              <w:t xml:space="preserve"> forest cover / coniferous forest cover within 50 m</w:t>
            </w:r>
            <w:r w:rsidRPr="00A9631E">
              <w:rPr>
                <w:rFonts w:ascii="Times New Roman" w:hAnsi="Times New Roman" w:cs="Times New Roman"/>
                <w:sz w:val="24"/>
                <w:szCs w:val="24"/>
              </w:rPr>
              <w:t xml:space="preserve"> of the sampling </w:t>
            </w:r>
            <w:r w:rsidRPr="00A9631E">
              <w:rPr>
                <w:rFonts w:ascii="Times New Roman" w:hAnsi="Times New Roman" w:cs="Times New Roman"/>
                <w:sz w:val="24"/>
              </w:rPr>
              <w:t>point</w:t>
            </w:r>
            <w:r w:rsidRPr="00A9631E">
              <w:rPr>
                <w:rFonts w:ascii="Times New Roman" w:hAnsi="Times New Roman" w:cs="Times New Roman"/>
                <w:sz w:val="24"/>
                <w:szCs w:val="24"/>
              </w:rPr>
              <w:t>; variable type: continuous; bounded between 0 and 1</w:t>
            </w:r>
          </w:p>
        </w:tc>
        <w:tc>
          <w:tcPr>
            <w:tcW w:w="2340" w:type="dxa"/>
            <w:vMerge w:val="restart"/>
            <w:tcBorders>
              <w:top w:val="single" w:sz="4" w:space="0" w:color="auto"/>
            </w:tcBorders>
            <w:vAlign w:val="center"/>
          </w:tcPr>
          <w:p w14:paraId="6D54C936" w14:textId="5893AE48" w:rsidR="004819BE" w:rsidRPr="00A9631E" w:rsidRDefault="004819BE" w:rsidP="004222FE">
            <w:pPr>
              <w:rPr>
                <w:rFonts w:ascii="Times New Roman" w:hAnsi="Times New Roman" w:cs="Times New Roman"/>
                <w:sz w:val="10"/>
                <w:szCs w:val="10"/>
              </w:rPr>
            </w:pPr>
            <w:r w:rsidRPr="00A9631E">
              <w:rPr>
                <w:rFonts w:ascii="Times New Roman" w:hAnsi="Times New Roman" w:cs="Times New Roman"/>
                <w:sz w:val="24"/>
              </w:rPr>
              <w:t>2001 / 2004 / 2006 / 2008 National Land Cover Database (30 m</w:t>
            </w:r>
            <w:r w:rsidR="00222B00" w:rsidRPr="00A9631E">
              <w:rPr>
                <w:rFonts w:ascii="Times New Roman" w:hAnsi="Times New Roman" w:cs="Times New Roman"/>
                <w:sz w:val="24"/>
              </w:rPr>
              <w:t xml:space="preserve"> resolution; 1:60,000 scale</w:t>
            </w:r>
            <w:r w:rsidRPr="00A9631E">
              <w:rPr>
                <w:rFonts w:ascii="Times New Roman" w:hAnsi="Times New Roman" w:cs="Times New Roman"/>
                <w:sz w:val="24"/>
              </w:rPr>
              <w:t>), U.S. Geological Survey</w:t>
            </w:r>
          </w:p>
        </w:tc>
      </w:tr>
      <w:tr w:rsidR="004819BE" w:rsidRPr="00A9631E" w14:paraId="3D7E83AA" w14:textId="77777777" w:rsidTr="004222FE">
        <w:trPr>
          <w:trHeight w:val="317"/>
        </w:trPr>
        <w:tc>
          <w:tcPr>
            <w:tcW w:w="2070" w:type="dxa"/>
          </w:tcPr>
          <w:p w14:paraId="7A9B1195" w14:textId="7AD6B228" w:rsidR="004819BE" w:rsidRPr="00A9631E" w:rsidRDefault="004819BE" w:rsidP="004222FE">
            <w:pPr>
              <w:rPr>
                <w:rFonts w:ascii="Times New Roman" w:hAnsi="Times New Roman" w:cs="Times New Roman"/>
                <w:sz w:val="24"/>
              </w:rPr>
            </w:pPr>
            <w:r w:rsidRPr="00A9631E">
              <w:rPr>
                <w:rFonts w:ascii="Times New Roman" w:hAnsi="Times New Roman" w:cs="Times New Roman"/>
                <w:sz w:val="24"/>
              </w:rPr>
              <w:t xml:space="preserve">Proportion </w:t>
            </w:r>
            <w:r w:rsidR="00AB612C" w:rsidRPr="00A9631E">
              <w:rPr>
                <w:rFonts w:ascii="Times New Roman" w:hAnsi="Times New Roman" w:cs="Times New Roman"/>
                <w:sz w:val="24"/>
              </w:rPr>
              <w:t>Shrub</w:t>
            </w:r>
          </w:p>
          <w:p w14:paraId="29FE71AC" w14:textId="77777777" w:rsidR="004819BE" w:rsidRPr="00A9631E" w:rsidRDefault="004819BE" w:rsidP="004222FE">
            <w:pPr>
              <w:rPr>
                <w:rFonts w:ascii="Times New Roman" w:hAnsi="Times New Roman" w:cs="Times New Roman"/>
                <w:sz w:val="10"/>
                <w:szCs w:val="10"/>
              </w:rPr>
            </w:pPr>
          </w:p>
        </w:tc>
        <w:tc>
          <w:tcPr>
            <w:tcW w:w="4770" w:type="dxa"/>
            <w:vMerge/>
          </w:tcPr>
          <w:p w14:paraId="215BA6BB" w14:textId="77777777" w:rsidR="004819BE" w:rsidRPr="00A9631E" w:rsidRDefault="004819BE" w:rsidP="004222FE">
            <w:pPr>
              <w:rPr>
                <w:rFonts w:ascii="Times New Roman" w:hAnsi="Times New Roman" w:cs="Times New Roman"/>
                <w:sz w:val="10"/>
                <w:szCs w:val="10"/>
              </w:rPr>
            </w:pPr>
          </w:p>
        </w:tc>
        <w:tc>
          <w:tcPr>
            <w:tcW w:w="2340" w:type="dxa"/>
            <w:vMerge/>
          </w:tcPr>
          <w:p w14:paraId="54182634" w14:textId="77777777" w:rsidR="004819BE" w:rsidRPr="00A9631E" w:rsidRDefault="004819BE" w:rsidP="004222FE">
            <w:pPr>
              <w:rPr>
                <w:rFonts w:ascii="Times New Roman" w:hAnsi="Times New Roman" w:cs="Times New Roman"/>
                <w:sz w:val="10"/>
                <w:szCs w:val="10"/>
              </w:rPr>
            </w:pPr>
          </w:p>
        </w:tc>
      </w:tr>
      <w:tr w:rsidR="004819BE" w:rsidRPr="00A9631E" w14:paraId="080E90FC" w14:textId="77777777" w:rsidTr="004222FE">
        <w:trPr>
          <w:trHeight w:val="317"/>
        </w:trPr>
        <w:tc>
          <w:tcPr>
            <w:tcW w:w="2070" w:type="dxa"/>
          </w:tcPr>
          <w:p w14:paraId="398DE461" w14:textId="7ACBB200" w:rsidR="004819BE" w:rsidRPr="00A9631E" w:rsidRDefault="004819BE" w:rsidP="004222FE">
            <w:pPr>
              <w:rPr>
                <w:rFonts w:ascii="Times New Roman" w:hAnsi="Times New Roman" w:cs="Times New Roman"/>
                <w:sz w:val="24"/>
              </w:rPr>
            </w:pPr>
            <w:r w:rsidRPr="00A9631E">
              <w:rPr>
                <w:rFonts w:ascii="Times New Roman" w:hAnsi="Times New Roman" w:cs="Times New Roman"/>
                <w:sz w:val="24"/>
              </w:rPr>
              <w:t xml:space="preserve">Proportion </w:t>
            </w:r>
            <w:r w:rsidR="00AB612C" w:rsidRPr="00A9631E">
              <w:rPr>
                <w:rFonts w:ascii="Times New Roman" w:hAnsi="Times New Roman" w:cs="Times New Roman"/>
                <w:sz w:val="24"/>
              </w:rPr>
              <w:t>Deciduous</w:t>
            </w:r>
            <w:r w:rsidRPr="00A9631E">
              <w:rPr>
                <w:rFonts w:ascii="Times New Roman" w:hAnsi="Times New Roman" w:cs="Times New Roman"/>
                <w:sz w:val="24"/>
              </w:rPr>
              <w:t xml:space="preserve"> Forest</w:t>
            </w:r>
          </w:p>
          <w:p w14:paraId="137F2BFE" w14:textId="77777777" w:rsidR="004819BE" w:rsidRPr="00A9631E" w:rsidRDefault="004819BE" w:rsidP="004222FE">
            <w:pPr>
              <w:rPr>
                <w:rFonts w:ascii="Times New Roman" w:hAnsi="Times New Roman" w:cs="Times New Roman"/>
                <w:sz w:val="10"/>
                <w:szCs w:val="10"/>
              </w:rPr>
            </w:pPr>
          </w:p>
        </w:tc>
        <w:tc>
          <w:tcPr>
            <w:tcW w:w="4770" w:type="dxa"/>
            <w:vMerge/>
          </w:tcPr>
          <w:p w14:paraId="10C75F15" w14:textId="77777777" w:rsidR="004819BE" w:rsidRPr="00A9631E" w:rsidRDefault="004819BE" w:rsidP="004222FE">
            <w:pPr>
              <w:rPr>
                <w:rFonts w:ascii="Times New Roman" w:hAnsi="Times New Roman" w:cs="Times New Roman"/>
                <w:sz w:val="10"/>
                <w:szCs w:val="10"/>
              </w:rPr>
            </w:pPr>
          </w:p>
        </w:tc>
        <w:tc>
          <w:tcPr>
            <w:tcW w:w="2340" w:type="dxa"/>
            <w:vMerge/>
          </w:tcPr>
          <w:p w14:paraId="4B9757C2" w14:textId="77777777" w:rsidR="004819BE" w:rsidRPr="00A9631E" w:rsidRDefault="004819BE" w:rsidP="004222FE">
            <w:pPr>
              <w:rPr>
                <w:rFonts w:ascii="Times New Roman" w:hAnsi="Times New Roman" w:cs="Times New Roman"/>
                <w:sz w:val="10"/>
                <w:szCs w:val="10"/>
              </w:rPr>
            </w:pPr>
          </w:p>
        </w:tc>
      </w:tr>
      <w:tr w:rsidR="004819BE" w:rsidRPr="00A9631E" w14:paraId="03C74DCC" w14:textId="77777777" w:rsidTr="00AB612C">
        <w:trPr>
          <w:trHeight w:val="317"/>
        </w:trPr>
        <w:tc>
          <w:tcPr>
            <w:tcW w:w="2070" w:type="dxa"/>
            <w:tcBorders>
              <w:bottom w:val="single" w:sz="12" w:space="0" w:color="auto"/>
            </w:tcBorders>
          </w:tcPr>
          <w:p w14:paraId="31DCCF6A" w14:textId="2570EC67" w:rsidR="004819BE" w:rsidRPr="00A9631E" w:rsidRDefault="004819BE" w:rsidP="004222FE">
            <w:pPr>
              <w:rPr>
                <w:rFonts w:ascii="Times New Roman" w:hAnsi="Times New Roman" w:cs="Times New Roman"/>
                <w:sz w:val="24"/>
              </w:rPr>
            </w:pPr>
            <w:r w:rsidRPr="00A9631E">
              <w:rPr>
                <w:rFonts w:ascii="Times New Roman" w:hAnsi="Times New Roman" w:cs="Times New Roman"/>
                <w:sz w:val="24"/>
              </w:rPr>
              <w:t xml:space="preserve">Proportion </w:t>
            </w:r>
            <w:r w:rsidR="00AB612C" w:rsidRPr="00A9631E">
              <w:rPr>
                <w:rFonts w:ascii="Times New Roman" w:hAnsi="Times New Roman" w:cs="Times New Roman"/>
                <w:sz w:val="24"/>
              </w:rPr>
              <w:t>Conifer Forest</w:t>
            </w:r>
          </w:p>
          <w:p w14:paraId="7F0DF45D" w14:textId="77777777" w:rsidR="004819BE" w:rsidRPr="00A9631E" w:rsidRDefault="004819BE" w:rsidP="004222FE">
            <w:pPr>
              <w:rPr>
                <w:rFonts w:ascii="Times New Roman" w:hAnsi="Times New Roman" w:cs="Times New Roman"/>
                <w:sz w:val="10"/>
                <w:szCs w:val="10"/>
              </w:rPr>
            </w:pPr>
          </w:p>
        </w:tc>
        <w:tc>
          <w:tcPr>
            <w:tcW w:w="4770" w:type="dxa"/>
            <w:vMerge/>
            <w:tcBorders>
              <w:bottom w:val="single" w:sz="12" w:space="0" w:color="auto"/>
            </w:tcBorders>
          </w:tcPr>
          <w:p w14:paraId="55649257" w14:textId="77777777" w:rsidR="004819BE" w:rsidRPr="00A9631E" w:rsidRDefault="004819BE" w:rsidP="004222FE">
            <w:pPr>
              <w:rPr>
                <w:rFonts w:ascii="Times New Roman" w:hAnsi="Times New Roman" w:cs="Times New Roman"/>
                <w:sz w:val="10"/>
                <w:szCs w:val="10"/>
              </w:rPr>
            </w:pPr>
          </w:p>
        </w:tc>
        <w:tc>
          <w:tcPr>
            <w:tcW w:w="2340" w:type="dxa"/>
            <w:vMerge/>
            <w:tcBorders>
              <w:bottom w:val="single" w:sz="12" w:space="0" w:color="auto"/>
            </w:tcBorders>
          </w:tcPr>
          <w:p w14:paraId="0E4EE581" w14:textId="77777777" w:rsidR="004819BE" w:rsidRPr="00A9631E" w:rsidRDefault="004819BE" w:rsidP="004222FE">
            <w:pPr>
              <w:rPr>
                <w:rFonts w:ascii="Times New Roman" w:hAnsi="Times New Roman" w:cs="Times New Roman"/>
                <w:sz w:val="10"/>
                <w:szCs w:val="10"/>
              </w:rPr>
            </w:pPr>
          </w:p>
        </w:tc>
      </w:tr>
    </w:tbl>
    <w:p w14:paraId="24664D44" w14:textId="62113B1A" w:rsidR="00367AA6" w:rsidRPr="00A9631E" w:rsidRDefault="00367AA6" w:rsidP="007119F8">
      <w:pPr>
        <w:tabs>
          <w:tab w:val="left" w:pos="7545"/>
        </w:tabs>
        <w:spacing w:line="276" w:lineRule="auto"/>
        <w:rPr>
          <w:rFonts w:ascii="Times New Roman" w:hAnsi="Times New Roman" w:cs="Times New Roman"/>
          <w:sz w:val="24"/>
          <w:szCs w:val="24"/>
        </w:rPr>
      </w:pPr>
    </w:p>
    <w:p w14:paraId="78DFE30D" w14:textId="77777777" w:rsidR="007119F8" w:rsidRPr="00A9631E" w:rsidRDefault="007119F8" w:rsidP="007119F8">
      <w:pPr>
        <w:tabs>
          <w:tab w:val="left" w:pos="7545"/>
        </w:tabs>
        <w:spacing w:line="276" w:lineRule="auto"/>
        <w:rPr>
          <w:rFonts w:ascii="Times New Roman" w:hAnsi="Times New Roman" w:cs="Times New Roman"/>
          <w:sz w:val="24"/>
          <w:szCs w:val="24"/>
        </w:rPr>
      </w:pPr>
    </w:p>
    <w:p w14:paraId="2B696380" w14:textId="7BBB7CCA" w:rsidR="007119F8" w:rsidRPr="00A9631E" w:rsidRDefault="007119F8" w:rsidP="007119F8">
      <w:pPr>
        <w:tabs>
          <w:tab w:val="left" w:pos="7545"/>
        </w:tabs>
        <w:spacing w:line="276" w:lineRule="auto"/>
        <w:rPr>
          <w:rFonts w:ascii="Times New Roman" w:hAnsi="Times New Roman" w:cs="Times New Roman"/>
          <w:sz w:val="24"/>
          <w:szCs w:val="24"/>
        </w:rPr>
      </w:pPr>
      <w:r w:rsidRPr="00A9631E">
        <w:rPr>
          <w:rFonts w:ascii="Times New Roman" w:hAnsi="Times New Roman" w:cs="Times New Roman"/>
          <w:sz w:val="24"/>
          <w:szCs w:val="24"/>
        </w:rPr>
        <w:lastRenderedPageBreak/>
        <w:t>Table 2. Continued.</w:t>
      </w:r>
    </w:p>
    <w:tbl>
      <w:tblPr>
        <w:tblStyle w:val="TableGrid"/>
        <w:tblW w:w="9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0"/>
        <w:gridCol w:w="4770"/>
        <w:gridCol w:w="2340"/>
      </w:tblGrid>
      <w:tr w:rsidR="007119F8" w:rsidRPr="00A9631E" w14:paraId="6BAE55F9" w14:textId="77777777" w:rsidTr="002A23D6">
        <w:trPr>
          <w:trHeight w:val="317"/>
        </w:trPr>
        <w:tc>
          <w:tcPr>
            <w:tcW w:w="2070" w:type="dxa"/>
            <w:tcBorders>
              <w:top w:val="single" w:sz="12" w:space="0" w:color="auto"/>
              <w:bottom w:val="single" w:sz="12" w:space="0" w:color="auto"/>
            </w:tcBorders>
          </w:tcPr>
          <w:p w14:paraId="30FAD92C" w14:textId="77777777" w:rsidR="007119F8" w:rsidRPr="00A9631E" w:rsidRDefault="007119F8" w:rsidP="002A23D6">
            <w:pPr>
              <w:rPr>
                <w:rFonts w:ascii="Times New Roman" w:hAnsi="Times New Roman" w:cs="Times New Roman"/>
                <w:b/>
                <w:sz w:val="24"/>
                <w:szCs w:val="24"/>
              </w:rPr>
            </w:pPr>
            <w:r w:rsidRPr="00A9631E">
              <w:rPr>
                <w:rFonts w:ascii="Times New Roman" w:hAnsi="Times New Roman" w:cs="Times New Roman"/>
                <w:b/>
                <w:sz w:val="24"/>
                <w:szCs w:val="24"/>
              </w:rPr>
              <w:t>Variable</w:t>
            </w:r>
          </w:p>
        </w:tc>
        <w:tc>
          <w:tcPr>
            <w:tcW w:w="4770" w:type="dxa"/>
            <w:tcBorders>
              <w:top w:val="single" w:sz="12" w:space="0" w:color="auto"/>
              <w:bottom w:val="single" w:sz="12" w:space="0" w:color="auto"/>
            </w:tcBorders>
          </w:tcPr>
          <w:p w14:paraId="226A3CEF" w14:textId="316B0ABF" w:rsidR="007119F8" w:rsidRPr="00A9631E" w:rsidRDefault="007119F8" w:rsidP="002A23D6">
            <w:pPr>
              <w:rPr>
                <w:rFonts w:ascii="Times New Roman" w:hAnsi="Times New Roman" w:cs="Times New Roman"/>
                <w:b/>
                <w:sz w:val="24"/>
                <w:szCs w:val="24"/>
              </w:rPr>
            </w:pPr>
            <w:r w:rsidRPr="00A9631E">
              <w:rPr>
                <w:rFonts w:ascii="Times New Roman" w:hAnsi="Times New Roman" w:cs="Times New Roman"/>
                <w:b/>
                <w:sz w:val="24"/>
                <w:szCs w:val="24"/>
              </w:rPr>
              <w:t>Description</w:t>
            </w:r>
          </w:p>
        </w:tc>
        <w:tc>
          <w:tcPr>
            <w:tcW w:w="2340" w:type="dxa"/>
            <w:tcBorders>
              <w:top w:val="single" w:sz="12" w:space="0" w:color="auto"/>
              <w:bottom w:val="single" w:sz="12" w:space="0" w:color="auto"/>
            </w:tcBorders>
          </w:tcPr>
          <w:p w14:paraId="60B06F65" w14:textId="72880AD0" w:rsidR="007119F8" w:rsidRPr="00A9631E" w:rsidRDefault="007119F8" w:rsidP="002A23D6">
            <w:pPr>
              <w:rPr>
                <w:rFonts w:ascii="Times New Roman" w:hAnsi="Times New Roman" w:cs="Times New Roman"/>
                <w:b/>
                <w:sz w:val="24"/>
                <w:szCs w:val="24"/>
              </w:rPr>
            </w:pPr>
            <w:r w:rsidRPr="00A9631E">
              <w:rPr>
                <w:rFonts w:ascii="Times New Roman" w:hAnsi="Times New Roman" w:cs="Times New Roman"/>
                <w:b/>
                <w:sz w:val="24"/>
                <w:szCs w:val="24"/>
              </w:rPr>
              <w:t>Data Source</w:t>
            </w:r>
          </w:p>
        </w:tc>
      </w:tr>
      <w:tr w:rsidR="00A43739" w:rsidRPr="00A9631E" w14:paraId="6EB72920" w14:textId="77777777" w:rsidTr="00637CC6">
        <w:trPr>
          <w:trHeight w:val="978"/>
        </w:trPr>
        <w:tc>
          <w:tcPr>
            <w:tcW w:w="2070" w:type="dxa"/>
            <w:tcBorders>
              <w:top w:val="single" w:sz="4" w:space="0" w:color="auto"/>
              <w:bottom w:val="single" w:sz="4" w:space="0" w:color="auto"/>
            </w:tcBorders>
          </w:tcPr>
          <w:p w14:paraId="4DE3B91A" w14:textId="77777777" w:rsidR="00A43739" w:rsidRPr="00A9631E" w:rsidRDefault="00A43739" w:rsidP="00A43739">
            <w:pPr>
              <w:rPr>
                <w:rFonts w:ascii="Times New Roman" w:hAnsi="Times New Roman" w:cs="Times New Roman"/>
                <w:sz w:val="10"/>
                <w:szCs w:val="10"/>
              </w:rPr>
            </w:pPr>
          </w:p>
          <w:p w14:paraId="3440EF57" w14:textId="77777777" w:rsidR="00A43739" w:rsidRPr="00A9631E" w:rsidRDefault="00A43739" w:rsidP="00A43739">
            <w:pPr>
              <w:rPr>
                <w:rFonts w:ascii="Times New Roman" w:hAnsi="Times New Roman" w:cs="Times New Roman"/>
                <w:sz w:val="24"/>
              </w:rPr>
            </w:pPr>
            <w:r w:rsidRPr="00A9631E">
              <w:rPr>
                <w:rFonts w:ascii="Times New Roman" w:hAnsi="Times New Roman" w:cs="Times New Roman"/>
                <w:sz w:val="24"/>
              </w:rPr>
              <w:t>Proportion All Forest within 1 km</w:t>
            </w:r>
          </w:p>
          <w:p w14:paraId="1C851FE8" w14:textId="77777777" w:rsidR="00A43739" w:rsidRPr="00A9631E" w:rsidRDefault="00A43739" w:rsidP="00A43739">
            <w:pPr>
              <w:rPr>
                <w:rFonts w:ascii="Times New Roman" w:hAnsi="Times New Roman" w:cs="Times New Roman"/>
                <w:sz w:val="10"/>
                <w:szCs w:val="10"/>
              </w:rPr>
            </w:pPr>
          </w:p>
        </w:tc>
        <w:tc>
          <w:tcPr>
            <w:tcW w:w="4770" w:type="dxa"/>
            <w:vMerge w:val="restart"/>
            <w:tcBorders>
              <w:top w:val="single" w:sz="4" w:space="0" w:color="auto"/>
            </w:tcBorders>
            <w:vAlign w:val="center"/>
          </w:tcPr>
          <w:p w14:paraId="3A2ABA31" w14:textId="77777777" w:rsidR="00A43739" w:rsidRPr="00A9631E" w:rsidRDefault="00A43739" w:rsidP="00A43739">
            <w:pPr>
              <w:rPr>
                <w:rFonts w:ascii="Times New Roman" w:hAnsi="Times New Roman" w:cs="Times New Roman"/>
                <w:sz w:val="10"/>
                <w:szCs w:val="10"/>
              </w:rPr>
            </w:pPr>
          </w:p>
          <w:p w14:paraId="1435BE9F" w14:textId="77777777" w:rsidR="00A43739" w:rsidRPr="00A9631E" w:rsidRDefault="00A43739" w:rsidP="00A43739">
            <w:pPr>
              <w:rPr>
                <w:rFonts w:ascii="Times New Roman" w:hAnsi="Times New Roman" w:cs="Times New Roman"/>
                <w:sz w:val="24"/>
                <w:szCs w:val="24"/>
              </w:rPr>
            </w:pPr>
            <w:r w:rsidRPr="00A9631E">
              <w:rPr>
                <w:rFonts w:ascii="Times New Roman" w:hAnsi="Times New Roman" w:cs="Times New Roman"/>
                <w:sz w:val="24"/>
              </w:rPr>
              <w:t>Proportion of any type of mature (i.e., trees generally &gt;5 m tall) forest cover (including deciduous, mixed, and coniferous) / shrub cover within 1 km</w:t>
            </w:r>
            <w:r w:rsidRPr="00A9631E">
              <w:rPr>
                <w:rFonts w:ascii="Times New Roman" w:hAnsi="Times New Roman" w:cs="Times New Roman"/>
                <w:sz w:val="24"/>
                <w:szCs w:val="24"/>
              </w:rPr>
              <w:t xml:space="preserve"> of the sampling </w:t>
            </w:r>
            <w:r w:rsidRPr="00A9631E">
              <w:rPr>
                <w:rFonts w:ascii="Times New Roman" w:hAnsi="Times New Roman" w:cs="Times New Roman"/>
                <w:sz w:val="24"/>
              </w:rPr>
              <w:t>point</w:t>
            </w:r>
            <w:r w:rsidRPr="00A9631E">
              <w:rPr>
                <w:rFonts w:ascii="Times New Roman" w:hAnsi="Times New Roman" w:cs="Times New Roman"/>
                <w:sz w:val="24"/>
                <w:szCs w:val="24"/>
              </w:rPr>
              <w:t>; variable type: continuous; bounded between 0 and 1</w:t>
            </w:r>
          </w:p>
          <w:p w14:paraId="3A25CF5D" w14:textId="40443A6D" w:rsidR="00A43739" w:rsidRPr="00A9631E" w:rsidRDefault="00A43739" w:rsidP="00A43739">
            <w:pPr>
              <w:rPr>
                <w:rFonts w:ascii="Times New Roman" w:hAnsi="Times New Roman" w:cs="Times New Roman"/>
                <w:sz w:val="10"/>
                <w:szCs w:val="10"/>
              </w:rPr>
            </w:pPr>
          </w:p>
        </w:tc>
        <w:tc>
          <w:tcPr>
            <w:tcW w:w="2340" w:type="dxa"/>
            <w:vMerge w:val="restart"/>
            <w:vAlign w:val="center"/>
          </w:tcPr>
          <w:p w14:paraId="5790F295" w14:textId="69701A74" w:rsidR="00A43739" w:rsidRPr="00A9631E" w:rsidRDefault="00A43739" w:rsidP="00A43739">
            <w:pPr>
              <w:rPr>
                <w:rFonts w:ascii="Times New Roman" w:hAnsi="Times New Roman" w:cs="Times New Roman"/>
                <w:sz w:val="24"/>
              </w:rPr>
            </w:pPr>
            <w:r w:rsidRPr="00A9631E">
              <w:rPr>
                <w:rFonts w:ascii="Times New Roman" w:hAnsi="Times New Roman" w:cs="Times New Roman"/>
                <w:sz w:val="24"/>
              </w:rPr>
              <w:t>2001 / 2004 / 2006 / 2008 National Land Cover Database (30 m resolution; 1:60,000 scale), U.S. Geological Survey</w:t>
            </w:r>
          </w:p>
        </w:tc>
      </w:tr>
      <w:tr w:rsidR="00A43739" w:rsidRPr="00A9631E" w14:paraId="5B70F4EA" w14:textId="77777777" w:rsidTr="00637CC6">
        <w:trPr>
          <w:trHeight w:val="317"/>
        </w:trPr>
        <w:tc>
          <w:tcPr>
            <w:tcW w:w="2070" w:type="dxa"/>
            <w:tcBorders>
              <w:top w:val="single" w:sz="4" w:space="0" w:color="auto"/>
              <w:bottom w:val="single" w:sz="4" w:space="0" w:color="auto"/>
            </w:tcBorders>
          </w:tcPr>
          <w:p w14:paraId="6CDEA4EA" w14:textId="77777777" w:rsidR="00A43739" w:rsidRPr="00A9631E" w:rsidRDefault="00A43739" w:rsidP="00A43739">
            <w:pPr>
              <w:rPr>
                <w:rFonts w:ascii="Times New Roman" w:hAnsi="Times New Roman" w:cs="Times New Roman"/>
                <w:sz w:val="10"/>
                <w:szCs w:val="10"/>
              </w:rPr>
            </w:pPr>
          </w:p>
          <w:p w14:paraId="346985F7" w14:textId="77777777" w:rsidR="00A43739" w:rsidRPr="00A9631E" w:rsidRDefault="00A43739" w:rsidP="00A43739">
            <w:pPr>
              <w:rPr>
                <w:rFonts w:ascii="Times New Roman" w:hAnsi="Times New Roman" w:cs="Times New Roman"/>
                <w:sz w:val="24"/>
              </w:rPr>
            </w:pPr>
            <w:r w:rsidRPr="00A9631E">
              <w:rPr>
                <w:rFonts w:ascii="Times New Roman" w:hAnsi="Times New Roman" w:cs="Times New Roman"/>
                <w:sz w:val="24"/>
              </w:rPr>
              <w:t>Proportion Shrub within 1 km</w:t>
            </w:r>
          </w:p>
          <w:p w14:paraId="0EC96B2A" w14:textId="77777777" w:rsidR="00A43739" w:rsidRPr="00A9631E" w:rsidRDefault="00A43739" w:rsidP="00A43739">
            <w:pPr>
              <w:rPr>
                <w:rFonts w:ascii="Times New Roman" w:hAnsi="Times New Roman" w:cs="Times New Roman"/>
                <w:sz w:val="10"/>
                <w:szCs w:val="10"/>
              </w:rPr>
            </w:pPr>
          </w:p>
        </w:tc>
        <w:tc>
          <w:tcPr>
            <w:tcW w:w="4770" w:type="dxa"/>
            <w:vMerge/>
            <w:tcBorders>
              <w:bottom w:val="single" w:sz="4" w:space="0" w:color="auto"/>
            </w:tcBorders>
          </w:tcPr>
          <w:p w14:paraId="6020EFF1" w14:textId="77777777" w:rsidR="00A43739" w:rsidRPr="00A9631E" w:rsidRDefault="00A43739" w:rsidP="00A43739">
            <w:pPr>
              <w:rPr>
                <w:rFonts w:ascii="Times New Roman" w:hAnsi="Times New Roman" w:cs="Times New Roman"/>
                <w:sz w:val="10"/>
                <w:szCs w:val="10"/>
              </w:rPr>
            </w:pPr>
          </w:p>
        </w:tc>
        <w:tc>
          <w:tcPr>
            <w:tcW w:w="2340" w:type="dxa"/>
            <w:vMerge/>
          </w:tcPr>
          <w:p w14:paraId="6AA1C78A" w14:textId="7253F841" w:rsidR="00A43739" w:rsidRPr="00A9631E" w:rsidRDefault="00A43739" w:rsidP="00A43739">
            <w:pPr>
              <w:rPr>
                <w:rFonts w:ascii="Times New Roman" w:hAnsi="Times New Roman" w:cs="Times New Roman"/>
                <w:sz w:val="24"/>
              </w:rPr>
            </w:pPr>
          </w:p>
        </w:tc>
      </w:tr>
      <w:tr w:rsidR="00A43739" w:rsidRPr="00A9631E" w14:paraId="5B8950FF" w14:textId="77777777" w:rsidTr="007119F8">
        <w:trPr>
          <w:trHeight w:val="317"/>
        </w:trPr>
        <w:tc>
          <w:tcPr>
            <w:tcW w:w="2070" w:type="dxa"/>
            <w:tcBorders>
              <w:top w:val="single" w:sz="4" w:space="0" w:color="auto"/>
              <w:bottom w:val="single" w:sz="4" w:space="0" w:color="auto"/>
            </w:tcBorders>
          </w:tcPr>
          <w:p w14:paraId="4F45305E" w14:textId="77777777" w:rsidR="00A43739" w:rsidRPr="00A9631E" w:rsidRDefault="00A43739" w:rsidP="00A43739">
            <w:pPr>
              <w:rPr>
                <w:rFonts w:ascii="Times New Roman" w:hAnsi="Times New Roman" w:cs="Times New Roman"/>
                <w:sz w:val="10"/>
                <w:szCs w:val="10"/>
              </w:rPr>
            </w:pPr>
          </w:p>
          <w:p w14:paraId="2C5D659C" w14:textId="77777777" w:rsidR="00A43739" w:rsidRPr="00A9631E" w:rsidRDefault="00A43739" w:rsidP="00A43739">
            <w:pPr>
              <w:rPr>
                <w:rFonts w:ascii="Times New Roman" w:hAnsi="Times New Roman" w:cs="Times New Roman"/>
                <w:sz w:val="24"/>
              </w:rPr>
            </w:pPr>
            <w:r w:rsidRPr="00A9631E">
              <w:rPr>
                <w:rFonts w:ascii="Times New Roman" w:hAnsi="Times New Roman" w:cs="Times New Roman"/>
                <w:sz w:val="24"/>
              </w:rPr>
              <w:t>Landscape Patch Richness within 1 km</w:t>
            </w:r>
          </w:p>
          <w:p w14:paraId="1A8FD524" w14:textId="77777777" w:rsidR="00A43739" w:rsidRPr="00A9631E" w:rsidRDefault="00A43739" w:rsidP="00A43739">
            <w:pPr>
              <w:rPr>
                <w:rFonts w:ascii="Times New Roman" w:hAnsi="Times New Roman" w:cs="Times New Roman"/>
                <w:sz w:val="10"/>
                <w:szCs w:val="10"/>
              </w:rPr>
            </w:pPr>
          </w:p>
        </w:tc>
        <w:tc>
          <w:tcPr>
            <w:tcW w:w="4770" w:type="dxa"/>
            <w:tcBorders>
              <w:top w:val="single" w:sz="4" w:space="0" w:color="auto"/>
              <w:bottom w:val="single" w:sz="4" w:space="0" w:color="auto"/>
            </w:tcBorders>
          </w:tcPr>
          <w:p w14:paraId="160FD4E3" w14:textId="77777777" w:rsidR="00A43739" w:rsidRPr="00A9631E" w:rsidRDefault="00A43739" w:rsidP="00A43739">
            <w:pPr>
              <w:rPr>
                <w:rFonts w:ascii="Times New Roman" w:hAnsi="Times New Roman" w:cs="Times New Roman"/>
                <w:sz w:val="10"/>
                <w:szCs w:val="10"/>
              </w:rPr>
            </w:pPr>
          </w:p>
          <w:p w14:paraId="7866B951" w14:textId="77777777" w:rsidR="00A43739" w:rsidRPr="00A9631E" w:rsidRDefault="00A43739" w:rsidP="00A43739">
            <w:pPr>
              <w:rPr>
                <w:rFonts w:ascii="Times New Roman" w:hAnsi="Times New Roman" w:cs="Times New Roman"/>
                <w:sz w:val="24"/>
                <w:szCs w:val="24"/>
              </w:rPr>
            </w:pPr>
            <w:r w:rsidRPr="00A9631E">
              <w:rPr>
                <w:rFonts w:ascii="Times New Roman" w:hAnsi="Times New Roman" w:cs="Times New Roman"/>
                <w:sz w:val="24"/>
              </w:rPr>
              <w:t>Diversity metric that reflects the number of patch types within 1 km</w:t>
            </w:r>
            <w:r w:rsidRPr="00A9631E">
              <w:rPr>
                <w:rFonts w:ascii="Times New Roman" w:hAnsi="Times New Roman" w:cs="Times New Roman"/>
                <w:sz w:val="24"/>
                <w:szCs w:val="24"/>
              </w:rPr>
              <w:t xml:space="preserve"> of the sampling </w:t>
            </w:r>
            <w:r w:rsidRPr="00A9631E">
              <w:rPr>
                <w:rFonts w:ascii="Times New Roman" w:hAnsi="Times New Roman" w:cs="Times New Roman"/>
                <w:sz w:val="24"/>
              </w:rPr>
              <w:t>point</w:t>
            </w:r>
            <w:r w:rsidRPr="00A9631E">
              <w:rPr>
                <w:rFonts w:ascii="Times New Roman" w:hAnsi="Times New Roman" w:cs="Times New Roman"/>
                <w:sz w:val="24"/>
                <w:szCs w:val="24"/>
              </w:rPr>
              <w:t>; variable type: discrete; range: 0–4</w:t>
            </w:r>
          </w:p>
          <w:p w14:paraId="1AF08625" w14:textId="12A0B072" w:rsidR="00A43739" w:rsidRPr="00A9631E" w:rsidRDefault="00A43739" w:rsidP="00A43739">
            <w:pPr>
              <w:rPr>
                <w:rFonts w:ascii="Times New Roman" w:hAnsi="Times New Roman" w:cs="Times New Roman"/>
                <w:sz w:val="10"/>
                <w:szCs w:val="10"/>
              </w:rPr>
            </w:pPr>
          </w:p>
        </w:tc>
        <w:tc>
          <w:tcPr>
            <w:tcW w:w="2340" w:type="dxa"/>
            <w:vMerge/>
          </w:tcPr>
          <w:p w14:paraId="1856F889" w14:textId="77777777" w:rsidR="00A43739" w:rsidRPr="00A9631E" w:rsidRDefault="00A43739" w:rsidP="00A43739">
            <w:pPr>
              <w:rPr>
                <w:rFonts w:ascii="Times New Roman" w:hAnsi="Times New Roman" w:cs="Times New Roman"/>
                <w:sz w:val="24"/>
              </w:rPr>
            </w:pPr>
          </w:p>
        </w:tc>
      </w:tr>
      <w:tr w:rsidR="00A43739" w:rsidRPr="00A9631E" w14:paraId="65FF2B50" w14:textId="77777777" w:rsidTr="007119F8">
        <w:trPr>
          <w:trHeight w:val="317"/>
        </w:trPr>
        <w:tc>
          <w:tcPr>
            <w:tcW w:w="2070" w:type="dxa"/>
            <w:tcBorders>
              <w:top w:val="single" w:sz="4" w:space="0" w:color="auto"/>
              <w:bottom w:val="single" w:sz="4" w:space="0" w:color="auto"/>
            </w:tcBorders>
          </w:tcPr>
          <w:p w14:paraId="17E042C0" w14:textId="77777777" w:rsidR="00A43739" w:rsidRPr="00A9631E" w:rsidRDefault="00A43739" w:rsidP="00A43739">
            <w:pPr>
              <w:rPr>
                <w:rFonts w:ascii="Times New Roman" w:hAnsi="Times New Roman" w:cs="Times New Roman"/>
                <w:sz w:val="10"/>
                <w:szCs w:val="10"/>
              </w:rPr>
            </w:pPr>
          </w:p>
          <w:p w14:paraId="116D9000" w14:textId="77777777" w:rsidR="00A43739" w:rsidRPr="00A9631E" w:rsidRDefault="00A43739" w:rsidP="00A43739">
            <w:pPr>
              <w:rPr>
                <w:rFonts w:ascii="Times New Roman" w:hAnsi="Times New Roman" w:cs="Times New Roman"/>
                <w:sz w:val="24"/>
              </w:rPr>
            </w:pPr>
            <w:r w:rsidRPr="00A9631E">
              <w:rPr>
                <w:rFonts w:ascii="Times New Roman" w:hAnsi="Times New Roman" w:cs="Times New Roman"/>
                <w:sz w:val="24"/>
              </w:rPr>
              <w:t>Mean Core Forest Patches within 1 km</w:t>
            </w:r>
          </w:p>
          <w:p w14:paraId="44766110" w14:textId="77777777" w:rsidR="00A43739" w:rsidRPr="00A9631E" w:rsidRDefault="00A43739" w:rsidP="00A43739">
            <w:pPr>
              <w:rPr>
                <w:rFonts w:ascii="Times New Roman" w:hAnsi="Times New Roman" w:cs="Times New Roman"/>
                <w:sz w:val="10"/>
                <w:szCs w:val="10"/>
              </w:rPr>
            </w:pPr>
          </w:p>
        </w:tc>
        <w:tc>
          <w:tcPr>
            <w:tcW w:w="4770" w:type="dxa"/>
            <w:tcBorders>
              <w:top w:val="single" w:sz="4" w:space="0" w:color="auto"/>
              <w:bottom w:val="single" w:sz="4" w:space="0" w:color="auto"/>
            </w:tcBorders>
          </w:tcPr>
          <w:p w14:paraId="333A1815" w14:textId="77777777" w:rsidR="00A43739" w:rsidRPr="00A9631E" w:rsidRDefault="00A43739" w:rsidP="00A43739">
            <w:pPr>
              <w:rPr>
                <w:rFonts w:ascii="Times New Roman" w:hAnsi="Times New Roman" w:cs="Times New Roman"/>
                <w:sz w:val="10"/>
                <w:szCs w:val="10"/>
              </w:rPr>
            </w:pPr>
          </w:p>
          <w:p w14:paraId="56BAAD6D" w14:textId="77777777" w:rsidR="00A43739" w:rsidRPr="00A9631E" w:rsidRDefault="00A43739" w:rsidP="00A43739">
            <w:pPr>
              <w:rPr>
                <w:rFonts w:ascii="Times New Roman" w:hAnsi="Times New Roman" w:cs="Times New Roman"/>
                <w:sz w:val="24"/>
                <w:szCs w:val="24"/>
              </w:rPr>
            </w:pPr>
            <w:r w:rsidRPr="00A9631E">
              <w:rPr>
                <w:rFonts w:ascii="Times New Roman" w:hAnsi="Times New Roman" w:cs="Times New Roman"/>
                <w:sz w:val="24"/>
                <w:szCs w:val="24"/>
              </w:rPr>
              <w:t xml:space="preserve">Core area metric that reflects the mean number of disjunct core areas of forest within 1 km of the sampling point; variable type: continuous; range: 0.2–8.0 </w:t>
            </w:r>
          </w:p>
          <w:p w14:paraId="0C768A24" w14:textId="2E22255C" w:rsidR="00A43739" w:rsidRPr="00A9631E" w:rsidRDefault="00A43739" w:rsidP="00A43739">
            <w:pPr>
              <w:rPr>
                <w:rFonts w:ascii="Times New Roman" w:hAnsi="Times New Roman" w:cs="Times New Roman"/>
                <w:sz w:val="10"/>
                <w:szCs w:val="10"/>
              </w:rPr>
            </w:pPr>
          </w:p>
        </w:tc>
        <w:tc>
          <w:tcPr>
            <w:tcW w:w="2340" w:type="dxa"/>
            <w:vMerge/>
          </w:tcPr>
          <w:p w14:paraId="3A9E4D10" w14:textId="77777777" w:rsidR="00A43739" w:rsidRPr="00A9631E" w:rsidRDefault="00A43739" w:rsidP="00A43739">
            <w:pPr>
              <w:rPr>
                <w:rFonts w:ascii="Times New Roman" w:hAnsi="Times New Roman" w:cs="Times New Roman"/>
                <w:sz w:val="24"/>
              </w:rPr>
            </w:pPr>
          </w:p>
        </w:tc>
      </w:tr>
      <w:tr w:rsidR="00A43739" w:rsidRPr="00A9631E" w14:paraId="4A3B89AF" w14:textId="77777777" w:rsidTr="007119F8">
        <w:trPr>
          <w:trHeight w:val="317"/>
        </w:trPr>
        <w:tc>
          <w:tcPr>
            <w:tcW w:w="2070" w:type="dxa"/>
            <w:tcBorders>
              <w:top w:val="single" w:sz="4" w:space="0" w:color="auto"/>
              <w:bottom w:val="single" w:sz="4" w:space="0" w:color="auto"/>
            </w:tcBorders>
          </w:tcPr>
          <w:p w14:paraId="529C1998" w14:textId="77777777" w:rsidR="00A43739" w:rsidRPr="00A9631E" w:rsidRDefault="00A43739" w:rsidP="00A43739">
            <w:pPr>
              <w:rPr>
                <w:rFonts w:ascii="Times New Roman" w:hAnsi="Times New Roman" w:cs="Times New Roman"/>
                <w:sz w:val="10"/>
                <w:szCs w:val="10"/>
              </w:rPr>
            </w:pPr>
          </w:p>
          <w:p w14:paraId="498EC4BE" w14:textId="77777777" w:rsidR="00A43739" w:rsidRPr="00A9631E" w:rsidRDefault="00A43739" w:rsidP="00A43739">
            <w:pPr>
              <w:rPr>
                <w:rFonts w:ascii="Times New Roman" w:hAnsi="Times New Roman" w:cs="Times New Roman"/>
                <w:sz w:val="24"/>
              </w:rPr>
            </w:pPr>
            <w:r w:rsidRPr="00A9631E">
              <w:rPr>
                <w:rFonts w:ascii="Times New Roman" w:hAnsi="Times New Roman" w:cs="Times New Roman"/>
                <w:sz w:val="24"/>
              </w:rPr>
              <w:t>Forest Patch Density within 1 km</w:t>
            </w:r>
          </w:p>
          <w:p w14:paraId="0A07005C" w14:textId="77777777" w:rsidR="00A43739" w:rsidRPr="00A9631E" w:rsidRDefault="00A43739" w:rsidP="00A43739">
            <w:pPr>
              <w:rPr>
                <w:rFonts w:ascii="Times New Roman" w:hAnsi="Times New Roman" w:cs="Times New Roman"/>
                <w:sz w:val="10"/>
                <w:szCs w:val="10"/>
              </w:rPr>
            </w:pPr>
          </w:p>
        </w:tc>
        <w:tc>
          <w:tcPr>
            <w:tcW w:w="4770" w:type="dxa"/>
            <w:tcBorders>
              <w:top w:val="single" w:sz="4" w:space="0" w:color="auto"/>
              <w:bottom w:val="single" w:sz="4" w:space="0" w:color="auto"/>
            </w:tcBorders>
          </w:tcPr>
          <w:p w14:paraId="051E95C7" w14:textId="77777777" w:rsidR="00A43739" w:rsidRPr="00A9631E" w:rsidRDefault="00A43739" w:rsidP="00A43739">
            <w:pPr>
              <w:rPr>
                <w:rFonts w:ascii="Times New Roman" w:hAnsi="Times New Roman" w:cs="Times New Roman"/>
                <w:sz w:val="10"/>
                <w:szCs w:val="10"/>
              </w:rPr>
            </w:pPr>
          </w:p>
          <w:p w14:paraId="0164A43A" w14:textId="77777777" w:rsidR="00A43739" w:rsidRPr="00A9631E" w:rsidRDefault="00A43739" w:rsidP="00A43739">
            <w:pPr>
              <w:rPr>
                <w:rFonts w:ascii="Times New Roman" w:hAnsi="Times New Roman" w:cs="Times New Roman"/>
                <w:sz w:val="24"/>
                <w:szCs w:val="24"/>
              </w:rPr>
            </w:pPr>
            <w:r w:rsidRPr="00A9631E">
              <w:rPr>
                <w:rFonts w:ascii="Times New Roman" w:hAnsi="Times New Roman" w:cs="Times New Roman"/>
                <w:sz w:val="24"/>
                <w:szCs w:val="24"/>
              </w:rPr>
              <w:t>Aggregation metric that reflects the number of forest patches per 100 ha within 1 km of the sampling point; variable type: continuous: range: 0.32–6.36</w:t>
            </w:r>
          </w:p>
          <w:p w14:paraId="49A58657" w14:textId="1DEF038F" w:rsidR="00A43739" w:rsidRPr="00A9631E" w:rsidRDefault="00A43739" w:rsidP="00A43739">
            <w:pPr>
              <w:rPr>
                <w:rFonts w:ascii="Times New Roman" w:hAnsi="Times New Roman" w:cs="Times New Roman"/>
                <w:sz w:val="10"/>
                <w:szCs w:val="10"/>
              </w:rPr>
            </w:pPr>
          </w:p>
        </w:tc>
        <w:tc>
          <w:tcPr>
            <w:tcW w:w="2340" w:type="dxa"/>
            <w:vMerge/>
          </w:tcPr>
          <w:p w14:paraId="6E1F84EE" w14:textId="77777777" w:rsidR="00A43739" w:rsidRPr="00A9631E" w:rsidRDefault="00A43739" w:rsidP="00A43739">
            <w:pPr>
              <w:rPr>
                <w:rFonts w:ascii="Times New Roman" w:hAnsi="Times New Roman" w:cs="Times New Roman"/>
                <w:sz w:val="24"/>
              </w:rPr>
            </w:pPr>
          </w:p>
        </w:tc>
      </w:tr>
      <w:tr w:rsidR="00A43739" w:rsidRPr="00A9631E" w14:paraId="49950779" w14:textId="77777777" w:rsidTr="007119F8">
        <w:trPr>
          <w:trHeight w:val="317"/>
        </w:trPr>
        <w:tc>
          <w:tcPr>
            <w:tcW w:w="2070" w:type="dxa"/>
            <w:tcBorders>
              <w:top w:val="single" w:sz="4" w:space="0" w:color="auto"/>
              <w:bottom w:val="single" w:sz="4" w:space="0" w:color="auto"/>
            </w:tcBorders>
          </w:tcPr>
          <w:p w14:paraId="0CFCE9A4" w14:textId="77777777" w:rsidR="00A43739" w:rsidRPr="00A9631E" w:rsidRDefault="00A43739" w:rsidP="00A43739">
            <w:pPr>
              <w:rPr>
                <w:rFonts w:ascii="Times New Roman" w:hAnsi="Times New Roman" w:cs="Times New Roman"/>
                <w:sz w:val="10"/>
                <w:szCs w:val="10"/>
              </w:rPr>
            </w:pPr>
          </w:p>
          <w:p w14:paraId="5D9BDE44" w14:textId="77777777" w:rsidR="00A43739" w:rsidRPr="00A9631E" w:rsidRDefault="00A43739" w:rsidP="00A43739">
            <w:pPr>
              <w:rPr>
                <w:rFonts w:ascii="Times New Roman" w:hAnsi="Times New Roman" w:cs="Times New Roman"/>
                <w:sz w:val="24"/>
              </w:rPr>
            </w:pPr>
            <w:r w:rsidRPr="00A9631E">
              <w:rPr>
                <w:rFonts w:ascii="Times New Roman" w:hAnsi="Times New Roman" w:cs="Times New Roman"/>
                <w:sz w:val="24"/>
              </w:rPr>
              <w:t>Open Habitat Patch Density within 1 km</w:t>
            </w:r>
          </w:p>
          <w:p w14:paraId="119D6C49" w14:textId="77777777" w:rsidR="00A43739" w:rsidRPr="00A9631E" w:rsidRDefault="00A43739" w:rsidP="00A43739">
            <w:pPr>
              <w:rPr>
                <w:rFonts w:ascii="Times New Roman" w:hAnsi="Times New Roman" w:cs="Times New Roman"/>
                <w:sz w:val="10"/>
                <w:szCs w:val="10"/>
              </w:rPr>
            </w:pPr>
          </w:p>
        </w:tc>
        <w:tc>
          <w:tcPr>
            <w:tcW w:w="4770" w:type="dxa"/>
            <w:tcBorders>
              <w:top w:val="single" w:sz="4" w:space="0" w:color="auto"/>
              <w:bottom w:val="single" w:sz="4" w:space="0" w:color="auto"/>
            </w:tcBorders>
          </w:tcPr>
          <w:p w14:paraId="3FAACA0E" w14:textId="77777777" w:rsidR="00A43739" w:rsidRPr="00A9631E" w:rsidRDefault="00A43739" w:rsidP="00A43739">
            <w:pPr>
              <w:rPr>
                <w:rFonts w:ascii="Times New Roman" w:hAnsi="Times New Roman" w:cs="Times New Roman"/>
                <w:sz w:val="10"/>
                <w:szCs w:val="10"/>
              </w:rPr>
            </w:pPr>
          </w:p>
          <w:p w14:paraId="16165A19" w14:textId="77777777" w:rsidR="00A43739" w:rsidRPr="00A9631E" w:rsidRDefault="00A43739" w:rsidP="00A43739">
            <w:pPr>
              <w:rPr>
                <w:rFonts w:ascii="Times New Roman" w:hAnsi="Times New Roman" w:cs="Times New Roman"/>
                <w:sz w:val="24"/>
                <w:szCs w:val="24"/>
              </w:rPr>
            </w:pPr>
            <w:r w:rsidRPr="00A9631E">
              <w:rPr>
                <w:rFonts w:ascii="Times New Roman" w:hAnsi="Times New Roman" w:cs="Times New Roman"/>
                <w:sz w:val="24"/>
                <w:szCs w:val="24"/>
              </w:rPr>
              <w:t>Aggregation metric that reflects the number of open habitat (including shrub, grassland, and hay / pasture) patches per 100 ha within 1 km of the sampling point; variable type: continuous: range: 0.00–7.32</w:t>
            </w:r>
          </w:p>
          <w:p w14:paraId="5F4FF02E" w14:textId="77777777" w:rsidR="00A43739" w:rsidRPr="00A9631E" w:rsidRDefault="00A43739" w:rsidP="00A43739">
            <w:pPr>
              <w:rPr>
                <w:rFonts w:ascii="Times New Roman" w:hAnsi="Times New Roman" w:cs="Times New Roman"/>
                <w:sz w:val="10"/>
                <w:szCs w:val="10"/>
              </w:rPr>
            </w:pPr>
          </w:p>
        </w:tc>
        <w:tc>
          <w:tcPr>
            <w:tcW w:w="2340" w:type="dxa"/>
            <w:vMerge/>
          </w:tcPr>
          <w:p w14:paraId="18BDEF60" w14:textId="77777777" w:rsidR="00A43739" w:rsidRPr="00A9631E" w:rsidRDefault="00A43739" w:rsidP="00A43739">
            <w:pPr>
              <w:rPr>
                <w:rFonts w:ascii="Times New Roman" w:hAnsi="Times New Roman" w:cs="Times New Roman"/>
                <w:sz w:val="24"/>
              </w:rPr>
            </w:pPr>
          </w:p>
        </w:tc>
      </w:tr>
      <w:tr w:rsidR="00A43739" w:rsidRPr="00A9631E" w14:paraId="47BA4509" w14:textId="77777777" w:rsidTr="002A23D6">
        <w:trPr>
          <w:trHeight w:val="317"/>
        </w:trPr>
        <w:tc>
          <w:tcPr>
            <w:tcW w:w="2070" w:type="dxa"/>
            <w:tcBorders>
              <w:top w:val="single" w:sz="4" w:space="0" w:color="auto"/>
              <w:bottom w:val="single" w:sz="12" w:space="0" w:color="auto"/>
            </w:tcBorders>
          </w:tcPr>
          <w:p w14:paraId="728B30D8" w14:textId="77777777" w:rsidR="00A43739" w:rsidRPr="00A9631E" w:rsidRDefault="00A43739" w:rsidP="00A43739">
            <w:pPr>
              <w:rPr>
                <w:rFonts w:ascii="Times New Roman" w:hAnsi="Times New Roman" w:cs="Times New Roman"/>
                <w:sz w:val="10"/>
                <w:szCs w:val="10"/>
              </w:rPr>
            </w:pPr>
          </w:p>
          <w:p w14:paraId="60DDBE69" w14:textId="77777777" w:rsidR="00A43739" w:rsidRPr="00A9631E" w:rsidRDefault="00A43739" w:rsidP="00A43739">
            <w:pPr>
              <w:rPr>
                <w:rFonts w:ascii="Times New Roman" w:hAnsi="Times New Roman" w:cs="Times New Roman"/>
                <w:sz w:val="24"/>
              </w:rPr>
            </w:pPr>
            <w:r w:rsidRPr="00A9631E">
              <w:rPr>
                <w:rFonts w:ascii="Times New Roman" w:hAnsi="Times New Roman" w:cs="Times New Roman"/>
                <w:sz w:val="24"/>
              </w:rPr>
              <w:t>Total Forest Edge within 1 km</w:t>
            </w:r>
          </w:p>
          <w:p w14:paraId="1577FE60" w14:textId="77777777" w:rsidR="00A43739" w:rsidRPr="00A9631E" w:rsidRDefault="00A43739" w:rsidP="00A43739">
            <w:pPr>
              <w:rPr>
                <w:rFonts w:ascii="Times New Roman" w:hAnsi="Times New Roman" w:cs="Times New Roman"/>
                <w:sz w:val="10"/>
                <w:szCs w:val="10"/>
              </w:rPr>
            </w:pPr>
          </w:p>
        </w:tc>
        <w:tc>
          <w:tcPr>
            <w:tcW w:w="4770" w:type="dxa"/>
            <w:tcBorders>
              <w:top w:val="single" w:sz="4" w:space="0" w:color="auto"/>
              <w:bottom w:val="single" w:sz="12" w:space="0" w:color="auto"/>
            </w:tcBorders>
          </w:tcPr>
          <w:p w14:paraId="35DEAA5F" w14:textId="77777777" w:rsidR="00A43739" w:rsidRPr="00A9631E" w:rsidRDefault="00A43739" w:rsidP="00A43739">
            <w:pPr>
              <w:rPr>
                <w:rFonts w:ascii="Times New Roman" w:hAnsi="Times New Roman" w:cs="Times New Roman"/>
                <w:sz w:val="10"/>
                <w:szCs w:val="10"/>
              </w:rPr>
            </w:pPr>
          </w:p>
          <w:p w14:paraId="3A3ACB64" w14:textId="77777777" w:rsidR="00A43739" w:rsidRPr="00A9631E" w:rsidRDefault="00A43739" w:rsidP="00A43739">
            <w:pPr>
              <w:rPr>
                <w:rFonts w:ascii="Times New Roman" w:hAnsi="Times New Roman" w:cs="Times New Roman"/>
                <w:sz w:val="24"/>
                <w:szCs w:val="24"/>
              </w:rPr>
            </w:pPr>
            <w:r w:rsidRPr="00A9631E">
              <w:rPr>
                <w:rFonts w:ascii="Times New Roman" w:hAnsi="Times New Roman" w:cs="Times New Roman"/>
                <w:sz w:val="24"/>
                <w:szCs w:val="24"/>
              </w:rPr>
              <w:t>Edge metric that reflects the sum of all edges of forest patches within 1 km of the sampling point; variable type: continuous: range: 0–120 m</w:t>
            </w:r>
          </w:p>
          <w:p w14:paraId="376659F4" w14:textId="77777777" w:rsidR="00A43739" w:rsidRPr="00A9631E" w:rsidRDefault="00A43739" w:rsidP="00A43739">
            <w:pPr>
              <w:rPr>
                <w:rFonts w:ascii="Times New Roman" w:hAnsi="Times New Roman" w:cs="Times New Roman"/>
                <w:sz w:val="10"/>
                <w:szCs w:val="10"/>
              </w:rPr>
            </w:pPr>
          </w:p>
        </w:tc>
        <w:tc>
          <w:tcPr>
            <w:tcW w:w="2340" w:type="dxa"/>
            <w:vMerge/>
            <w:tcBorders>
              <w:bottom w:val="single" w:sz="12" w:space="0" w:color="auto"/>
            </w:tcBorders>
          </w:tcPr>
          <w:p w14:paraId="6C95BE81" w14:textId="77777777" w:rsidR="00A43739" w:rsidRPr="00A9631E" w:rsidRDefault="00A43739" w:rsidP="00A43739">
            <w:pPr>
              <w:rPr>
                <w:rFonts w:ascii="Times New Roman" w:hAnsi="Times New Roman" w:cs="Times New Roman"/>
                <w:sz w:val="24"/>
              </w:rPr>
            </w:pPr>
          </w:p>
        </w:tc>
      </w:tr>
    </w:tbl>
    <w:p w14:paraId="7AC2BA45" w14:textId="77777777" w:rsidR="007119F8" w:rsidRPr="00A9631E" w:rsidRDefault="007119F8" w:rsidP="007119F8">
      <w:pPr>
        <w:tabs>
          <w:tab w:val="left" w:pos="7545"/>
        </w:tabs>
        <w:spacing w:line="276" w:lineRule="auto"/>
        <w:rPr>
          <w:rFonts w:ascii="Times New Roman" w:hAnsi="Times New Roman" w:cs="Times New Roman"/>
          <w:sz w:val="24"/>
          <w:szCs w:val="24"/>
        </w:rPr>
      </w:pPr>
    </w:p>
    <w:p w14:paraId="1FFA40F0" w14:textId="03AEE1E7" w:rsidR="007119F8" w:rsidRPr="00A9631E" w:rsidRDefault="007119F8" w:rsidP="007119F8">
      <w:pPr>
        <w:tabs>
          <w:tab w:val="left" w:pos="7545"/>
        </w:tabs>
        <w:rPr>
          <w:rFonts w:ascii="Times New Roman" w:hAnsi="Times New Roman" w:cs="Times New Roman"/>
          <w:sz w:val="24"/>
          <w:szCs w:val="24"/>
        </w:rPr>
        <w:sectPr w:rsidR="007119F8" w:rsidRPr="00A9631E">
          <w:pgSz w:w="12240" w:h="15840"/>
          <w:pgMar w:top="1440" w:right="1440" w:bottom="1440" w:left="1440" w:header="720" w:footer="720" w:gutter="0"/>
          <w:cols w:space="720"/>
          <w:docGrid w:linePitch="360"/>
        </w:sectPr>
      </w:pPr>
      <w:r w:rsidRPr="00A9631E">
        <w:rPr>
          <w:rFonts w:ascii="Times New Roman" w:hAnsi="Times New Roman" w:cs="Times New Roman"/>
          <w:sz w:val="24"/>
          <w:szCs w:val="24"/>
        </w:rPr>
        <w:tab/>
      </w:r>
    </w:p>
    <w:p w14:paraId="57F96C82" w14:textId="20E40490" w:rsidR="003A2AA2" w:rsidRPr="00A9631E" w:rsidRDefault="003A2AA2" w:rsidP="00A10D1F">
      <w:pPr>
        <w:spacing w:line="240" w:lineRule="auto"/>
        <w:rPr>
          <w:rFonts w:ascii="Times New Roman" w:hAnsi="Times New Roman" w:cs="Times New Roman"/>
          <w:sz w:val="24"/>
          <w:szCs w:val="24"/>
        </w:rPr>
      </w:pPr>
      <w:r w:rsidRPr="00A9631E">
        <w:rPr>
          <w:rFonts w:ascii="Times New Roman" w:hAnsi="Times New Roman" w:cs="Times New Roman"/>
          <w:sz w:val="24"/>
          <w:szCs w:val="24"/>
        </w:rPr>
        <w:lastRenderedPageBreak/>
        <w:t>Table 3. Statistical significance (indicated by bold type) of slope coefficients for the predictor variables (year</w:t>
      </w:r>
      <w:r w:rsidR="006A7654" w:rsidRPr="00A9631E">
        <w:rPr>
          <w:rFonts w:ascii="Times New Roman" w:hAnsi="Times New Roman" w:cs="Times New Roman"/>
          <w:sz w:val="24"/>
          <w:szCs w:val="24"/>
        </w:rPr>
        <w:t xml:space="preserve"> [YR]</w:t>
      </w:r>
      <w:r w:rsidRPr="00A9631E">
        <w:rPr>
          <w:rFonts w:ascii="Times New Roman" w:hAnsi="Times New Roman" w:cs="Times New Roman"/>
          <w:sz w:val="24"/>
          <w:szCs w:val="24"/>
        </w:rPr>
        <w:t xml:space="preserve">, </w:t>
      </w:r>
      <w:r w:rsidR="00DA1370" w:rsidRPr="00A9631E">
        <w:rPr>
          <w:rFonts w:ascii="Times New Roman" w:hAnsi="Times New Roman" w:cs="Times New Roman"/>
          <w:sz w:val="24"/>
          <w:szCs w:val="24"/>
        </w:rPr>
        <w:t>landscape-scale harvest intensity</w:t>
      </w:r>
      <w:r w:rsidR="006A7654" w:rsidRPr="00A9631E">
        <w:rPr>
          <w:rFonts w:ascii="Times New Roman" w:hAnsi="Times New Roman" w:cs="Times New Roman"/>
          <w:sz w:val="24"/>
          <w:szCs w:val="24"/>
        </w:rPr>
        <w:t xml:space="preserve"> [LSHI]</w:t>
      </w:r>
      <w:r w:rsidRPr="00A9631E">
        <w:rPr>
          <w:rFonts w:ascii="Times New Roman" w:hAnsi="Times New Roman" w:cs="Times New Roman"/>
          <w:sz w:val="24"/>
          <w:szCs w:val="24"/>
        </w:rPr>
        <w:t>,</w:t>
      </w:r>
      <w:r w:rsidR="00B1225B" w:rsidRPr="00A9631E">
        <w:rPr>
          <w:rFonts w:ascii="Times New Roman" w:hAnsi="Times New Roman" w:cs="Times New Roman"/>
          <w:sz w:val="24"/>
          <w:szCs w:val="24"/>
        </w:rPr>
        <w:t xml:space="preserve"> </w:t>
      </w:r>
      <w:r w:rsidR="006A7654" w:rsidRPr="00A9631E">
        <w:rPr>
          <w:rFonts w:ascii="Times New Roman" w:hAnsi="Times New Roman" w:cs="Times New Roman"/>
          <w:sz w:val="24"/>
          <w:szCs w:val="24"/>
        </w:rPr>
        <w:t>their</w:t>
      </w:r>
      <w:r w:rsidR="00B1225B" w:rsidRPr="00A9631E">
        <w:rPr>
          <w:rFonts w:ascii="Times New Roman" w:hAnsi="Times New Roman" w:cs="Times New Roman"/>
          <w:sz w:val="24"/>
          <w:szCs w:val="24"/>
        </w:rPr>
        <w:t xml:space="preserve"> interaction </w:t>
      </w:r>
      <w:r w:rsidR="006A7654" w:rsidRPr="00A9631E">
        <w:rPr>
          <w:rFonts w:ascii="Times New Roman" w:hAnsi="Times New Roman" w:cs="Times New Roman"/>
          <w:sz w:val="24"/>
          <w:szCs w:val="24"/>
        </w:rPr>
        <w:t>[YR×LSHI]</w:t>
      </w:r>
      <w:r w:rsidR="00B1225B" w:rsidRPr="00A9631E">
        <w:rPr>
          <w:rFonts w:ascii="Times New Roman" w:hAnsi="Times New Roman" w:cs="Times New Roman"/>
          <w:sz w:val="24"/>
          <w:szCs w:val="24"/>
        </w:rPr>
        <w:t>,</w:t>
      </w:r>
      <w:r w:rsidRPr="00A9631E">
        <w:rPr>
          <w:rFonts w:ascii="Times New Roman" w:hAnsi="Times New Roman" w:cs="Times New Roman"/>
          <w:sz w:val="24"/>
          <w:szCs w:val="24"/>
        </w:rPr>
        <w:t xml:space="preserve"> elevation</w:t>
      </w:r>
      <w:r w:rsidR="006A7654" w:rsidRPr="00A9631E">
        <w:rPr>
          <w:rFonts w:ascii="Times New Roman" w:hAnsi="Times New Roman" w:cs="Times New Roman"/>
          <w:sz w:val="24"/>
          <w:szCs w:val="24"/>
        </w:rPr>
        <w:t xml:space="preserve"> [EL]</w:t>
      </w:r>
      <w:r w:rsidRPr="00A9631E">
        <w:rPr>
          <w:rFonts w:ascii="Times New Roman" w:hAnsi="Times New Roman" w:cs="Times New Roman"/>
          <w:sz w:val="24"/>
          <w:szCs w:val="24"/>
        </w:rPr>
        <w:t xml:space="preserve">, </w:t>
      </w:r>
      <w:r w:rsidR="00955C01" w:rsidRPr="00A9631E">
        <w:rPr>
          <w:rFonts w:ascii="Times New Roman" w:hAnsi="Times New Roman" w:cs="Times New Roman"/>
          <w:sz w:val="24"/>
          <w:szCs w:val="24"/>
        </w:rPr>
        <w:t xml:space="preserve">aspect </w:t>
      </w:r>
      <w:r w:rsidR="006A7654" w:rsidRPr="00A9631E">
        <w:rPr>
          <w:rFonts w:ascii="Times New Roman" w:hAnsi="Times New Roman" w:cs="Times New Roman"/>
          <w:sz w:val="24"/>
          <w:szCs w:val="24"/>
        </w:rPr>
        <w:t xml:space="preserve">[ASP] </w:t>
      </w:r>
      <w:r w:rsidR="00955C01" w:rsidRPr="00A9631E">
        <w:rPr>
          <w:rFonts w:ascii="Times New Roman" w:hAnsi="Times New Roman" w:cs="Times New Roman"/>
          <w:sz w:val="24"/>
          <w:szCs w:val="24"/>
        </w:rPr>
        <w:t>squared</w:t>
      </w:r>
      <w:r w:rsidR="006A7654" w:rsidRPr="00A9631E">
        <w:rPr>
          <w:rFonts w:ascii="Times New Roman" w:hAnsi="Times New Roman" w:cs="Times New Roman"/>
          <w:sz w:val="24"/>
          <w:szCs w:val="24"/>
        </w:rPr>
        <w:t xml:space="preserve"> [ASP2]</w:t>
      </w:r>
      <w:r w:rsidR="00955C01" w:rsidRPr="00A9631E">
        <w:rPr>
          <w:rFonts w:ascii="Times New Roman" w:hAnsi="Times New Roman" w:cs="Times New Roman"/>
          <w:sz w:val="24"/>
          <w:szCs w:val="24"/>
        </w:rPr>
        <w:t xml:space="preserve">, </w:t>
      </w:r>
      <w:r w:rsidRPr="00A9631E">
        <w:rPr>
          <w:rFonts w:ascii="Times New Roman" w:hAnsi="Times New Roman" w:cs="Times New Roman"/>
          <w:sz w:val="24"/>
          <w:szCs w:val="24"/>
        </w:rPr>
        <w:t>topographic position index</w:t>
      </w:r>
      <w:r w:rsidR="006A7654" w:rsidRPr="00A9631E">
        <w:rPr>
          <w:rFonts w:ascii="Times New Roman" w:hAnsi="Times New Roman" w:cs="Times New Roman"/>
          <w:sz w:val="24"/>
          <w:szCs w:val="24"/>
        </w:rPr>
        <w:t xml:space="preserve"> [TPI]</w:t>
      </w:r>
      <w:r w:rsidRPr="00A9631E">
        <w:rPr>
          <w:rFonts w:ascii="Times New Roman" w:hAnsi="Times New Roman" w:cs="Times New Roman"/>
          <w:sz w:val="24"/>
          <w:szCs w:val="24"/>
        </w:rPr>
        <w:t xml:space="preserve">, </w:t>
      </w:r>
      <w:r w:rsidR="00955C01" w:rsidRPr="00A9631E">
        <w:rPr>
          <w:rFonts w:ascii="Times New Roman" w:hAnsi="Times New Roman" w:cs="Times New Roman"/>
          <w:sz w:val="24"/>
          <w:szCs w:val="24"/>
        </w:rPr>
        <w:t xml:space="preserve">stand age </w:t>
      </w:r>
      <w:r w:rsidR="006A7654" w:rsidRPr="00A9631E">
        <w:rPr>
          <w:rFonts w:ascii="Times New Roman" w:hAnsi="Times New Roman" w:cs="Times New Roman"/>
          <w:sz w:val="24"/>
          <w:szCs w:val="24"/>
        </w:rPr>
        <w:t xml:space="preserve">[AGE] </w:t>
      </w:r>
      <w:r w:rsidR="00955C01" w:rsidRPr="00A9631E">
        <w:rPr>
          <w:rFonts w:ascii="Times New Roman" w:hAnsi="Times New Roman" w:cs="Times New Roman"/>
          <w:sz w:val="24"/>
          <w:szCs w:val="24"/>
        </w:rPr>
        <w:t>squared</w:t>
      </w:r>
      <w:r w:rsidR="006A7654" w:rsidRPr="00A9631E">
        <w:rPr>
          <w:rFonts w:ascii="Times New Roman" w:hAnsi="Times New Roman" w:cs="Times New Roman"/>
          <w:sz w:val="24"/>
          <w:szCs w:val="24"/>
        </w:rPr>
        <w:t xml:space="preserve"> [AGE2]</w:t>
      </w:r>
      <w:r w:rsidR="00955C01" w:rsidRPr="00A9631E">
        <w:rPr>
          <w:rFonts w:ascii="Times New Roman" w:hAnsi="Times New Roman" w:cs="Times New Roman"/>
          <w:sz w:val="24"/>
          <w:szCs w:val="24"/>
        </w:rPr>
        <w:t xml:space="preserve">, </w:t>
      </w:r>
      <w:r w:rsidRPr="00A9631E">
        <w:rPr>
          <w:rFonts w:ascii="Times New Roman" w:hAnsi="Times New Roman" w:cs="Times New Roman"/>
          <w:sz w:val="24"/>
          <w:szCs w:val="24"/>
        </w:rPr>
        <w:t xml:space="preserve">proportion </w:t>
      </w:r>
      <w:r w:rsidR="00DA1370" w:rsidRPr="00A9631E">
        <w:rPr>
          <w:rFonts w:ascii="Times New Roman" w:hAnsi="Times New Roman" w:cs="Times New Roman"/>
          <w:sz w:val="24"/>
          <w:szCs w:val="24"/>
        </w:rPr>
        <w:t xml:space="preserve">of all </w:t>
      </w:r>
      <w:r w:rsidRPr="00A9631E">
        <w:rPr>
          <w:rFonts w:ascii="Times New Roman" w:hAnsi="Times New Roman" w:cs="Times New Roman"/>
          <w:sz w:val="24"/>
          <w:szCs w:val="24"/>
        </w:rPr>
        <w:t>forest</w:t>
      </w:r>
      <w:r w:rsidR="009A04EF" w:rsidRPr="00A9631E">
        <w:rPr>
          <w:rFonts w:ascii="Times New Roman" w:hAnsi="Times New Roman" w:cs="Times New Roman"/>
          <w:sz w:val="24"/>
          <w:szCs w:val="24"/>
        </w:rPr>
        <w:t xml:space="preserve"> </w:t>
      </w:r>
      <w:r w:rsidR="006A7654" w:rsidRPr="00A9631E">
        <w:rPr>
          <w:rFonts w:ascii="Times New Roman" w:hAnsi="Times New Roman" w:cs="Times New Roman"/>
          <w:sz w:val="24"/>
          <w:szCs w:val="24"/>
        </w:rPr>
        <w:t xml:space="preserve">[PAF] </w:t>
      </w:r>
      <w:r w:rsidR="009A04EF" w:rsidRPr="00A9631E">
        <w:rPr>
          <w:rFonts w:ascii="Times New Roman" w:hAnsi="Times New Roman" w:cs="Times New Roman"/>
          <w:sz w:val="24"/>
          <w:szCs w:val="24"/>
        </w:rPr>
        <w:t>/ shrub cover</w:t>
      </w:r>
      <w:r w:rsidR="006A7654" w:rsidRPr="00A9631E">
        <w:rPr>
          <w:rFonts w:ascii="Times New Roman" w:hAnsi="Times New Roman" w:cs="Times New Roman"/>
          <w:sz w:val="24"/>
          <w:szCs w:val="24"/>
        </w:rPr>
        <w:t xml:space="preserve"> [PS]</w:t>
      </w:r>
      <w:r w:rsidR="009A04EF" w:rsidRPr="00A9631E">
        <w:rPr>
          <w:rFonts w:ascii="Times New Roman" w:hAnsi="Times New Roman" w:cs="Times New Roman"/>
          <w:sz w:val="24"/>
          <w:szCs w:val="24"/>
        </w:rPr>
        <w:t xml:space="preserve"> / deciduous forest</w:t>
      </w:r>
      <w:r w:rsidR="006A7654" w:rsidRPr="00A9631E">
        <w:rPr>
          <w:rFonts w:ascii="Times New Roman" w:hAnsi="Times New Roman" w:cs="Times New Roman"/>
          <w:sz w:val="24"/>
          <w:szCs w:val="24"/>
        </w:rPr>
        <w:t xml:space="preserve"> [PDF]</w:t>
      </w:r>
      <w:r w:rsidR="009A04EF" w:rsidRPr="00A9631E">
        <w:rPr>
          <w:rFonts w:ascii="Times New Roman" w:hAnsi="Times New Roman" w:cs="Times New Roman"/>
          <w:sz w:val="24"/>
          <w:szCs w:val="24"/>
        </w:rPr>
        <w:t xml:space="preserve"> / conifer forest </w:t>
      </w:r>
      <w:r w:rsidR="006A7654" w:rsidRPr="00A9631E">
        <w:rPr>
          <w:rFonts w:ascii="Times New Roman" w:hAnsi="Times New Roman" w:cs="Times New Roman"/>
          <w:sz w:val="24"/>
          <w:szCs w:val="24"/>
        </w:rPr>
        <w:t xml:space="preserve">[PCF] </w:t>
      </w:r>
      <w:r w:rsidR="00DA1370" w:rsidRPr="00A9631E">
        <w:rPr>
          <w:rFonts w:ascii="Times New Roman" w:hAnsi="Times New Roman" w:cs="Times New Roman"/>
          <w:sz w:val="24"/>
          <w:szCs w:val="24"/>
        </w:rPr>
        <w:t>within 50 m</w:t>
      </w:r>
      <w:r w:rsidRPr="00A9631E">
        <w:rPr>
          <w:rFonts w:ascii="Times New Roman" w:hAnsi="Times New Roman" w:cs="Times New Roman"/>
          <w:sz w:val="24"/>
          <w:szCs w:val="24"/>
        </w:rPr>
        <w:t xml:space="preserve">, </w:t>
      </w:r>
      <w:r w:rsidR="00DA1370" w:rsidRPr="00A9631E">
        <w:rPr>
          <w:rFonts w:ascii="Times New Roman" w:hAnsi="Times New Roman" w:cs="Times New Roman"/>
          <w:sz w:val="24"/>
          <w:szCs w:val="24"/>
        </w:rPr>
        <w:t>proportion of all forest</w:t>
      </w:r>
      <w:r w:rsidR="006A7654" w:rsidRPr="00A9631E">
        <w:rPr>
          <w:rFonts w:ascii="Times New Roman" w:hAnsi="Times New Roman" w:cs="Times New Roman"/>
          <w:sz w:val="24"/>
          <w:szCs w:val="24"/>
        </w:rPr>
        <w:t xml:space="preserve"> [PAFkm]</w:t>
      </w:r>
      <w:r w:rsidR="00DA1370" w:rsidRPr="00A9631E">
        <w:rPr>
          <w:rFonts w:ascii="Times New Roman" w:hAnsi="Times New Roman" w:cs="Times New Roman"/>
          <w:sz w:val="24"/>
          <w:szCs w:val="24"/>
        </w:rPr>
        <w:t xml:space="preserve"> </w:t>
      </w:r>
      <w:r w:rsidR="009A04EF" w:rsidRPr="00A9631E">
        <w:rPr>
          <w:rFonts w:ascii="Times New Roman" w:hAnsi="Times New Roman" w:cs="Times New Roman"/>
          <w:sz w:val="24"/>
          <w:szCs w:val="24"/>
        </w:rPr>
        <w:t xml:space="preserve">/ shrub cover </w:t>
      </w:r>
      <w:r w:rsidR="006A7654" w:rsidRPr="00A9631E">
        <w:rPr>
          <w:rFonts w:ascii="Times New Roman" w:hAnsi="Times New Roman" w:cs="Times New Roman"/>
          <w:sz w:val="24"/>
          <w:szCs w:val="24"/>
        </w:rPr>
        <w:t xml:space="preserve">[PSkm] </w:t>
      </w:r>
      <w:r w:rsidR="00DA1370" w:rsidRPr="00A9631E">
        <w:rPr>
          <w:rFonts w:ascii="Times New Roman" w:hAnsi="Times New Roman" w:cs="Times New Roman"/>
          <w:sz w:val="24"/>
          <w:szCs w:val="24"/>
        </w:rPr>
        <w:t>within 1 km</w:t>
      </w:r>
      <w:r w:rsidR="009A04EF" w:rsidRPr="00A9631E">
        <w:rPr>
          <w:rFonts w:ascii="Times New Roman" w:hAnsi="Times New Roman" w:cs="Times New Roman"/>
          <w:sz w:val="24"/>
          <w:szCs w:val="24"/>
        </w:rPr>
        <w:t xml:space="preserve">, </w:t>
      </w:r>
      <w:r w:rsidR="006A7654" w:rsidRPr="00A9631E">
        <w:rPr>
          <w:rFonts w:ascii="Times New Roman" w:hAnsi="Times New Roman" w:cs="Times New Roman"/>
          <w:sz w:val="24"/>
          <w:szCs w:val="24"/>
        </w:rPr>
        <w:t>and</w:t>
      </w:r>
      <w:r w:rsidR="009A04EF" w:rsidRPr="00A9631E">
        <w:rPr>
          <w:rFonts w:ascii="Times New Roman" w:hAnsi="Times New Roman" w:cs="Times New Roman"/>
          <w:sz w:val="24"/>
          <w:szCs w:val="24"/>
        </w:rPr>
        <w:t xml:space="preserve"> landscape patch richness </w:t>
      </w:r>
      <w:r w:rsidR="006A7654" w:rsidRPr="00A9631E">
        <w:rPr>
          <w:rFonts w:ascii="Times New Roman" w:hAnsi="Times New Roman" w:cs="Times New Roman"/>
          <w:sz w:val="24"/>
          <w:szCs w:val="24"/>
        </w:rPr>
        <w:t>[LPR] / mean core forest patches [</w:t>
      </w:r>
      <w:r w:rsidR="009A04EF" w:rsidRPr="00A9631E">
        <w:rPr>
          <w:rFonts w:ascii="Times New Roman" w:hAnsi="Times New Roman" w:cs="Times New Roman"/>
          <w:sz w:val="24"/>
          <w:szCs w:val="24"/>
        </w:rPr>
        <w:t>MCFP</w:t>
      </w:r>
      <w:r w:rsidR="006A7654" w:rsidRPr="00A9631E">
        <w:rPr>
          <w:rFonts w:ascii="Times New Roman" w:hAnsi="Times New Roman" w:cs="Times New Roman"/>
          <w:sz w:val="24"/>
          <w:szCs w:val="24"/>
        </w:rPr>
        <w:t xml:space="preserve">] / </w:t>
      </w:r>
      <w:r w:rsidR="009A04EF" w:rsidRPr="00A9631E">
        <w:rPr>
          <w:rFonts w:ascii="Times New Roman" w:hAnsi="Times New Roman" w:cs="Times New Roman"/>
          <w:sz w:val="24"/>
          <w:szCs w:val="24"/>
        </w:rPr>
        <w:t>forest patch density</w:t>
      </w:r>
      <w:r w:rsidR="006A7654" w:rsidRPr="00A9631E">
        <w:rPr>
          <w:rFonts w:ascii="Times New Roman" w:hAnsi="Times New Roman" w:cs="Times New Roman"/>
          <w:sz w:val="24"/>
          <w:szCs w:val="24"/>
        </w:rPr>
        <w:t xml:space="preserve"> [FPD]</w:t>
      </w:r>
      <w:r w:rsidR="009A04EF" w:rsidRPr="00A9631E">
        <w:rPr>
          <w:rFonts w:ascii="Times New Roman" w:hAnsi="Times New Roman" w:cs="Times New Roman"/>
          <w:sz w:val="24"/>
          <w:szCs w:val="24"/>
        </w:rPr>
        <w:t xml:space="preserve"> / open habitat patch density</w:t>
      </w:r>
      <w:r w:rsidR="006A7654" w:rsidRPr="00A9631E">
        <w:rPr>
          <w:rFonts w:ascii="Times New Roman" w:hAnsi="Times New Roman" w:cs="Times New Roman"/>
          <w:sz w:val="24"/>
          <w:szCs w:val="24"/>
        </w:rPr>
        <w:t xml:space="preserve"> [OHPD]</w:t>
      </w:r>
      <w:r w:rsidR="009A04EF" w:rsidRPr="00A9631E">
        <w:rPr>
          <w:rFonts w:ascii="Times New Roman" w:hAnsi="Times New Roman" w:cs="Times New Roman"/>
          <w:sz w:val="24"/>
          <w:szCs w:val="24"/>
        </w:rPr>
        <w:t xml:space="preserve"> / total forest edge</w:t>
      </w:r>
      <w:r w:rsidR="006A7654" w:rsidRPr="00A9631E">
        <w:rPr>
          <w:rFonts w:ascii="Times New Roman" w:hAnsi="Times New Roman" w:cs="Times New Roman"/>
          <w:sz w:val="24"/>
          <w:szCs w:val="24"/>
        </w:rPr>
        <w:t xml:space="preserve"> [TFE]</w:t>
      </w:r>
      <w:r w:rsidR="009A04EF" w:rsidRPr="00A9631E">
        <w:rPr>
          <w:rFonts w:ascii="Times New Roman" w:hAnsi="Times New Roman" w:cs="Times New Roman"/>
          <w:sz w:val="24"/>
          <w:szCs w:val="24"/>
        </w:rPr>
        <w:t xml:space="preserve"> within 1 km</w:t>
      </w:r>
      <w:r w:rsidRPr="00A9631E">
        <w:rPr>
          <w:rFonts w:ascii="Times New Roman" w:hAnsi="Times New Roman" w:cs="Times New Roman"/>
          <w:sz w:val="24"/>
          <w:szCs w:val="24"/>
        </w:rPr>
        <w:t xml:space="preserve">) corresponding to overall species richness (ALL), </w:t>
      </w:r>
      <w:r w:rsidR="00481556" w:rsidRPr="00A9631E">
        <w:rPr>
          <w:rFonts w:ascii="Times New Roman" w:hAnsi="Times New Roman" w:cs="Times New Roman"/>
          <w:sz w:val="24"/>
          <w:szCs w:val="24"/>
        </w:rPr>
        <w:t>guild</w:t>
      </w:r>
      <w:r w:rsidRPr="00A9631E">
        <w:rPr>
          <w:rFonts w:ascii="Times New Roman" w:hAnsi="Times New Roman" w:cs="Times New Roman"/>
          <w:sz w:val="24"/>
          <w:szCs w:val="24"/>
        </w:rPr>
        <w:t xml:space="preserve"> (</w:t>
      </w:r>
      <w:r w:rsidR="00087A57" w:rsidRPr="00A9631E">
        <w:rPr>
          <w:rFonts w:ascii="Times New Roman" w:hAnsi="Times New Roman" w:cs="Times New Roman"/>
          <w:sz w:val="24"/>
          <w:szCs w:val="24"/>
        </w:rPr>
        <w:t xml:space="preserve">early-successional </w:t>
      </w:r>
      <w:r w:rsidR="004B5503" w:rsidRPr="00A9631E">
        <w:rPr>
          <w:rFonts w:ascii="Times New Roman" w:hAnsi="Times New Roman" w:cs="Times New Roman"/>
          <w:sz w:val="24"/>
          <w:szCs w:val="24"/>
        </w:rPr>
        <w:t>/</w:t>
      </w:r>
      <w:r w:rsidR="00087A57" w:rsidRPr="00A9631E">
        <w:rPr>
          <w:rFonts w:ascii="Times New Roman" w:hAnsi="Times New Roman" w:cs="Times New Roman"/>
          <w:sz w:val="24"/>
          <w:szCs w:val="24"/>
        </w:rPr>
        <w:t xml:space="preserve"> edge-associated</w:t>
      </w:r>
      <w:r w:rsidR="003F3995" w:rsidRPr="00A9631E">
        <w:rPr>
          <w:rFonts w:ascii="Times New Roman" w:hAnsi="Times New Roman" w:cs="Times New Roman"/>
          <w:sz w:val="24"/>
          <w:szCs w:val="24"/>
        </w:rPr>
        <w:t xml:space="preserve"> [ESEA]</w:t>
      </w:r>
      <w:r w:rsidRPr="00A9631E">
        <w:rPr>
          <w:rFonts w:ascii="Times New Roman" w:hAnsi="Times New Roman" w:cs="Times New Roman"/>
          <w:sz w:val="24"/>
          <w:szCs w:val="24"/>
        </w:rPr>
        <w:t xml:space="preserve">, </w:t>
      </w:r>
      <w:r w:rsidR="00087A57" w:rsidRPr="00A9631E">
        <w:rPr>
          <w:rFonts w:ascii="Times New Roman" w:hAnsi="Times New Roman" w:cs="Times New Roman"/>
          <w:sz w:val="24"/>
          <w:szCs w:val="24"/>
        </w:rPr>
        <w:t>forest-interior</w:t>
      </w:r>
      <w:r w:rsidR="003F3995" w:rsidRPr="00A9631E">
        <w:rPr>
          <w:rFonts w:ascii="Times New Roman" w:hAnsi="Times New Roman" w:cs="Times New Roman"/>
          <w:sz w:val="24"/>
          <w:szCs w:val="24"/>
        </w:rPr>
        <w:t xml:space="preserve"> [INT]</w:t>
      </w:r>
      <w:r w:rsidRPr="00A9631E">
        <w:rPr>
          <w:rFonts w:ascii="Times New Roman" w:hAnsi="Times New Roman" w:cs="Times New Roman"/>
          <w:sz w:val="24"/>
          <w:szCs w:val="24"/>
        </w:rPr>
        <w:t xml:space="preserve">, </w:t>
      </w:r>
      <w:r w:rsidR="00087A57" w:rsidRPr="00A9631E">
        <w:rPr>
          <w:rFonts w:ascii="Times New Roman" w:hAnsi="Times New Roman" w:cs="Times New Roman"/>
          <w:sz w:val="24"/>
          <w:szCs w:val="24"/>
        </w:rPr>
        <w:t>forest-gap</w:t>
      </w:r>
      <w:r w:rsidR="003F3995" w:rsidRPr="00A9631E">
        <w:rPr>
          <w:rFonts w:ascii="Times New Roman" w:hAnsi="Times New Roman" w:cs="Times New Roman"/>
          <w:sz w:val="24"/>
          <w:szCs w:val="24"/>
        </w:rPr>
        <w:t xml:space="preserve"> [GAP]</w:t>
      </w:r>
      <w:r w:rsidRPr="00A9631E">
        <w:rPr>
          <w:rFonts w:ascii="Times New Roman" w:hAnsi="Times New Roman" w:cs="Times New Roman"/>
          <w:sz w:val="24"/>
          <w:szCs w:val="24"/>
        </w:rPr>
        <w:t xml:space="preserve">, and </w:t>
      </w:r>
      <w:r w:rsidR="00087A57" w:rsidRPr="00A9631E">
        <w:rPr>
          <w:rFonts w:ascii="Times New Roman" w:hAnsi="Times New Roman" w:cs="Times New Roman"/>
          <w:sz w:val="24"/>
          <w:szCs w:val="24"/>
        </w:rPr>
        <w:t>forest generalist</w:t>
      </w:r>
      <w:r w:rsidR="003F3995" w:rsidRPr="00A9631E">
        <w:rPr>
          <w:rFonts w:ascii="Times New Roman" w:hAnsi="Times New Roman" w:cs="Times New Roman"/>
          <w:sz w:val="24"/>
          <w:szCs w:val="24"/>
        </w:rPr>
        <w:t xml:space="preserve"> [GEN]</w:t>
      </w:r>
      <w:r w:rsidRPr="00A9631E">
        <w:rPr>
          <w:rFonts w:ascii="Times New Roman" w:hAnsi="Times New Roman" w:cs="Times New Roman"/>
          <w:sz w:val="24"/>
          <w:szCs w:val="24"/>
        </w:rPr>
        <w:t>)</w:t>
      </w:r>
      <w:r w:rsidR="00481556" w:rsidRPr="00A9631E">
        <w:rPr>
          <w:rFonts w:ascii="Times New Roman" w:hAnsi="Times New Roman" w:cs="Times New Roman"/>
          <w:sz w:val="24"/>
          <w:szCs w:val="24"/>
        </w:rPr>
        <w:t xml:space="preserve"> richness</w:t>
      </w:r>
      <w:r w:rsidR="00955C01" w:rsidRPr="00A9631E">
        <w:rPr>
          <w:rFonts w:ascii="Times New Roman" w:hAnsi="Times New Roman" w:cs="Times New Roman"/>
          <w:sz w:val="24"/>
          <w:szCs w:val="24"/>
        </w:rPr>
        <w:t xml:space="preserve">, and </w:t>
      </w:r>
      <w:r w:rsidRPr="00A9631E">
        <w:rPr>
          <w:rFonts w:ascii="Times New Roman" w:hAnsi="Times New Roman" w:cs="Times New Roman"/>
          <w:sz w:val="24"/>
          <w:szCs w:val="24"/>
        </w:rPr>
        <w:t>focal songbird species</w:t>
      </w:r>
      <w:r w:rsidR="00481556" w:rsidRPr="00A9631E">
        <w:rPr>
          <w:rFonts w:ascii="Times New Roman" w:hAnsi="Times New Roman" w:cs="Times New Roman"/>
          <w:sz w:val="24"/>
          <w:szCs w:val="24"/>
        </w:rPr>
        <w:t xml:space="preserve"> abundance</w:t>
      </w:r>
      <w:r w:rsidRPr="00A9631E">
        <w:rPr>
          <w:rFonts w:ascii="Times New Roman" w:hAnsi="Times New Roman" w:cs="Times New Roman"/>
          <w:sz w:val="24"/>
          <w:szCs w:val="24"/>
        </w:rPr>
        <w:t xml:space="preserve"> (see Table 1 for species codes).</w:t>
      </w:r>
    </w:p>
    <w:tbl>
      <w:tblPr>
        <w:tblW w:w="12532" w:type="dxa"/>
        <w:tblLook w:val="04A0" w:firstRow="1" w:lastRow="0" w:firstColumn="1" w:lastColumn="0" w:noHBand="0" w:noVBand="1"/>
      </w:tblPr>
      <w:tblGrid>
        <w:gridCol w:w="1310"/>
        <w:gridCol w:w="1020"/>
        <w:gridCol w:w="905"/>
        <w:gridCol w:w="1414"/>
        <w:gridCol w:w="969"/>
        <w:gridCol w:w="1020"/>
        <w:gridCol w:w="905"/>
        <w:gridCol w:w="1032"/>
        <w:gridCol w:w="965"/>
        <w:gridCol w:w="982"/>
        <w:gridCol w:w="1009"/>
        <w:gridCol w:w="1001"/>
      </w:tblGrid>
      <w:tr w:rsidR="004A6A97" w:rsidRPr="00A9631E" w14:paraId="694AD10A" w14:textId="77777777" w:rsidTr="004A6A97">
        <w:trPr>
          <w:trHeight w:val="352"/>
        </w:trPr>
        <w:tc>
          <w:tcPr>
            <w:tcW w:w="1310" w:type="dxa"/>
            <w:tcBorders>
              <w:top w:val="single" w:sz="12" w:space="0" w:color="auto"/>
              <w:left w:val="nil"/>
              <w:bottom w:val="single" w:sz="12" w:space="0" w:color="auto"/>
              <w:right w:val="nil"/>
            </w:tcBorders>
            <w:shd w:val="clear" w:color="auto" w:fill="auto"/>
            <w:noWrap/>
            <w:vAlign w:val="center"/>
            <w:hideMark/>
          </w:tcPr>
          <w:p w14:paraId="1215E748" w14:textId="115284BC" w:rsidR="004A6A97" w:rsidRPr="00A9631E" w:rsidRDefault="004A6A97" w:rsidP="00367AA6">
            <w:pPr>
              <w:spacing w:after="0" w:line="240" w:lineRule="auto"/>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Response</w:t>
            </w:r>
          </w:p>
        </w:tc>
        <w:tc>
          <w:tcPr>
            <w:tcW w:w="1020" w:type="dxa"/>
            <w:tcBorders>
              <w:top w:val="single" w:sz="12" w:space="0" w:color="auto"/>
              <w:left w:val="nil"/>
              <w:bottom w:val="single" w:sz="12" w:space="0" w:color="auto"/>
              <w:right w:val="nil"/>
            </w:tcBorders>
            <w:shd w:val="clear" w:color="auto" w:fill="auto"/>
            <w:noWrap/>
            <w:vAlign w:val="center"/>
            <w:hideMark/>
          </w:tcPr>
          <w:p w14:paraId="6D5664F5" w14:textId="77777777" w:rsidR="004A6A97" w:rsidRPr="00A9631E" w:rsidRDefault="004A6A97" w:rsidP="00367AA6">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YR</w:t>
            </w:r>
          </w:p>
        </w:tc>
        <w:tc>
          <w:tcPr>
            <w:tcW w:w="905" w:type="dxa"/>
            <w:tcBorders>
              <w:top w:val="single" w:sz="12" w:space="0" w:color="auto"/>
              <w:left w:val="nil"/>
              <w:bottom w:val="single" w:sz="12" w:space="0" w:color="auto"/>
              <w:right w:val="nil"/>
            </w:tcBorders>
            <w:shd w:val="clear" w:color="auto" w:fill="auto"/>
            <w:noWrap/>
            <w:vAlign w:val="center"/>
            <w:hideMark/>
          </w:tcPr>
          <w:p w14:paraId="266C06DD" w14:textId="77777777" w:rsidR="004A6A97" w:rsidRPr="00A9631E" w:rsidRDefault="004A6A97" w:rsidP="00367AA6">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LSHI</w:t>
            </w:r>
          </w:p>
        </w:tc>
        <w:tc>
          <w:tcPr>
            <w:tcW w:w="1414" w:type="dxa"/>
            <w:tcBorders>
              <w:top w:val="single" w:sz="12" w:space="0" w:color="auto"/>
              <w:left w:val="nil"/>
              <w:bottom w:val="single" w:sz="12" w:space="0" w:color="auto"/>
              <w:right w:val="nil"/>
            </w:tcBorders>
            <w:shd w:val="clear" w:color="auto" w:fill="auto"/>
            <w:noWrap/>
            <w:vAlign w:val="center"/>
            <w:hideMark/>
          </w:tcPr>
          <w:p w14:paraId="19500981" w14:textId="5E001394" w:rsidR="004A6A97" w:rsidRPr="00A9631E" w:rsidRDefault="004A6A97" w:rsidP="00367AA6">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YR×LSHI</w:t>
            </w:r>
          </w:p>
        </w:tc>
        <w:tc>
          <w:tcPr>
            <w:tcW w:w="969" w:type="dxa"/>
            <w:tcBorders>
              <w:top w:val="single" w:sz="12" w:space="0" w:color="auto"/>
              <w:left w:val="nil"/>
              <w:bottom w:val="single" w:sz="12" w:space="0" w:color="auto"/>
              <w:right w:val="nil"/>
            </w:tcBorders>
            <w:shd w:val="clear" w:color="auto" w:fill="auto"/>
            <w:noWrap/>
            <w:vAlign w:val="center"/>
            <w:hideMark/>
          </w:tcPr>
          <w:p w14:paraId="2E895CB3" w14:textId="77777777" w:rsidR="004A6A97" w:rsidRPr="00A9631E" w:rsidRDefault="004A6A97" w:rsidP="00367AA6">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EL</w:t>
            </w:r>
          </w:p>
        </w:tc>
        <w:tc>
          <w:tcPr>
            <w:tcW w:w="1020" w:type="dxa"/>
            <w:tcBorders>
              <w:top w:val="single" w:sz="12" w:space="0" w:color="auto"/>
              <w:left w:val="nil"/>
              <w:bottom w:val="single" w:sz="12" w:space="0" w:color="auto"/>
              <w:right w:val="nil"/>
            </w:tcBorders>
            <w:shd w:val="clear" w:color="auto" w:fill="auto"/>
            <w:noWrap/>
            <w:vAlign w:val="center"/>
            <w:hideMark/>
          </w:tcPr>
          <w:p w14:paraId="66B619C3" w14:textId="77777777" w:rsidR="004A6A97" w:rsidRPr="00A9631E" w:rsidRDefault="004A6A97" w:rsidP="00367AA6">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ASP</w:t>
            </w:r>
          </w:p>
        </w:tc>
        <w:tc>
          <w:tcPr>
            <w:tcW w:w="905" w:type="dxa"/>
            <w:tcBorders>
              <w:top w:val="single" w:sz="12" w:space="0" w:color="auto"/>
              <w:left w:val="nil"/>
              <w:bottom w:val="single" w:sz="12" w:space="0" w:color="auto"/>
              <w:right w:val="nil"/>
            </w:tcBorders>
            <w:shd w:val="clear" w:color="auto" w:fill="auto"/>
            <w:noWrap/>
            <w:vAlign w:val="center"/>
            <w:hideMark/>
          </w:tcPr>
          <w:p w14:paraId="73074CC4" w14:textId="77777777" w:rsidR="004A6A97" w:rsidRPr="00A9631E" w:rsidRDefault="004A6A97" w:rsidP="00367AA6">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ASP2</w:t>
            </w:r>
          </w:p>
        </w:tc>
        <w:tc>
          <w:tcPr>
            <w:tcW w:w="1032" w:type="dxa"/>
            <w:tcBorders>
              <w:top w:val="single" w:sz="12" w:space="0" w:color="auto"/>
              <w:left w:val="nil"/>
              <w:bottom w:val="single" w:sz="12" w:space="0" w:color="auto"/>
              <w:right w:val="nil"/>
            </w:tcBorders>
            <w:shd w:val="clear" w:color="auto" w:fill="auto"/>
            <w:noWrap/>
            <w:vAlign w:val="center"/>
            <w:hideMark/>
          </w:tcPr>
          <w:p w14:paraId="7A18EFDD" w14:textId="77777777" w:rsidR="004A6A97" w:rsidRPr="00A9631E" w:rsidRDefault="004A6A97" w:rsidP="00367AA6">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TPI</w:t>
            </w:r>
          </w:p>
        </w:tc>
        <w:tc>
          <w:tcPr>
            <w:tcW w:w="965" w:type="dxa"/>
            <w:tcBorders>
              <w:top w:val="single" w:sz="12" w:space="0" w:color="auto"/>
              <w:left w:val="nil"/>
              <w:bottom w:val="single" w:sz="12" w:space="0" w:color="auto"/>
              <w:right w:val="nil"/>
            </w:tcBorders>
            <w:shd w:val="clear" w:color="auto" w:fill="auto"/>
            <w:noWrap/>
            <w:vAlign w:val="center"/>
            <w:hideMark/>
          </w:tcPr>
          <w:p w14:paraId="29B6EA72" w14:textId="77777777" w:rsidR="004A6A97" w:rsidRPr="00A9631E" w:rsidRDefault="004A6A97" w:rsidP="00367AA6">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AGE</w:t>
            </w:r>
          </w:p>
        </w:tc>
        <w:tc>
          <w:tcPr>
            <w:tcW w:w="982" w:type="dxa"/>
            <w:tcBorders>
              <w:top w:val="single" w:sz="12" w:space="0" w:color="auto"/>
              <w:left w:val="nil"/>
              <w:bottom w:val="single" w:sz="12" w:space="0" w:color="auto"/>
              <w:right w:val="nil"/>
            </w:tcBorders>
            <w:shd w:val="clear" w:color="auto" w:fill="auto"/>
            <w:noWrap/>
            <w:vAlign w:val="center"/>
            <w:hideMark/>
          </w:tcPr>
          <w:p w14:paraId="694CE650" w14:textId="77777777" w:rsidR="004A6A97" w:rsidRPr="00A9631E" w:rsidRDefault="004A6A97" w:rsidP="00367AA6">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AGE2</w:t>
            </w:r>
          </w:p>
        </w:tc>
        <w:tc>
          <w:tcPr>
            <w:tcW w:w="1009" w:type="dxa"/>
            <w:tcBorders>
              <w:top w:val="single" w:sz="12" w:space="0" w:color="auto"/>
              <w:left w:val="nil"/>
              <w:bottom w:val="single" w:sz="12" w:space="0" w:color="auto"/>
              <w:right w:val="nil"/>
            </w:tcBorders>
            <w:shd w:val="clear" w:color="auto" w:fill="auto"/>
            <w:noWrap/>
            <w:vAlign w:val="center"/>
            <w:hideMark/>
          </w:tcPr>
          <w:p w14:paraId="462C6F2B" w14:textId="77777777" w:rsidR="004A6A97" w:rsidRPr="00A9631E" w:rsidRDefault="004A6A97" w:rsidP="00367AA6">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PAF</w:t>
            </w:r>
          </w:p>
        </w:tc>
        <w:tc>
          <w:tcPr>
            <w:tcW w:w="1001" w:type="dxa"/>
            <w:tcBorders>
              <w:top w:val="single" w:sz="12" w:space="0" w:color="auto"/>
              <w:left w:val="nil"/>
              <w:bottom w:val="single" w:sz="12" w:space="0" w:color="auto"/>
              <w:right w:val="nil"/>
            </w:tcBorders>
            <w:shd w:val="clear" w:color="auto" w:fill="auto"/>
            <w:noWrap/>
            <w:vAlign w:val="center"/>
            <w:hideMark/>
          </w:tcPr>
          <w:p w14:paraId="31B191E0" w14:textId="0F1C564F" w:rsidR="004A6A97" w:rsidRPr="00A9631E" w:rsidRDefault="004A6A97" w:rsidP="00367AA6">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PS</w:t>
            </w:r>
          </w:p>
        </w:tc>
      </w:tr>
      <w:tr w:rsidR="004E5805" w:rsidRPr="00A9631E" w14:paraId="568FA86B" w14:textId="77777777" w:rsidTr="004E5805">
        <w:trPr>
          <w:trHeight w:val="334"/>
        </w:trPr>
        <w:tc>
          <w:tcPr>
            <w:tcW w:w="1310" w:type="dxa"/>
            <w:tcBorders>
              <w:top w:val="single" w:sz="12" w:space="0" w:color="auto"/>
              <w:left w:val="nil"/>
              <w:bottom w:val="single" w:sz="4" w:space="0" w:color="auto"/>
              <w:right w:val="nil"/>
            </w:tcBorders>
            <w:shd w:val="clear" w:color="auto" w:fill="auto"/>
            <w:noWrap/>
            <w:vAlign w:val="center"/>
            <w:hideMark/>
          </w:tcPr>
          <w:p w14:paraId="764267F6" w14:textId="77777777" w:rsidR="004E5805" w:rsidRPr="00A9631E" w:rsidRDefault="004E5805" w:rsidP="004E5805">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ALL</w:t>
            </w:r>
          </w:p>
        </w:tc>
        <w:tc>
          <w:tcPr>
            <w:tcW w:w="1020" w:type="dxa"/>
            <w:tcBorders>
              <w:top w:val="single" w:sz="12" w:space="0" w:color="auto"/>
              <w:left w:val="nil"/>
              <w:bottom w:val="single" w:sz="4" w:space="0" w:color="auto"/>
              <w:right w:val="nil"/>
            </w:tcBorders>
            <w:shd w:val="clear" w:color="auto" w:fill="auto"/>
            <w:noWrap/>
            <w:vAlign w:val="center"/>
          </w:tcPr>
          <w:p w14:paraId="6C9B47D1" w14:textId="5AB86B97" w:rsidR="004E5805" w:rsidRPr="00A9631E" w:rsidRDefault="004E5805"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-0.021</w:t>
            </w:r>
          </w:p>
        </w:tc>
        <w:tc>
          <w:tcPr>
            <w:tcW w:w="905" w:type="dxa"/>
            <w:tcBorders>
              <w:top w:val="single" w:sz="12" w:space="0" w:color="auto"/>
              <w:left w:val="nil"/>
              <w:bottom w:val="single" w:sz="4" w:space="0" w:color="auto"/>
              <w:right w:val="nil"/>
            </w:tcBorders>
            <w:shd w:val="clear" w:color="auto" w:fill="auto"/>
            <w:noWrap/>
            <w:vAlign w:val="center"/>
          </w:tcPr>
          <w:p w14:paraId="1C1F1C15" w14:textId="7004568B" w:rsidR="004E5805" w:rsidRPr="00A9631E" w:rsidRDefault="004E5805"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0.115</w:t>
            </w:r>
          </w:p>
        </w:tc>
        <w:tc>
          <w:tcPr>
            <w:tcW w:w="1414" w:type="dxa"/>
            <w:tcBorders>
              <w:top w:val="single" w:sz="12" w:space="0" w:color="auto"/>
              <w:left w:val="nil"/>
              <w:bottom w:val="single" w:sz="4" w:space="0" w:color="auto"/>
              <w:right w:val="nil"/>
            </w:tcBorders>
            <w:shd w:val="clear" w:color="auto" w:fill="auto"/>
            <w:noWrap/>
            <w:vAlign w:val="center"/>
          </w:tcPr>
          <w:p w14:paraId="70850E8B" w14:textId="717918C4" w:rsidR="004E5805" w:rsidRPr="00A9631E" w:rsidRDefault="004E5805"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0.058</w:t>
            </w:r>
          </w:p>
        </w:tc>
        <w:tc>
          <w:tcPr>
            <w:tcW w:w="969" w:type="dxa"/>
            <w:tcBorders>
              <w:top w:val="single" w:sz="12" w:space="0" w:color="auto"/>
              <w:left w:val="nil"/>
              <w:bottom w:val="single" w:sz="4" w:space="0" w:color="auto"/>
              <w:right w:val="nil"/>
            </w:tcBorders>
            <w:shd w:val="clear" w:color="auto" w:fill="auto"/>
            <w:noWrap/>
            <w:vAlign w:val="center"/>
          </w:tcPr>
          <w:p w14:paraId="3B8BDE30" w14:textId="4DB80439" w:rsidR="004E5805" w:rsidRPr="00A9631E" w:rsidRDefault="004E5805"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-0.199</w:t>
            </w:r>
          </w:p>
        </w:tc>
        <w:tc>
          <w:tcPr>
            <w:tcW w:w="1020" w:type="dxa"/>
            <w:tcBorders>
              <w:top w:val="single" w:sz="12" w:space="0" w:color="auto"/>
              <w:left w:val="nil"/>
              <w:bottom w:val="single" w:sz="4" w:space="0" w:color="auto"/>
              <w:right w:val="nil"/>
            </w:tcBorders>
            <w:shd w:val="clear" w:color="auto" w:fill="auto"/>
            <w:noWrap/>
            <w:vAlign w:val="center"/>
          </w:tcPr>
          <w:p w14:paraId="7FD79C4B" w14:textId="2786E3A3" w:rsidR="004E5805" w:rsidRPr="00A9631E" w:rsidRDefault="004E5805"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-0.023</w:t>
            </w:r>
          </w:p>
        </w:tc>
        <w:tc>
          <w:tcPr>
            <w:tcW w:w="905" w:type="dxa"/>
            <w:tcBorders>
              <w:top w:val="single" w:sz="12" w:space="0" w:color="auto"/>
              <w:left w:val="nil"/>
              <w:bottom w:val="single" w:sz="4" w:space="0" w:color="auto"/>
              <w:right w:val="nil"/>
            </w:tcBorders>
            <w:shd w:val="clear" w:color="auto" w:fill="auto"/>
            <w:noWrap/>
            <w:vAlign w:val="center"/>
          </w:tcPr>
          <w:p w14:paraId="0D93E6AE" w14:textId="7CD7B163" w:rsidR="004E5805" w:rsidRPr="00A9631E" w:rsidRDefault="004E5805"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-0.008</w:t>
            </w:r>
          </w:p>
        </w:tc>
        <w:tc>
          <w:tcPr>
            <w:tcW w:w="1032" w:type="dxa"/>
            <w:tcBorders>
              <w:top w:val="single" w:sz="12" w:space="0" w:color="auto"/>
              <w:left w:val="nil"/>
              <w:bottom w:val="single" w:sz="4" w:space="0" w:color="auto"/>
              <w:right w:val="nil"/>
            </w:tcBorders>
            <w:shd w:val="clear" w:color="auto" w:fill="auto"/>
            <w:noWrap/>
            <w:vAlign w:val="center"/>
          </w:tcPr>
          <w:p w14:paraId="7E055761" w14:textId="79BD269C" w:rsidR="004E5805" w:rsidRPr="00A9631E" w:rsidRDefault="004E5805"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0.004</w:t>
            </w:r>
          </w:p>
        </w:tc>
        <w:tc>
          <w:tcPr>
            <w:tcW w:w="965" w:type="dxa"/>
            <w:tcBorders>
              <w:top w:val="single" w:sz="12" w:space="0" w:color="auto"/>
              <w:left w:val="nil"/>
              <w:bottom w:val="single" w:sz="4" w:space="0" w:color="auto"/>
              <w:right w:val="nil"/>
            </w:tcBorders>
            <w:shd w:val="clear" w:color="auto" w:fill="auto"/>
            <w:noWrap/>
            <w:vAlign w:val="center"/>
          </w:tcPr>
          <w:p w14:paraId="2DF630F4" w14:textId="687F346B" w:rsidR="004E5805" w:rsidRPr="00A9631E" w:rsidRDefault="004E5805"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0.003</w:t>
            </w:r>
          </w:p>
        </w:tc>
        <w:tc>
          <w:tcPr>
            <w:tcW w:w="982" w:type="dxa"/>
            <w:tcBorders>
              <w:top w:val="single" w:sz="12" w:space="0" w:color="auto"/>
              <w:left w:val="nil"/>
              <w:bottom w:val="single" w:sz="4" w:space="0" w:color="auto"/>
              <w:right w:val="nil"/>
            </w:tcBorders>
            <w:shd w:val="clear" w:color="auto" w:fill="auto"/>
            <w:noWrap/>
            <w:vAlign w:val="center"/>
          </w:tcPr>
          <w:p w14:paraId="58C0DF46" w14:textId="730ACF8D" w:rsidR="004E5805" w:rsidRPr="00A9631E" w:rsidRDefault="004E5805"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0.013</w:t>
            </w:r>
          </w:p>
        </w:tc>
        <w:tc>
          <w:tcPr>
            <w:tcW w:w="1009" w:type="dxa"/>
            <w:tcBorders>
              <w:top w:val="single" w:sz="12" w:space="0" w:color="auto"/>
              <w:left w:val="nil"/>
              <w:bottom w:val="single" w:sz="4" w:space="0" w:color="auto"/>
              <w:right w:val="nil"/>
            </w:tcBorders>
            <w:shd w:val="clear" w:color="auto" w:fill="auto"/>
            <w:noWrap/>
            <w:vAlign w:val="center"/>
          </w:tcPr>
          <w:p w14:paraId="7A426A13" w14:textId="00C93688" w:rsidR="004E5805" w:rsidRPr="00A9631E" w:rsidRDefault="004E5805"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0.037</w:t>
            </w:r>
          </w:p>
        </w:tc>
        <w:tc>
          <w:tcPr>
            <w:tcW w:w="1001" w:type="dxa"/>
            <w:tcBorders>
              <w:top w:val="single" w:sz="12" w:space="0" w:color="auto"/>
              <w:left w:val="nil"/>
              <w:bottom w:val="single" w:sz="4" w:space="0" w:color="auto"/>
              <w:right w:val="nil"/>
            </w:tcBorders>
            <w:shd w:val="clear" w:color="auto" w:fill="auto"/>
            <w:noWrap/>
            <w:vAlign w:val="center"/>
          </w:tcPr>
          <w:p w14:paraId="60EC5F73" w14:textId="423DBEDF" w:rsidR="004E5805" w:rsidRPr="00A9631E" w:rsidRDefault="004E5805"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0.012</w:t>
            </w:r>
          </w:p>
        </w:tc>
      </w:tr>
      <w:tr w:rsidR="004E5805" w:rsidRPr="00A9631E" w14:paraId="2ECC4B5F" w14:textId="77777777" w:rsidTr="004E5805">
        <w:trPr>
          <w:trHeight w:val="334"/>
        </w:trPr>
        <w:tc>
          <w:tcPr>
            <w:tcW w:w="1310" w:type="dxa"/>
            <w:tcBorders>
              <w:top w:val="nil"/>
              <w:left w:val="nil"/>
              <w:bottom w:val="single" w:sz="4" w:space="0" w:color="auto"/>
              <w:right w:val="nil"/>
            </w:tcBorders>
            <w:shd w:val="clear" w:color="auto" w:fill="auto"/>
            <w:noWrap/>
            <w:vAlign w:val="center"/>
            <w:hideMark/>
          </w:tcPr>
          <w:p w14:paraId="603D00E3" w14:textId="77777777" w:rsidR="004E5805" w:rsidRPr="00A9631E" w:rsidRDefault="004E5805" w:rsidP="004E5805">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ESEA</w:t>
            </w:r>
          </w:p>
        </w:tc>
        <w:tc>
          <w:tcPr>
            <w:tcW w:w="1020" w:type="dxa"/>
            <w:tcBorders>
              <w:top w:val="nil"/>
              <w:left w:val="nil"/>
              <w:bottom w:val="single" w:sz="4" w:space="0" w:color="auto"/>
              <w:right w:val="nil"/>
            </w:tcBorders>
            <w:shd w:val="clear" w:color="auto" w:fill="auto"/>
            <w:noWrap/>
            <w:vAlign w:val="center"/>
          </w:tcPr>
          <w:p w14:paraId="1F57F383" w14:textId="55D04515" w:rsidR="004E5805" w:rsidRPr="00A9631E" w:rsidRDefault="004E5805"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0.005</w:t>
            </w:r>
          </w:p>
        </w:tc>
        <w:tc>
          <w:tcPr>
            <w:tcW w:w="905" w:type="dxa"/>
            <w:tcBorders>
              <w:top w:val="nil"/>
              <w:left w:val="nil"/>
              <w:bottom w:val="single" w:sz="4" w:space="0" w:color="auto"/>
              <w:right w:val="nil"/>
            </w:tcBorders>
            <w:shd w:val="clear" w:color="auto" w:fill="auto"/>
            <w:noWrap/>
            <w:vAlign w:val="center"/>
          </w:tcPr>
          <w:p w14:paraId="0C25A369" w14:textId="31F7144A" w:rsidR="004E5805" w:rsidRPr="00A9631E" w:rsidRDefault="004E5805"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0.130</w:t>
            </w:r>
          </w:p>
        </w:tc>
        <w:tc>
          <w:tcPr>
            <w:tcW w:w="1414" w:type="dxa"/>
            <w:tcBorders>
              <w:top w:val="nil"/>
              <w:left w:val="nil"/>
              <w:bottom w:val="single" w:sz="4" w:space="0" w:color="auto"/>
              <w:right w:val="nil"/>
            </w:tcBorders>
            <w:shd w:val="clear" w:color="auto" w:fill="auto"/>
            <w:noWrap/>
            <w:vAlign w:val="center"/>
          </w:tcPr>
          <w:p w14:paraId="1AFABD2D" w14:textId="6ED236AB" w:rsidR="004E5805" w:rsidRPr="00A9631E" w:rsidRDefault="004E5805"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0.074</w:t>
            </w:r>
          </w:p>
        </w:tc>
        <w:tc>
          <w:tcPr>
            <w:tcW w:w="969" w:type="dxa"/>
            <w:tcBorders>
              <w:top w:val="nil"/>
              <w:left w:val="nil"/>
              <w:bottom w:val="single" w:sz="4" w:space="0" w:color="auto"/>
              <w:right w:val="nil"/>
            </w:tcBorders>
            <w:shd w:val="clear" w:color="auto" w:fill="auto"/>
            <w:noWrap/>
            <w:vAlign w:val="center"/>
          </w:tcPr>
          <w:p w14:paraId="20382C82" w14:textId="11882B85" w:rsidR="004E5805" w:rsidRPr="00A9631E" w:rsidRDefault="004E5805"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-0.398</w:t>
            </w:r>
          </w:p>
        </w:tc>
        <w:tc>
          <w:tcPr>
            <w:tcW w:w="1020" w:type="dxa"/>
            <w:tcBorders>
              <w:top w:val="nil"/>
              <w:left w:val="nil"/>
              <w:bottom w:val="single" w:sz="4" w:space="0" w:color="auto"/>
              <w:right w:val="nil"/>
            </w:tcBorders>
            <w:shd w:val="clear" w:color="auto" w:fill="auto"/>
            <w:noWrap/>
            <w:vAlign w:val="center"/>
          </w:tcPr>
          <w:p w14:paraId="261043CE" w14:textId="2FFA4849" w:rsidR="004E5805" w:rsidRPr="00A9631E" w:rsidRDefault="004E5805"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-0.016</w:t>
            </w:r>
          </w:p>
        </w:tc>
        <w:tc>
          <w:tcPr>
            <w:tcW w:w="905" w:type="dxa"/>
            <w:tcBorders>
              <w:top w:val="nil"/>
              <w:left w:val="nil"/>
              <w:bottom w:val="single" w:sz="4" w:space="0" w:color="auto"/>
              <w:right w:val="nil"/>
            </w:tcBorders>
            <w:shd w:val="clear" w:color="auto" w:fill="auto"/>
            <w:noWrap/>
            <w:vAlign w:val="center"/>
          </w:tcPr>
          <w:p w14:paraId="590601BD" w14:textId="2FB3F07D" w:rsidR="004E5805" w:rsidRPr="00A9631E" w:rsidRDefault="004E5805"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-0.029</w:t>
            </w:r>
          </w:p>
        </w:tc>
        <w:tc>
          <w:tcPr>
            <w:tcW w:w="1032" w:type="dxa"/>
            <w:tcBorders>
              <w:top w:val="nil"/>
              <w:left w:val="nil"/>
              <w:bottom w:val="single" w:sz="4" w:space="0" w:color="auto"/>
              <w:right w:val="nil"/>
            </w:tcBorders>
            <w:shd w:val="clear" w:color="auto" w:fill="auto"/>
            <w:noWrap/>
            <w:vAlign w:val="center"/>
          </w:tcPr>
          <w:p w14:paraId="567D8993" w14:textId="251DA854" w:rsidR="004E5805" w:rsidRPr="00A9631E" w:rsidRDefault="004E5805"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-0.002</w:t>
            </w:r>
          </w:p>
        </w:tc>
        <w:tc>
          <w:tcPr>
            <w:tcW w:w="965" w:type="dxa"/>
            <w:tcBorders>
              <w:top w:val="nil"/>
              <w:left w:val="nil"/>
              <w:bottom w:val="single" w:sz="4" w:space="0" w:color="auto"/>
              <w:right w:val="nil"/>
            </w:tcBorders>
            <w:shd w:val="clear" w:color="auto" w:fill="auto"/>
            <w:noWrap/>
            <w:vAlign w:val="center"/>
          </w:tcPr>
          <w:p w14:paraId="2913A50B" w14:textId="7DCF6BD7" w:rsidR="004E5805" w:rsidRPr="00A9631E" w:rsidRDefault="004E5805"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color w:val="000000"/>
              </w:rPr>
              <w:t>-0.040</w:t>
            </w:r>
          </w:p>
        </w:tc>
        <w:tc>
          <w:tcPr>
            <w:tcW w:w="982" w:type="dxa"/>
            <w:tcBorders>
              <w:top w:val="nil"/>
              <w:left w:val="nil"/>
              <w:bottom w:val="single" w:sz="4" w:space="0" w:color="auto"/>
              <w:right w:val="nil"/>
            </w:tcBorders>
            <w:shd w:val="clear" w:color="auto" w:fill="auto"/>
            <w:noWrap/>
            <w:vAlign w:val="center"/>
          </w:tcPr>
          <w:p w14:paraId="71AF6C43" w14:textId="19690255" w:rsidR="004E5805" w:rsidRPr="00A9631E" w:rsidRDefault="004E5805"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0.020</w:t>
            </w:r>
          </w:p>
        </w:tc>
        <w:tc>
          <w:tcPr>
            <w:tcW w:w="1009" w:type="dxa"/>
            <w:tcBorders>
              <w:top w:val="nil"/>
              <w:left w:val="nil"/>
              <w:bottom w:val="single" w:sz="4" w:space="0" w:color="auto"/>
              <w:right w:val="nil"/>
            </w:tcBorders>
            <w:shd w:val="clear" w:color="auto" w:fill="auto"/>
            <w:noWrap/>
            <w:vAlign w:val="center"/>
          </w:tcPr>
          <w:p w14:paraId="71D93B4D" w14:textId="6C8B27A8" w:rsidR="004E5805" w:rsidRPr="00A9631E" w:rsidRDefault="004E5805"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-0.035</w:t>
            </w:r>
          </w:p>
        </w:tc>
        <w:tc>
          <w:tcPr>
            <w:tcW w:w="1001" w:type="dxa"/>
            <w:tcBorders>
              <w:top w:val="nil"/>
              <w:left w:val="nil"/>
              <w:bottom w:val="single" w:sz="4" w:space="0" w:color="auto"/>
              <w:right w:val="nil"/>
            </w:tcBorders>
            <w:shd w:val="clear" w:color="auto" w:fill="auto"/>
            <w:noWrap/>
            <w:vAlign w:val="center"/>
          </w:tcPr>
          <w:p w14:paraId="35C4E7A5" w14:textId="317D3B63" w:rsidR="004E5805" w:rsidRPr="00A9631E" w:rsidRDefault="004E5805"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0.020</w:t>
            </w:r>
          </w:p>
        </w:tc>
      </w:tr>
      <w:tr w:rsidR="00BA129E" w:rsidRPr="00A9631E" w14:paraId="64FF2F57" w14:textId="77777777" w:rsidTr="004E5805">
        <w:trPr>
          <w:trHeight w:val="334"/>
        </w:trPr>
        <w:tc>
          <w:tcPr>
            <w:tcW w:w="1310" w:type="dxa"/>
            <w:tcBorders>
              <w:top w:val="nil"/>
              <w:left w:val="nil"/>
              <w:bottom w:val="nil"/>
              <w:right w:val="nil"/>
            </w:tcBorders>
            <w:shd w:val="clear" w:color="auto" w:fill="auto"/>
            <w:noWrap/>
            <w:vAlign w:val="center"/>
          </w:tcPr>
          <w:p w14:paraId="5838E7C0" w14:textId="1B550B22" w:rsidR="00BA129E" w:rsidRPr="00A9631E" w:rsidRDefault="00BA129E" w:rsidP="00BA129E">
            <w:pPr>
              <w:spacing w:after="0" w:line="240" w:lineRule="auto"/>
              <w:jc w:val="right"/>
              <w:rPr>
                <w:rFonts w:ascii="Times New Roman" w:eastAsia="Times New Roman" w:hAnsi="Times New Roman" w:cs="Times New Roman"/>
                <w:color w:val="000000"/>
              </w:rPr>
            </w:pPr>
            <w:r w:rsidRPr="00A9631E">
              <w:rPr>
                <w:rFonts w:ascii="Times New Roman" w:eastAsia="Times New Roman" w:hAnsi="Times New Roman" w:cs="Times New Roman"/>
                <w:color w:val="000000"/>
              </w:rPr>
              <w:t>BHCO</w:t>
            </w:r>
          </w:p>
        </w:tc>
        <w:tc>
          <w:tcPr>
            <w:tcW w:w="1020" w:type="dxa"/>
            <w:tcBorders>
              <w:top w:val="nil"/>
              <w:left w:val="nil"/>
              <w:bottom w:val="nil"/>
              <w:right w:val="nil"/>
            </w:tcBorders>
            <w:shd w:val="clear" w:color="auto" w:fill="auto"/>
            <w:noWrap/>
            <w:vAlign w:val="center"/>
          </w:tcPr>
          <w:p w14:paraId="1A1F98AE" w14:textId="39CE2559"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-0.371</w:t>
            </w:r>
          </w:p>
        </w:tc>
        <w:tc>
          <w:tcPr>
            <w:tcW w:w="905" w:type="dxa"/>
            <w:tcBorders>
              <w:top w:val="nil"/>
              <w:left w:val="nil"/>
              <w:bottom w:val="nil"/>
              <w:right w:val="nil"/>
            </w:tcBorders>
            <w:shd w:val="clear" w:color="auto" w:fill="auto"/>
            <w:noWrap/>
            <w:vAlign w:val="center"/>
          </w:tcPr>
          <w:p w14:paraId="4930FC37" w14:textId="347B8A52"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color w:val="000000"/>
              </w:rPr>
              <w:t>-0.266</w:t>
            </w:r>
          </w:p>
        </w:tc>
        <w:tc>
          <w:tcPr>
            <w:tcW w:w="1414" w:type="dxa"/>
            <w:tcBorders>
              <w:top w:val="nil"/>
              <w:left w:val="nil"/>
              <w:bottom w:val="nil"/>
              <w:right w:val="nil"/>
            </w:tcBorders>
            <w:shd w:val="clear" w:color="auto" w:fill="auto"/>
            <w:noWrap/>
            <w:vAlign w:val="center"/>
          </w:tcPr>
          <w:p w14:paraId="77489BE0" w14:textId="02762E1B"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color w:val="000000"/>
              </w:rPr>
              <w:t>0.131</w:t>
            </w:r>
          </w:p>
        </w:tc>
        <w:tc>
          <w:tcPr>
            <w:tcW w:w="969" w:type="dxa"/>
            <w:tcBorders>
              <w:top w:val="nil"/>
              <w:left w:val="nil"/>
              <w:bottom w:val="nil"/>
              <w:right w:val="nil"/>
            </w:tcBorders>
            <w:shd w:val="clear" w:color="auto" w:fill="auto"/>
            <w:noWrap/>
            <w:vAlign w:val="center"/>
          </w:tcPr>
          <w:p w14:paraId="3790CEAC" w14:textId="0AD36BC6"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b/>
                <w:bCs/>
                <w:color w:val="000000"/>
              </w:rPr>
              <w:t>-0.608</w:t>
            </w:r>
          </w:p>
        </w:tc>
        <w:tc>
          <w:tcPr>
            <w:tcW w:w="1020" w:type="dxa"/>
            <w:tcBorders>
              <w:top w:val="nil"/>
              <w:left w:val="nil"/>
              <w:bottom w:val="nil"/>
              <w:right w:val="nil"/>
            </w:tcBorders>
            <w:shd w:val="clear" w:color="auto" w:fill="auto"/>
            <w:noWrap/>
            <w:vAlign w:val="center"/>
          </w:tcPr>
          <w:p w14:paraId="49555E59" w14:textId="6BDA339E"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-0.147</w:t>
            </w:r>
          </w:p>
        </w:tc>
        <w:tc>
          <w:tcPr>
            <w:tcW w:w="905" w:type="dxa"/>
            <w:tcBorders>
              <w:top w:val="nil"/>
              <w:left w:val="nil"/>
              <w:bottom w:val="nil"/>
              <w:right w:val="nil"/>
            </w:tcBorders>
            <w:shd w:val="clear" w:color="auto" w:fill="auto"/>
            <w:noWrap/>
            <w:vAlign w:val="center"/>
          </w:tcPr>
          <w:p w14:paraId="6B114935" w14:textId="2CFB1712"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b/>
                <w:bCs/>
                <w:color w:val="000000"/>
              </w:rPr>
              <w:t>-0.314</w:t>
            </w:r>
          </w:p>
        </w:tc>
        <w:tc>
          <w:tcPr>
            <w:tcW w:w="1032" w:type="dxa"/>
            <w:tcBorders>
              <w:top w:val="nil"/>
              <w:left w:val="nil"/>
              <w:bottom w:val="nil"/>
              <w:right w:val="nil"/>
            </w:tcBorders>
            <w:shd w:val="clear" w:color="auto" w:fill="auto"/>
            <w:noWrap/>
            <w:vAlign w:val="center"/>
          </w:tcPr>
          <w:p w14:paraId="11325E08" w14:textId="37B0E0A3"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-0.076</w:t>
            </w:r>
          </w:p>
        </w:tc>
        <w:tc>
          <w:tcPr>
            <w:tcW w:w="965" w:type="dxa"/>
            <w:tcBorders>
              <w:top w:val="nil"/>
              <w:left w:val="nil"/>
              <w:bottom w:val="nil"/>
              <w:right w:val="nil"/>
            </w:tcBorders>
            <w:shd w:val="clear" w:color="auto" w:fill="auto"/>
            <w:noWrap/>
            <w:vAlign w:val="center"/>
          </w:tcPr>
          <w:p w14:paraId="544E2269" w14:textId="17A6918D"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0.105</w:t>
            </w:r>
          </w:p>
        </w:tc>
        <w:tc>
          <w:tcPr>
            <w:tcW w:w="982" w:type="dxa"/>
            <w:tcBorders>
              <w:top w:val="nil"/>
              <w:left w:val="nil"/>
              <w:bottom w:val="nil"/>
              <w:right w:val="nil"/>
            </w:tcBorders>
            <w:shd w:val="clear" w:color="auto" w:fill="auto"/>
            <w:noWrap/>
            <w:vAlign w:val="center"/>
          </w:tcPr>
          <w:p w14:paraId="548AF740" w14:textId="6C2A9ADF"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0.072</w:t>
            </w:r>
          </w:p>
        </w:tc>
        <w:tc>
          <w:tcPr>
            <w:tcW w:w="1009" w:type="dxa"/>
            <w:tcBorders>
              <w:top w:val="nil"/>
              <w:left w:val="nil"/>
              <w:bottom w:val="nil"/>
              <w:right w:val="nil"/>
            </w:tcBorders>
            <w:shd w:val="clear" w:color="auto" w:fill="auto"/>
            <w:noWrap/>
            <w:vAlign w:val="center"/>
          </w:tcPr>
          <w:p w14:paraId="723C3BAC" w14:textId="3984563F"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b/>
                <w:bCs/>
                <w:color w:val="000000"/>
              </w:rPr>
              <w:t>-0.301</w:t>
            </w:r>
          </w:p>
        </w:tc>
        <w:tc>
          <w:tcPr>
            <w:tcW w:w="1001" w:type="dxa"/>
            <w:tcBorders>
              <w:top w:val="nil"/>
              <w:left w:val="nil"/>
              <w:bottom w:val="nil"/>
              <w:right w:val="nil"/>
            </w:tcBorders>
            <w:shd w:val="clear" w:color="auto" w:fill="auto"/>
            <w:noWrap/>
            <w:vAlign w:val="center"/>
          </w:tcPr>
          <w:p w14:paraId="0BCA2522" w14:textId="24ED84D5"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color w:val="000000"/>
              </w:rPr>
              <w:t>-0.076</w:t>
            </w:r>
          </w:p>
        </w:tc>
      </w:tr>
      <w:tr w:rsidR="00BA129E" w:rsidRPr="00A9631E" w14:paraId="65A489EB" w14:textId="77777777" w:rsidTr="004E5805">
        <w:trPr>
          <w:trHeight w:val="334"/>
        </w:trPr>
        <w:tc>
          <w:tcPr>
            <w:tcW w:w="1310" w:type="dxa"/>
            <w:tcBorders>
              <w:top w:val="nil"/>
              <w:left w:val="nil"/>
              <w:bottom w:val="nil"/>
              <w:right w:val="nil"/>
            </w:tcBorders>
            <w:shd w:val="clear" w:color="auto" w:fill="auto"/>
            <w:noWrap/>
            <w:vAlign w:val="center"/>
            <w:hideMark/>
          </w:tcPr>
          <w:p w14:paraId="6E743ECB" w14:textId="77777777" w:rsidR="00BA129E" w:rsidRPr="00A9631E" w:rsidRDefault="00BA129E" w:rsidP="00BA129E">
            <w:pPr>
              <w:spacing w:after="0" w:line="240" w:lineRule="auto"/>
              <w:jc w:val="right"/>
              <w:rPr>
                <w:rFonts w:ascii="Times New Roman" w:eastAsia="Times New Roman" w:hAnsi="Times New Roman" w:cs="Times New Roman"/>
                <w:color w:val="000000"/>
              </w:rPr>
            </w:pPr>
            <w:r w:rsidRPr="00A9631E">
              <w:rPr>
                <w:rFonts w:ascii="Times New Roman" w:eastAsia="Times New Roman" w:hAnsi="Times New Roman" w:cs="Times New Roman"/>
                <w:color w:val="000000"/>
              </w:rPr>
              <w:t>CSWA</w:t>
            </w:r>
          </w:p>
        </w:tc>
        <w:tc>
          <w:tcPr>
            <w:tcW w:w="1020" w:type="dxa"/>
            <w:tcBorders>
              <w:top w:val="nil"/>
              <w:left w:val="nil"/>
              <w:bottom w:val="nil"/>
              <w:right w:val="nil"/>
            </w:tcBorders>
            <w:shd w:val="clear" w:color="auto" w:fill="auto"/>
            <w:noWrap/>
            <w:vAlign w:val="center"/>
          </w:tcPr>
          <w:p w14:paraId="7C99F64A" w14:textId="470D9FF8"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-0.386</w:t>
            </w:r>
          </w:p>
        </w:tc>
        <w:tc>
          <w:tcPr>
            <w:tcW w:w="905" w:type="dxa"/>
            <w:tcBorders>
              <w:top w:val="nil"/>
              <w:left w:val="nil"/>
              <w:bottom w:val="nil"/>
              <w:right w:val="nil"/>
            </w:tcBorders>
            <w:shd w:val="clear" w:color="auto" w:fill="auto"/>
            <w:noWrap/>
            <w:vAlign w:val="center"/>
          </w:tcPr>
          <w:p w14:paraId="398A8186" w14:textId="70BEB699"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1.402</w:t>
            </w:r>
          </w:p>
        </w:tc>
        <w:tc>
          <w:tcPr>
            <w:tcW w:w="1414" w:type="dxa"/>
            <w:tcBorders>
              <w:top w:val="nil"/>
              <w:left w:val="nil"/>
              <w:bottom w:val="nil"/>
              <w:right w:val="nil"/>
            </w:tcBorders>
            <w:shd w:val="clear" w:color="auto" w:fill="auto"/>
            <w:noWrap/>
            <w:vAlign w:val="center"/>
          </w:tcPr>
          <w:p w14:paraId="1197C946" w14:textId="5F6FECB0"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0.482</w:t>
            </w:r>
          </w:p>
        </w:tc>
        <w:tc>
          <w:tcPr>
            <w:tcW w:w="969" w:type="dxa"/>
            <w:tcBorders>
              <w:top w:val="nil"/>
              <w:left w:val="nil"/>
              <w:bottom w:val="nil"/>
              <w:right w:val="nil"/>
            </w:tcBorders>
            <w:shd w:val="clear" w:color="auto" w:fill="auto"/>
            <w:noWrap/>
            <w:vAlign w:val="center"/>
          </w:tcPr>
          <w:p w14:paraId="071142DF" w14:textId="63D8055C"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-0.156</w:t>
            </w:r>
          </w:p>
        </w:tc>
        <w:tc>
          <w:tcPr>
            <w:tcW w:w="1020" w:type="dxa"/>
            <w:tcBorders>
              <w:top w:val="nil"/>
              <w:left w:val="nil"/>
              <w:bottom w:val="nil"/>
              <w:right w:val="nil"/>
            </w:tcBorders>
            <w:shd w:val="clear" w:color="auto" w:fill="auto"/>
            <w:noWrap/>
            <w:vAlign w:val="center"/>
          </w:tcPr>
          <w:p w14:paraId="3C3F2095" w14:textId="71528A10"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0.122</w:t>
            </w:r>
          </w:p>
        </w:tc>
        <w:tc>
          <w:tcPr>
            <w:tcW w:w="905" w:type="dxa"/>
            <w:tcBorders>
              <w:top w:val="nil"/>
              <w:left w:val="nil"/>
              <w:bottom w:val="nil"/>
              <w:right w:val="nil"/>
            </w:tcBorders>
            <w:shd w:val="clear" w:color="auto" w:fill="auto"/>
            <w:noWrap/>
            <w:vAlign w:val="center"/>
          </w:tcPr>
          <w:p w14:paraId="5CD1B71D" w14:textId="06877A62"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-0.041</w:t>
            </w:r>
          </w:p>
        </w:tc>
        <w:tc>
          <w:tcPr>
            <w:tcW w:w="1032" w:type="dxa"/>
            <w:tcBorders>
              <w:top w:val="nil"/>
              <w:left w:val="nil"/>
              <w:bottom w:val="nil"/>
              <w:right w:val="nil"/>
            </w:tcBorders>
            <w:shd w:val="clear" w:color="auto" w:fill="auto"/>
            <w:noWrap/>
            <w:vAlign w:val="center"/>
          </w:tcPr>
          <w:p w14:paraId="746ABC35" w14:textId="166EAABD"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-0.113</w:t>
            </w:r>
          </w:p>
        </w:tc>
        <w:tc>
          <w:tcPr>
            <w:tcW w:w="965" w:type="dxa"/>
            <w:tcBorders>
              <w:top w:val="nil"/>
              <w:left w:val="nil"/>
              <w:bottom w:val="nil"/>
              <w:right w:val="nil"/>
            </w:tcBorders>
            <w:shd w:val="clear" w:color="auto" w:fill="auto"/>
            <w:noWrap/>
            <w:vAlign w:val="center"/>
          </w:tcPr>
          <w:p w14:paraId="3DC333F1" w14:textId="2E98E3C9"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-0.072</w:t>
            </w:r>
          </w:p>
        </w:tc>
        <w:tc>
          <w:tcPr>
            <w:tcW w:w="982" w:type="dxa"/>
            <w:tcBorders>
              <w:top w:val="nil"/>
              <w:left w:val="nil"/>
              <w:bottom w:val="nil"/>
              <w:right w:val="nil"/>
            </w:tcBorders>
            <w:shd w:val="clear" w:color="auto" w:fill="auto"/>
            <w:noWrap/>
            <w:vAlign w:val="center"/>
          </w:tcPr>
          <w:p w14:paraId="04AC739B" w14:textId="3A6768AB"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0.053</w:t>
            </w:r>
          </w:p>
        </w:tc>
        <w:tc>
          <w:tcPr>
            <w:tcW w:w="1009" w:type="dxa"/>
            <w:tcBorders>
              <w:top w:val="nil"/>
              <w:left w:val="nil"/>
              <w:bottom w:val="nil"/>
              <w:right w:val="nil"/>
            </w:tcBorders>
            <w:shd w:val="clear" w:color="auto" w:fill="auto"/>
            <w:noWrap/>
            <w:vAlign w:val="center"/>
          </w:tcPr>
          <w:p w14:paraId="66DBA69F" w14:textId="2C272903"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b/>
                <w:bCs/>
                <w:color w:val="000000"/>
              </w:rPr>
              <w:t>-0.302</w:t>
            </w:r>
          </w:p>
        </w:tc>
        <w:tc>
          <w:tcPr>
            <w:tcW w:w="1001" w:type="dxa"/>
            <w:tcBorders>
              <w:top w:val="nil"/>
              <w:left w:val="nil"/>
              <w:bottom w:val="nil"/>
              <w:right w:val="nil"/>
            </w:tcBorders>
            <w:shd w:val="clear" w:color="auto" w:fill="auto"/>
            <w:noWrap/>
            <w:vAlign w:val="center"/>
          </w:tcPr>
          <w:p w14:paraId="13940D23" w14:textId="755D171A"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0.091</w:t>
            </w:r>
          </w:p>
        </w:tc>
      </w:tr>
      <w:tr w:rsidR="00BA129E" w:rsidRPr="00A9631E" w14:paraId="1B84E32A" w14:textId="77777777" w:rsidTr="004E5805">
        <w:trPr>
          <w:trHeight w:val="334"/>
        </w:trPr>
        <w:tc>
          <w:tcPr>
            <w:tcW w:w="1310" w:type="dxa"/>
            <w:tcBorders>
              <w:top w:val="nil"/>
              <w:left w:val="nil"/>
              <w:bottom w:val="nil"/>
              <w:right w:val="nil"/>
            </w:tcBorders>
            <w:shd w:val="clear" w:color="auto" w:fill="auto"/>
            <w:noWrap/>
            <w:vAlign w:val="center"/>
            <w:hideMark/>
          </w:tcPr>
          <w:p w14:paraId="744BE27F" w14:textId="77777777" w:rsidR="00BA129E" w:rsidRPr="00A9631E" w:rsidRDefault="00BA129E" w:rsidP="00BA129E">
            <w:pPr>
              <w:spacing w:after="0" w:line="240" w:lineRule="auto"/>
              <w:jc w:val="right"/>
              <w:rPr>
                <w:rFonts w:ascii="Times New Roman" w:eastAsia="Times New Roman" w:hAnsi="Times New Roman" w:cs="Times New Roman"/>
                <w:color w:val="000000"/>
              </w:rPr>
            </w:pPr>
            <w:r w:rsidRPr="00A9631E">
              <w:rPr>
                <w:rFonts w:ascii="Times New Roman" w:eastAsia="Times New Roman" w:hAnsi="Times New Roman" w:cs="Times New Roman"/>
                <w:color w:val="000000"/>
              </w:rPr>
              <w:t>EATO</w:t>
            </w:r>
          </w:p>
        </w:tc>
        <w:tc>
          <w:tcPr>
            <w:tcW w:w="1020" w:type="dxa"/>
            <w:tcBorders>
              <w:top w:val="nil"/>
              <w:left w:val="nil"/>
              <w:bottom w:val="nil"/>
              <w:right w:val="nil"/>
            </w:tcBorders>
            <w:shd w:val="clear" w:color="auto" w:fill="auto"/>
            <w:noWrap/>
            <w:vAlign w:val="center"/>
          </w:tcPr>
          <w:p w14:paraId="1E3D1215" w14:textId="0F4C376F"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0.409</w:t>
            </w:r>
          </w:p>
        </w:tc>
        <w:tc>
          <w:tcPr>
            <w:tcW w:w="905" w:type="dxa"/>
            <w:tcBorders>
              <w:top w:val="nil"/>
              <w:left w:val="nil"/>
              <w:bottom w:val="nil"/>
              <w:right w:val="nil"/>
            </w:tcBorders>
            <w:shd w:val="clear" w:color="auto" w:fill="auto"/>
            <w:noWrap/>
            <w:vAlign w:val="center"/>
          </w:tcPr>
          <w:p w14:paraId="27EB717E" w14:textId="79F761E1"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1.492</w:t>
            </w:r>
          </w:p>
        </w:tc>
        <w:tc>
          <w:tcPr>
            <w:tcW w:w="1414" w:type="dxa"/>
            <w:tcBorders>
              <w:top w:val="nil"/>
              <w:left w:val="nil"/>
              <w:bottom w:val="nil"/>
              <w:right w:val="nil"/>
            </w:tcBorders>
            <w:shd w:val="clear" w:color="auto" w:fill="auto"/>
            <w:noWrap/>
            <w:vAlign w:val="center"/>
          </w:tcPr>
          <w:p w14:paraId="0E6DBBA7" w14:textId="2272FCA9"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0.236</w:t>
            </w:r>
          </w:p>
        </w:tc>
        <w:tc>
          <w:tcPr>
            <w:tcW w:w="969" w:type="dxa"/>
            <w:tcBorders>
              <w:top w:val="nil"/>
              <w:left w:val="nil"/>
              <w:bottom w:val="nil"/>
              <w:right w:val="nil"/>
            </w:tcBorders>
            <w:shd w:val="clear" w:color="auto" w:fill="auto"/>
            <w:noWrap/>
            <w:vAlign w:val="center"/>
          </w:tcPr>
          <w:p w14:paraId="22C4B715" w14:textId="3053A60E"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-0.398</w:t>
            </w:r>
          </w:p>
        </w:tc>
        <w:tc>
          <w:tcPr>
            <w:tcW w:w="1020" w:type="dxa"/>
            <w:tcBorders>
              <w:top w:val="nil"/>
              <w:left w:val="nil"/>
              <w:bottom w:val="nil"/>
              <w:right w:val="nil"/>
            </w:tcBorders>
            <w:shd w:val="clear" w:color="auto" w:fill="auto"/>
            <w:noWrap/>
            <w:vAlign w:val="center"/>
          </w:tcPr>
          <w:p w14:paraId="6FB06A0E" w14:textId="14162594"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-0.066</w:t>
            </w:r>
          </w:p>
        </w:tc>
        <w:tc>
          <w:tcPr>
            <w:tcW w:w="905" w:type="dxa"/>
            <w:tcBorders>
              <w:top w:val="nil"/>
              <w:left w:val="nil"/>
              <w:bottom w:val="nil"/>
              <w:right w:val="nil"/>
            </w:tcBorders>
            <w:shd w:val="clear" w:color="auto" w:fill="auto"/>
            <w:noWrap/>
            <w:vAlign w:val="center"/>
          </w:tcPr>
          <w:p w14:paraId="5DE19B96" w14:textId="30AC64FA"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-0.120</w:t>
            </w:r>
          </w:p>
        </w:tc>
        <w:tc>
          <w:tcPr>
            <w:tcW w:w="1032" w:type="dxa"/>
            <w:tcBorders>
              <w:top w:val="nil"/>
              <w:left w:val="nil"/>
              <w:bottom w:val="nil"/>
              <w:right w:val="nil"/>
            </w:tcBorders>
            <w:shd w:val="clear" w:color="auto" w:fill="auto"/>
            <w:noWrap/>
            <w:vAlign w:val="center"/>
          </w:tcPr>
          <w:p w14:paraId="331AB71D" w14:textId="60AA85DD"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0.073</w:t>
            </w:r>
          </w:p>
        </w:tc>
        <w:tc>
          <w:tcPr>
            <w:tcW w:w="965" w:type="dxa"/>
            <w:tcBorders>
              <w:top w:val="nil"/>
              <w:left w:val="nil"/>
              <w:bottom w:val="nil"/>
              <w:right w:val="nil"/>
            </w:tcBorders>
            <w:shd w:val="clear" w:color="auto" w:fill="auto"/>
            <w:noWrap/>
            <w:vAlign w:val="center"/>
          </w:tcPr>
          <w:p w14:paraId="22EFA369" w14:textId="08DE4E39"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b/>
                <w:bCs/>
                <w:color w:val="000000"/>
              </w:rPr>
              <w:t>-0.200</w:t>
            </w:r>
          </w:p>
        </w:tc>
        <w:tc>
          <w:tcPr>
            <w:tcW w:w="982" w:type="dxa"/>
            <w:tcBorders>
              <w:top w:val="nil"/>
              <w:left w:val="nil"/>
              <w:bottom w:val="nil"/>
              <w:right w:val="nil"/>
            </w:tcBorders>
            <w:shd w:val="clear" w:color="auto" w:fill="auto"/>
            <w:noWrap/>
            <w:vAlign w:val="center"/>
          </w:tcPr>
          <w:p w14:paraId="5E5CBEBF" w14:textId="536B9980"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-0.011</w:t>
            </w:r>
          </w:p>
        </w:tc>
        <w:tc>
          <w:tcPr>
            <w:tcW w:w="1009" w:type="dxa"/>
            <w:tcBorders>
              <w:top w:val="nil"/>
              <w:left w:val="nil"/>
              <w:bottom w:val="nil"/>
              <w:right w:val="nil"/>
            </w:tcBorders>
            <w:shd w:val="clear" w:color="auto" w:fill="auto"/>
            <w:noWrap/>
            <w:vAlign w:val="center"/>
          </w:tcPr>
          <w:p w14:paraId="270E89CB" w14:textId="61ECB790"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-0.297</w:t>
            </w:r>
          </w:p>
        </w:tc>
        <w:tc>
          <w:tcPr>
            <w:tcW w:w="1001" w:type="dxa"/>
            <w:tcBorders>
              <w:top w:val="nil"/>
              <w:left w:val="nil"/>
              <w:bottom w:val="nil"/>
              <w:right w:val="nil"/>
            </w:tcBorders>
            <w:shd w:val="clear" w:color="auto" w:fill="auto"/>
            <w:noWrap/>
            <w:vAlign w:val="center"/>
          </w:tcPr>
          <w:p w14:paraId="73C8F381" w14:textId="514AF703"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color w:val="000000"/>
              </w:rPr>
              <w:t>0.007</w:t>
            </w:r>
          </w:p>
        </w:tc>
      </w:tr>
      <w:tr w:rsidR="00BA129E" w:rsidRPr="00A9631E" w14:paraId="45572729" w14:textId="77777777" w:rsidTr="004E5805">
        <w:trPr>
          <w:trHeight w:val="334"/>
        </w:trPr>
        <w:tc>
          <w:tcPr>
            <w:tcW w:w="1310" w:type="dxa"/>
            <w:tcBorders>
              <w:top w:val="nil"/>
              <w:left w:val="nil"/>
              <w:bottom w:val="single" w:sz="4" w:space="0" w:color="auto"/>
              <w:right w:val="nil"/>
            </w:tcBorders>
            <w:shd w:val="clear" w:color="auto" w:fill="auto"/>
            <w:noWrap/>
            <w:vAlign w:val="center"/>
            <w:hideMark/>
          </w:tcPr>
          <w:p w14:paraId="540B7522" w14:textId="77777777" w:rsidR="00BA129E" w:rsidRPr="00A9631E" w:rsidRDefault="00BA129E" w:rsidP="00BA129E">
            <w:pPr>
              <w:spacing w:after="0" w:line="240" w:lineRule="auto"/>
              <w:jc w:val="right"/>
              <w:rPr>
                <w:rFonts w:ascii="Times New Roman" w:eastAsia="Times New Roman" w:hAnsi="Times New Roman" w:cs="Times New Roman"/>
                <w:color w:val="000000"/>
              </w:rPr>
            </w:pPr>
            <w:r w:rsidRPr="00A9631E">
              <w:rPr>
                <w:rFonts w:ascii="Times New Roman" w:eastAsia="Times New Roman" w:hAnsi="Times New Roman" w:cs="Times New Roman"/>
                <w:color w:val="000000"/>
              </w:rPr>
              <w:t>INBU</w:t>
            </w:r>
          </w:p>
        </w:tc>
        <w:tc>
          <w:tcPr>
            <w:tcW w:w="1020" w:type="dxa"/>
            <w:tcBorders>
              <w:top w:val="nil"/>
              <w:left w:val="nil"/>
              <w:bottom w:val="single" w:sz="4" w:space="0" w:color="auto"/>
              <w:right w:val="nil"/>
            </w:tcBorders>
            <w:shd w:val="clear" w:color="auto" w:fill="auto"/>
            <w:noWrap/>
            <w:vAlign w:val="center"/>
          </w:tcPr>
          <w:p w14:paraId="56998001" w14:textId="43F316EA"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0.015</w:t>
            </w:r>
          </w:p>
        </w:tc>
        <w:tc>
          <w:tcPr>
            <w:tcW w:w="905" w:type="dxa"/>
            <w:tcBorders>
              <w:top w:val="nil"/>
              <w:left w:val="nil"/>
              <w:bottom w:val="single" w:sz="4" w:space="0" w:color="auto"/>
              <w:right w:val="nil"/>
            </w:tcBorders>
            <w:shd w:val="clear" w:color="auto" w:fill="auto"/>
            <w:noWrap/>
            <w:vAlign w:val="center"/>
          </w:tcPr>
          <w:p w14:paraId="59D07A5B" w14:textId="5FC2ED44"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0.752</w:t>
            </w:r>
          </w:p>
        </w:tc>
        <w:tc>
          <w:tcPr>
            <w:tcW w:w="1414" w:type="dxa"/>
            <w:tcBorders>
              <w:top w:val="nil"/>
              <w:left w:val="nil"/>
              <w:bottom w:val="single" w:sz="4" w:space="0" w:color="auto"/>
              <w:right w:val="nil"/>
            </w:tcBorders>
            <w:shd w:val="clear" w:color="auto" w:fill="auto"/>
            <w:noWrap/>
            <w:vAlign w:val="center"/>
          </w:tcPr>
          <w:p w14:paraId="2DF2E6A7" w14:textId="541536DF"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color w:val="000000"/>
              </w:rPr>
              <w:t>0.388</w:t>
            </w:r>
          </w:p>
        </w:tc>
        <w:tc>
          <w:tcPr>
            <w:tcW w:w="969" w:type="dxa"/>
            <w:tcBorders>
              <w:top w:val="nil"/>
              <w:left w:val="nil"/>
              <w:bottom w:val="single" w:sz="4" w:space="0" w:color="auto"/>
              <w:right w:val="nil"/>
            </w:tcBorders>
            <w:shd w:val="clear" w:color="auto" w:fill="auto"/>
            <w:noWrap/>
            <w:vAlign w:val="center"/>
          </w:tcPr>
          <w:p w14:paraId="5A87563B" w14:textId="4CE6FBCD"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-0.684</w:t>
            </w:r>
          </w:p>
        </w:tc>
        <w:tc>
          <w:tcPr>
            <w:tcW w:w="1020" w:type="dxa"/>
            <w:tcBorders>
              <w:top w:val="nil"/>
              <w:left w:val="nil"/>
              <w:bottom w:val="single" w:sz="4" w:space="0" w:color="auto"/>
              <w:right w:val="nil"/>
            </w:tcBorders>
            <w:shd w:val="clear" w:color="auto" w:fill="auto"/>
            <w:noWrap/>
            <w:vAlign w:val="center"/>
          </w:tcPr>
          <w:p w14:paraId="1503ECCE" w14:textId="5456CBCD"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-0.080</w:t>
            </w:r>
          </w:p>
        </w:tc>
        <w:tc>
          <w:tcPr>
            <w:tcW w:w="905" w:type="dxa"/>
            <w:tcBorders>
              <w:top w:val="nil"/>
              <w:left w:val="nil"/>
              <w:bottom w:val="single" w:sz="4" w:space="0" w:color="auto"/>
              <w:right w:val="nil"/>
            </w:tcBorders>
            <w:shd w:val="clear" w:color="auto" w:fill="auto"/>
            <w:noWrap/>
            <w:vAlign w:val="center"/>
          </w:tcPr>
          <w:p w14:paraId="52A0465E" w14:textId="20D559A2"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-0.090</w:t>
            </w:r>
          </w:p>
        </w:tc>
        <w:tc>
          <w:tcPr>
            <w:tcW w:w="1032" w:type="dxa"/>
            <w:tcBorders>
              <w:top w:val="nil"/>
              <w:left w:val="nil"/>
              <w:bottom w:val="single" w:sz="4" w:space="0" w:color="auto"/>
              <w:right w:val="nil"/>
            </w:tcBorders>
            <w:shd w:val="clear" w:color="auto" w:fill="auto"/>
            <w:noWrap/>
            <w:vAlign w:val="center"/>
          </w:tcPr>
          <w:p w14:paraId="69B87271" w14:textId="33DC4D61"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0.054</w:t>
            </w:r>
          </w:p>
        </w:tc>
        <w:tc>
          <w:tcPr>
            <w:tcW w:w="965" w:type="dxa"/>
            <w:tcBorders>
              <w:top w:val="nil"/>
              <w:left w:val="nil"/>
              <w:bottom w:val="single" w:sz="4" w:space="0" w:color="auto"/>
              <w:right w:val="nil"/>
            </w:tcBorders>
            <w:shd w:val="clear" w:color="auto" w:fill="auto"/>
            <w:noWrap/>
            <w:vAlign w:val="center"/>
          </w:tcPr>
          <w:p w14:paraId="640B4146" w14:textId="25915E8D"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-0.149</w:t>
            </w:r>
          </w:p>
        </w:tc>
        <w:tc>
          <w:tcPr>
            <w:tcW w:w="982" w:type="dxa"/>
            <w:tcBorders>
              <w:top w:val="nil"/>
              <w:left w:val="nil"/>
              <w:bottom w:val="single" w:sz="4" w:space="0" w:color="auto"/>
              <w:right w:val="nil"/>
            </w:tcBorders>
            <w:shd w:val="clear" w:color="auto" w:fill="auto"/>
            <w:noWrap/>
            <w:vAlign w:val="center"/>
          </w:tcPr>
          <w:p w14:paraId="1ED40DAC" w14:textId="54E518AB"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color w:val="000000"/>
              </w:rPr>
              <w:t>0.080</w:t>
            </w:r>
          </w:p>
        </w:tc>
        <w:tc>
          <w:tcPr>
            <w:tcW w:w="1009" w:type="dxa"/>
            <w:tcBorders>
              <w:top w:val="nil"/>
              <w:left w:val="nil"/>
              <w:bottom w:val="single" w:sz="4" w:space="0" w:color="auto"/>
              <w:right w:val="nil"/>
            </w:tcBorders>
            <w:shd w:val="clear" w:color="auto" w:fill="auto"/>
            <w:noWrap/>
            <w:vAlign w:val="center"/>
          </w:tcPr>
          <w:p w14:paraId="481D40E6" w14:textId="73F042F7"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b/>
                <w:bCs/>
                <w:color w:val="000000"/>
              </w:rPr>
              <w:t>-0.473</w:t>
            </w:r>
          </w:p>
        </w:tc>
        <w:tc>
          <w:tcPr>
            <w:tcW w:w="1001" w:type="dxa"/>
            <w:tcBorders>
              <w:top w:val="nil"/>
              <w:left w:val="nil"/>
              <w:bottom w:val="single" w:sz="4" w:space="0" w:color="auto"/>
              <w:right w:val="nil"/>
            </w:tcBorders>
            <w:shd w:val="clear" w:color="auto" w:fill="auto"/>
            <w:noWrap/>
            <w:vAlign w:val="center"/>
          </w:tcPr>
          <w:p w14:paraId="254F80FD" w14:textId="6345FEAE"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color w:val="000000"/>
              </w:rPr>
              <w:t>-0.037</w:t>
            </w:r>
          </w:p>
        </w:tc>
      </w:tr>
      <w:tr w:rsidR="004E5805" w:rsidRPr="00A9631E" w14:paraId="009930AA" w14:textId="77777777" w:rsidTr="004E5805">
        <w:trPr>
          <w:trHeight w:val="334"/>
        </w:trPr>
        <w:tc>
          <w:tcPr>
            <w:tcW w:w="1310" w:type="dxa"/>
            <w:tcBorders>
              <w:top w:val="nil"/>
              <w:left w:val="nil"/>
              <w:bottom w:val="single" w:sz="4" w:space="0" w:color="auto"/>
              <w:right w:val="nil"/>
            </w:tcBorders>
            <w:shd w:val="clear" w:color="auto" w:fill="auto"/>
            <w:noWrap/>
            <w:vAlign w:val="center"/>
            <w:hideMark/>
          </w:tcPr>
          <w:p w14:paraId="3B8632BA" w14:textId="77777777" w:rsidR="004E5805" w:rsidRPr="00A9631E" w:rsidRDefault="004E5805" w:rsidP="004E5805">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INT</w:t>
            </w:r>
          </w:p>
        </w:tc>
        <w:tc>
          <w:tcPr>
            <w:tcW w:w="1020" w:type="dxa"/>
            <w:tcBorders>
              <w:top w:val="nil"/>
              <w:left w:val="nil"/>
              <w:bottom w:val="single" w:sz="4" w:space="0" w:color="auto"/>
              <w:right w:val="nil"/>
            </w:tcBorders>
            <w:shd w:val="clear" w:color="auto" w:fill="auto"/>
            <w:noWrap/>
            <w:vAlign w:val="center"/>
          </w:tcPr>
          <w:p w14:paraId="2654D374" w14:textId="66BA16EA" w:rsidR="004E5805" w:rsidRPr="00A9631E" w:rsidRDefault="004E5805"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-0.037</w:t>
            </w:r>
          </w:p>
        </w:tc>
        <w:tc>
          <w:tcPr>
            <w:tcW w:w="905" w:type="dxa"/>
            <w:tcBorders>
              <w:top w:val="nil"/>
              <w:left w:val="nil"/>
              <w:bottom w:val="single" w:sz="4" w:space="0" w:color="auto"/>
              <w:right w:val="nil"/>
            </w:tcBorders>
            <w:shd w:val="clear" w:color="auto" w:fill="auto"/>
            <w:noWrap/>
            <w:vAlign w:val="center"/>
          </w:tcPr>
          <w:p w14:paraId="1F40C05D" w14:textId="0C0DF19E" w:rsidR="004E5805" w:rsidRPr="00A9631E" w:rsidRDefault="004E5805"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0.133</w:t>
            </w:r>
          </w:p>
        </w:tc>
        <w:tc>
          <w:tcPr>
            <w:tcW w:w="1414" w:type="dxa"/>
            <w:tcBorders>
              <w:top w:val="nil"/>
              <w:left w:val="nil"/>
              <w:bottom w:val="single" w:sz="4" w:space="0" w:color="auto"/>
              <w:right w:val="nil"/>
            </w:tcBorders>
            <w:shd w:val="clear" w:color="auto" w:fill="auto"/>
            <w:noWrap/>
            <w:vAlign w:val="center"/>
          </w:tcPr>
          <w:p w14:paraId="1220849B" w14:textId="0DFAEF60" w:rsidR="004E5805" w:rsidRPr="00A9631E" w:rsidRDefault="004E5805"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0.041</w:t>
            </w:r>
          </w:p>
        </w:tc>
        <w:tc>
          <w:tcPr>
            <w:tcW w:w="969" w:type="dxa"/>
            <w:tcBorders>
              <w:top w:val="nil"/>
              <w:left w:val="nil"/>
              <w:bottom w:val="single" w:sz="4" w:space="0" w:color="auto"/>
              <w:right w:val="nil"/>
            </w:tcBorders>
            <w:shd w:val="clear" w:color="auto" w:fill="auto"/>
            <w:noWrap/>
            <w:vAlign w:val="center"/>
          </w:tcPr>
          <w:p w14:paraId="048BF977" w14:textId="6EBDF975" w:rsidR="004E5805" w:rsidRPr="00A9631E" w:rsidRDefault="004E5805"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-0.087</w:t>
            </w:r>
          </w:p>
        </w:tc>
        <w:tc>
          <w:tcPr>
            <w:tcW w:w="1020" w:type="dxa"/>
            <w:tcBorders>
              <w:top w:val="nil"/>
              <w:left w:val="nil"/>
              <w:bottom w:val="single" w:sz="4" w:space="0" w:color="auto"/>
              <w:right w:val="nil"/>
            </w:tcBorders>
            <w:shd w:val="clear" w:color="auto" w:fill="auto"/>
            <w:noWrap/>
            <w:vAlign w:val="center"/>
          </w:tcPr>
          <w:p w14:paraId="08EE04D4" w14:textId="0917F791" w:rsidR="004E5805" w:rsidRPr="00A9631E" w:rsidRDefault="004E5805"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-0.025</w:t>
            </w:r>
          </w:p>
        </w:tc>
        <w:tc>
          <w:tcPr>
            <w:tcW w:w="905" w:type="dxa"/>
            <w:tcBorders>
              <w:top w:val="nil"/>
              <w:left w:val="nil"/>
              <w:bottom w:val="single" w:sz="4" w:space="0" w:color="auto"/>
              <w:right w:val="nil"/>
            </w:tcBorders>
            <w:shd w:val="clear" w:color="auto" w:fill="auto"/>
            <w:noWrap/>
            <w:vAlign w:val="center"/>
          </w:tcPr>
          <w:p w14:paraId="2E3BEE24" w14:textId="7781251A" w:rsidR="004E5805" w:rsidRPr="00A9631E" w:rsidRDefault="004E5805"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0.003</w:t>
            </w:r>
          </w:p>
        </w:tc>
        <w:tc>
          <w:tcPr>
            <w:tcW w:w="1032" w:type="dxa"/>
            <w:tcBorders>
              <w:top w:val="nil"/>
              <w:left w:val="nil"/>
              <w:bottom w:val="single" w:sz="4" w:space="0" w:color="auto"/>
              <w:right w:val="nil"/>
            </w:tcBorders>
            <w:shd w:val="clear" w:color="auto" w:fill="auto"/>
            <w:noWrap/>
            <w:vAlign w:val="center"/>
          </w:tcPr>
          <w:p w14:paraId="4C2BAC9A" w14:textId="307955D3" w:rsidR="004E5805" w:rsidRPr="00A9631E" w:rsidRDefault="004E5805"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-0.006</w:t>
            </w:r>
          </w:p>
        </w:tc>
        <w:tc>
          <w:tcPr>
            <w:tcW w:w="965" w:type="dxa"/>
            <w:tcBorders>
              <w:top w:val="nil"/>
              <w:left w:val="nil"/>
              <w:bottom w:val="single" w:sz="4" w:space="0" w:color="auto"/>
              <w:right w:val="nil"/>
            </w:tcBorders>
            <w:shd w:val="clear" w:color="auto" w:fill="auto"/>
            <w:noWrap/>
            <w:vAlign w:val="center"/>
          </w:tcPr>
          <w:p w14:paraId="42895B66" w14:textId="39DE5166" w:rsidR="004E5805" w:rsidRPr="00A9631E" w:rsidRDefault="004E5805"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0.026</w:t>
            </w:r>
          </w:p>
        </w:tc>
        <w:tc>
          <w:tcPr>
            <w:tcW w:w="982" w:type="dxa"/>
            <w:tcBorders>
              <w:top w:val="nil"/>
              <w:left w:val="nil"/>
              <w:bottom w:val="single" w:sz="4" w:space="0" w:color="auto"/>
              <w:right w:val="nil"/>
            </w:tcBorders>
            <w:shd w:val="clear" w:color="auto" w:fill="auto"/>
            <w:noWrap/>
            <w:vAlign w:val="center"/>
          </w:tcPr>
          <w:p w14:paraId="2A842E86" w14:textId="20E5966A" w:rsidR="004E5805" w:rsidRPr="00A9631E" w:rsidRDefault="004E5805"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0.007</w:t>
            </w:r>
          </w:p>
        </w:tc>
        <w:tc>
          <w:tcPr>
            <w:tcW w:w="1009" w:type="dxa"/>
            <w:tcBorders>
              <w:top w:val="nil"/>
              <w:left w:val="nil"/>
              <w:bottom w:val="single" w:sz="4" w:space="0" w:color="auto"/>
              <w:right w:val="nil"/>
            </w:tcBorders>
            <w:shd w:val="clear" w:color="auto" w:fill="auto"/>
            <w:noWrap/>
            <w:vAlign w:val="center"/>
          </w:tcPr>
          <w:p w14:paraId="2BF995AF" w14:textId="22C82A9D" w:rsidR="004E5805" w:rsidRPr="00A9631E" w:rsidRDefault="004E5805"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0.043</w:t>
            </w:r>
          </w:p>
        </w:tc>
        <w:tc>
          <w:tcPr>
            <w:tcW w:w="1001" w:type="dxa"/>
            <w:tcBorders>
              <w:top w:val="nil"/>
              <w:left w:val="nil"/>
              <w:bottom w:val="single" w:sz="4" w:space="0" w:color="auto"/>
              <w:right w:val="nil"/>
            </w:tcBorders>
            <w:shd w:val="clear" w:color="auto" w:fill="auto"/>
            <w:noWrap/>
            <w:vAlign w:val="center"/>
          </w:tcPr>
          <w:p w14:paraId="20F02D99" w14:textId="74179529" w:rsidR="004E5805" w:rsidRPr="00A9631E" w:rsidRDefault="004E5805"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-0.001</w:t>
            </w:r>
          </w:p>
        </w:tc>
      </w:tr>
      <w:tr w:rsidR="00BA129E" w:rsidRPr="00A9631E" w14:paraId="754453D9" w14:textId="77777777" w:rsidTr="004E5805">
        <w:trPr>
          <w:trHeight w:val="334"/>
        </w:trPr>
        <w:tc>
          <w:tcPr>
            <w:tcW w:w="1310" w:type="dxa"/>
            <w:tcBorders>
              <w:top w:val="nil"/>
              <w:left w:val="nil"/>
              <w:bottom w:val="nil"/>
              <w:right w:val="nil"/>
            </w:tcBorders>
            <w:shd w:val="clear" w:color="auto" w:fill="auto"/>
            <w:noWrap/>
            <w:vAlign w:val="center"/>
            <w:hideMark/>
          </w:tcPr>
          <w:p w14:paraId="0FECA1A8" w14:textId="77777777" w:rsidR="00BA129E" w:rsidRPr="00A9631E" w:rsidRDefault="00BA129E" w:rsidP="00BA129E">
            <w:pPr>
              <w:spacing w:after="0" w:line="240" w:lineRule="auto"/>
              <w:jc w:val="right"/>
              <w:rPr>
                <w:rFonts w:ascii="Times New Roman" w:eastAsia="Times New Roman" w:hAnsi="Times New Roman" w:cs="Times New Roman"/>
                <w:color w:val="000000"/>
              </w:rPr>
            </w:pPr>
            <w:r w:rsidRPr="00A9631E">
              <w:rPr>
                <w:rFonts w:ascii="Times New Roman" w:eastAsia="Times New Roman" w:hAnsi="Times New Roman" w:cs="Times New Roman"/>
                <w:color w:val="000000"/>
              </w:rPr>
              <w:t>BTNW</w:t>
            </w:r>
          </w:p>
        </w:tc>
        <w:tc>
          <w:tcPr>
            <w:tcW w:w="1020" w:type="dxa"/>
            <w:tcBorders>
              <w:top w:val="nil"/>
              <w:left w:val="nil"/>
              <w:bottom w:val="nil"/>
              <w:right w:val="nil"/>
            </w:tcBorders>
            <w:shd w:val="clear" w:color="auto" w:fill="auto"/>
            <w:noWrap/>
            <w:vAlign w:val="center"/>
          </w:tcPr>
          <w:p w14:paraId="040270D8" w14:textId="24FE09DC"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-0.226</w:t>
            </w:r>
          </w:p>
        </w:tc>
        <w:tc>
          <w:tcPr>
            <w:tcW w:w="905" w:type="dxa"/>
            <w:tcBorders>
              <w:top w:val="nil"/>
              <w:left w:val="nil"/>
              <w:bottom w:val="nil"/>
              <w:right w:val="nil"/>
            </w:tcBorders>
            <w:shd w:val="clear" w:color="auto" w:fill="auto"/>
            <w:noWrap/>
            <w:vAlign w:val="center"/>
          </w:tcPr>
          <w:p w14:paraId="6CAFC008" w14:textId="40CD059A"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0.640</w:t>
            </w:r>
          </w:p>
        </w:tc>
        <w:tc>
          <w:tcPr>
            <w:tcW w:w="1414" w:type="dxa"/>
            <w:tcBorders>
              <w:top w:val="nil"/>
              <w:left w:val="nil"/>
              <w:bottom w:val="nil"/>
              <w:right w:val="nil"/>
            </w:tcBorders>
            <w:shd w:val="clear" w:color="auto" w:fill="auto"/>
            <w:noWrap/>
            <w:vAlign w:val="center"/>
          </w:tcPr>
          <w:p w14:paraId="2D66E5E3" w14:textId="145CC621"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0.379</w:t>
            </w:r>
          </w:p>
        </w:tc>
        <w:tc>
          <w:tcPr>
            <w:tcW w:w="969" w:type="dxa"/>
            <w:tcBorders>
              <w:top w:val="nil"/>
              <w:left w:val="nil"/>
              <w:bottom w:val="nil"/>
              <w:right w:val="nil"/>
            </w:tcBorders>
            <w:shd w:val="clear" w:color="auto" w:fill="auto"/>
            <w:noWrap/>
            <w:vAlign w:val="center"/>
          </w:tcPr>
          <w:p w14:paraId="5F8DF1C8" w14:textId="4629AA04"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0.263</w:t>
            </w:r>
          </w:p>
        </w:tc>
        <w:tc>
          <w:tcPr>
            <w:tcW w:w="1020" w:type="dxa"/>
            <w:tcBorders>
              <w:top w:val="nil"/>
              <w:left w:val="nil"/>
              <w:bottom w:val="nil"/>
              <w:right w:val="nil"/>
            </w:tcBorders>
            <w:shd w:val="clear" w:color="auto" w:fill="auto"/>
            <w:noWrap/>
            <w:vAlign w:val="center"/>
          </w:tcPr>
          <w:p w14:paraId="638167F6" w14:textId="476C46FA"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-0.074</w:t>
            </w:r>
          </w:p>
        </w:tc>
        <w:tc>
          <w:tcPr>
            <w:tcW w:w="905" w:type="dxa"/>
            <w:tcBorders>
              <w:top w:val="nil"/>
              <w:left w:val="nil"/>
              <w:bottom w:val="nil"/>
              <w:right w:val="nil"/>
            </w:tcBorders>
            <w:shd w:val="clear" w:color="auto" w:fill="auto"/>
            <w:noWrap/>
            <w:vAlign w:val="center"/>
          </w:tcPr>
          <w:p w14:paraId="767E2E31" w14:textId="1FEBB166"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0.020</w:t>
            </w:r>
          </w:p>
        </w:tc>
        <w:tc>
          <w:tcPr>
            <w:tcW w:w="1032" w:type="dxa"/>
            <w:tcBorders>
              <w:top w:val="nil"/>
              <w:left w:val="nil"/>
              <w:bottom w:val="nil"/>
              <w:right w:val="nil"/>
            </w:tcBorders>
            <w:shd w:val="clear" w:color="auto" w:fill="auto"/>
            <w:noWrap/>
            <w:vAlign w:val="center"/>
          </w:tcPr>
          <w:p w14:paraId="61BF083B" w14:textId="300161F5"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0.040</w:t>
            </w:r>
          </w:p>
        </w:tc>
        <w:tc>
          <w:tcPr>
            <w:tcW w:w="965" w:type="dxa"/>
            <w:tcBorders>
              <w:top w:val="nil"/>
              <w:left w:val="nil"/>
              <w:bottom w:val="nil"/>
              <w:right w:val="nil"/>
            </w:tcBorders>
            <w:shd w:val="clear" w:color="auto" w:fill="auto"/>
            <w:noWrap/>
            <w:vAlign w:val="center"/>
          </w:tcPr>
          <w:p w14:paraId="78ABB824" w14:textId="4017CDEB"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0.002</w:t>
            </w:r>
          </w:p>
        </w:tc>
        <w:tc>
          <w:tcPr>
            <w:tcW w:w="982" w:type="dxa"/>
            <w:tcBorders>
              <w:top w:val="nil"/>
              <w:left w:val="nil"/>
              <w:bottom w:val="nil"/>
              <w:right w:val="nil"/>
            </w:tcBorders>
            <w:shd w:val="clear" w:color="auto" w:fill="auto"/>
            <w:noWrap/>
            <w:vAlign w:val="center"/>
          </w:tcPr>
          <w:p w14:paraId="6EC42ED1" w14:textId="6C438902"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-0.020</w:t>
            </w:r>
          </w:p>
        </w:tc>
        <w:tc>
          <w:tcPr>
            <w:tcW w:w="1009" w:type="dxa"/>
            <w:tcBorders>
              <w:top w:val="nil"/>
              <w:left w:val="nil"/>
              <w:bottom w:val="nil"/>
              <w:right w:val="nil"/>
            </w:tcBorders>
            <w:shd w:val="clear" w:color="auto" w:fill="auto"/>
            <w:noWrap/>
            <w:vAlign w:val="center"/>
          </w:tcPr>
          <w:p w14:paraId="7744FDEF" w14:textId="75EC0D5B"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color w:val="000000"/>
              </w:rPr>
              <w:t>0.037</w:t>
            </w:r>
          </w:p>
        </w:tc>
        <w:tc>
          <w:tcPr>
            <w:tcW w:w="1001" w:type="dxa"/>
            <w:tcBorders>
              <w:top w:val="nil"/>
              <w:left w:val="nil"/>
              <w:bottom w:val="nil"/>
              <w:right w:val="nil"/>
            </w:tcBorders>
            <w:shd w:val="clear" w:color="auto" w:fill="auto"/>
            <w:noWrap/>
            <w:vAlign w:val="center"/>
          </w:tcPr>
          <w:p w14:paraId="2CCEBD53" w14:textId="7BC9512B"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color w:val="000000"/>
              </w:rPr>
              <w:t>-0.010</w:t>
            </w:r>
          </w:p>
        </w:tc>
      </w:tr>
      <w:tr w:rsidR="00BA129E" w:rsidRPr="00A9631E" w14:paraId="7BF27D4C" w14:textId="77777777" w:rsidTr="004E5805">
        <w:trPr>
          <w:trHeight w:val="334"/>
        </w:trPr>
        <w:tc>
          <w:tcPr>
            <w:tcW w:w="1310" w:type="dxa"/>
            <w:tcBorders>
              <w:top w:val="nil"/>
              <w:left w:val="nil"/>
              <w:bottom w:val="nil"/>
              <w:right w:val="nil"/>
            </w:tcBorders>
            <w:shd w:val="clear" w:color="auto" w:fill="auto"/>
            <w:noWrap/>
            <w:vAlign w:val="center"/>
            <w:hideMark/>
          </w:tcPr>
          <w:p w14:paraId="5951A8BC" w14:textId="77777777" w:rsidR="00BA129E" w:rsidRPr="00A9631E" w:rsidRDefault="00BA129E" w:rsidP="00BA129E">
            <w:pPr>
              <w:spacing w:after="0" w:line="240" w:lineRule="auto"/>
              <w:jc w:val="right"/>
              <w:rPr>
                <w:rFonts w:ascii="Times New Roman" w:eastAsia="Times New Roman" w:hAnsi="Times New Roman" w:cs="Times New Roman"/>
                <w:color w:val="000000"/>
              </w:rPr>
            </w:pPr>
            <w:r w:rsidRPr="00A9631E">
              <w:rPr>
                <w:rFonts w:ascii="Times New Roman" w:eastAsia="Times New Roman" w:hAnsi="Times New Roman" w:cs="Times New Roman"/>
                <w:color w:val="000000"/>
              </w:rPr>
              <w:t>DEJU</w:t>
            </w:r>
          </w:p>
        </w:tc>
        <w:tc>
          <w:tcPr>
            <w:tcW w:w="1020" w:type="dxa"/>
            <w:tcBorders>
              <w:top w:val="nil"/>
              <w:left w:val="nil"/>
              <w:bottom w:val="nil"/>
              <w:right w:val="nil"/>
            </w:tcBorders>
            <w:shd w:val="clear" w:color="auto" w:fill="auto"/>
            <w:noWrap/>
            <w:vAlign w:val="center"/>
          </w:tcPr>
          <w:p w14:paraId="2CC32CB5" w14:textId="753BDB39"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-0.286</w:t>
            </w:r>
          </w:p>
        </w:tc>
        <w:tc>
          <w:tcPr>
            <w:tcW w:w="905" w:type="dxa"/>
            <w:tcBorders>
              <w:top w:val="nil"/>
              <w:left w:val="nil"/>
              <w:bottom w:val="nil"/>
              <w:right w:val="nil"/>
            </w:tcBorders>
            <w:shd w:val="clear" w:color="auto" w:fill="auto"/>
            <w:noWrap/>
            <w:vAlign w:val="center"/>
          </w:tcPr>
          <w:p w14:paraId="5696F19F" w14:textId="14561C9C"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2.029</w:t>
            </w:r>
          </w:p>
        </w:tc>
        <w:tc>
          <w:tcPr>
            <w:tcW w:w="1414" w:type="dxa"/>
            <w:tcBorders>
              <w:top w:val="nil"/>
              <w:left w:val="nil"/>
              <w:bottom w:val="nil"/>
              <w:right w:val="nil"/>
            </w:tcBorders>
            <w:shd w:val="clear" w:color="auto" w:fill="auto"/>
            <w:noWrap/>
            <w:vAlign w:val="center"/>
          </w:tcPr>
          <w:p w14:paraId="77C040BE" w14:textId="46944CBC"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0.782</w:t>
            </w:r>
          </w:p>
        </w:tc>
        <w:tc>
          <w:tcPr>
            <w:tcW w:w="969" w:type="dxa"/>
            <w:tcBorders>
              <w:top w:val="nil"/>
              <w:left w:val="nil"/>
              <w:bottom w:val="nil"/>
              <w:right w:val="nil"/>
            </w:tcBorders>
            <w:shd w:val="clear" w:color="auto" w:fill="auto"/>
            <w:noWrap/>
            <w:vAlign w:val="center"/>
          </w:tcPr>
          <w:p w14:paraId="2580AD04" w14:textId="4250ADC0"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0.574</w:t>
            </w:r>
          </w:p>
        </w:tc>
        <w:tc>
          <w:tcPr>
            <w:tcW w:w="1020" w:type="dxa"/>
            <w:tcBorders>
              <w:top w:val="nil"/>
              <w:left w:val="nil"/>
              <w:bottom w:val="nil"/>
              <w:right w:val="nil"/>
            </w:tcBorders>
            <w:shd w:val="clear" w:color="auto" w:fill="auto"/>
            <w:noWrap/>
            <w:vAlign w:val="center"/>
          </w:tcPr>
          <w:p w14:paraId="547A2CD2" w14:textId="2C267658"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-0.016</w:t>
            </w:r>
          </w:p>
        </w:tc>
        <w:tc>
          <w:tcPr>
            <w:tcW w:w="905" w:type="dxa"/>
            <w:tcBorders>
              <w:top w:val="nil"/>
              <w:left w:val="nil"/>
              <w:bottom w:val="nil"/>
              <w:right w:val="nil"/>
            </w:tcBorders>
            <w:shd w:val="clear" w:color="auto" w:fill="auto"/>
            <w:noWrap/>
            <w:vAlign w:val="center"/>
          </w:tcPr>
          <w:p w14:paraId="6E16613B" w14:textId="5A96CE68"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0.113</w:t>
            </w:r>
          </w:p>
        </w:tc>
        <w:tc>
          <w:tcPr>
            <w:tcW w:w="1032" w:type="dxa"/>
            <w:tcBorders>
              <w:top w:val="nil"/>
              <w:left w:val="nil"/>
              <w:bottom w:val="nil"/>
              <w:right w:val="nil"/>
            </w:tcBorders>
            <w:shd w:val="clear" w:color="auto" w:fill="auto"/>
            <w:noWrap/>
            <w:vAlign w:val="center"/>
          </w:tcPr>
          <w:p w14:paraId="6B9D18AE" w14:textId="66794DB6"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-0.071</w:t>
            </w:r>
          </w:p>
        </w:tc>
        <w:tc>
          <w:tcPr>
            <w:tcW w:w="965" w:type="dxa"/>
            <w:tcBorders>
              <w:top w:val="nil"/>
              <w:left w:val="nil"/>
              <w:bottom w:val="nil"/>
              <w:right w:val="nil"/>
            </w:tcBorders>
            <w:shd w:val="clear" w:color="auto" w:fill="auto"/>
            <w:noWrap/>
            <w:vAlign w:val="center"/>
          </w:tcPr>
          <w:p w14:paraId="04C8BBFB" w14:textId="56A72877"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0.088</w:t>
            </w:r>
          </w:p>
        </w:tc>
        <w:tc>
          <w:tcPr>
            <w:tcW w:w="982" w:type="dxa"/>
            <w:tcBorders>
              <w:top w:val="nil"/>
              <w:left w:val="nil"/>
              <w:bottom w:val="nil"/>
              <w:right w:val="nil"/>
            </w:tcBorders>
            <w:shd w:val="clear" w:color="auto" w:fill="auto"/>
            <w:noWrap/>
            <w:vAlign w:val="center"/>
          </w:tcPr>
          <w:p w14:paraId="23E04DE6" w14:textId="65C845E7"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0.027</w:t>
            </w:r>
          </w:p>
        </w:tc>
        <w:tc>
          <w:tcPr>
            <w:tcW w:w="1009" w:type="dxa"/>
            <w:tcBorders>
              <w:top w:val="nil"/>
              <w:left w:val="nil"/>
              <w:bottom w:val="nil"/>
              <w:right w:val="nil"/>
            </w:tcBorders>
            <w:shd w:val="clear" w:color="auto" w:fill="auto"/>
            <w:noWrap/>
            <w:vAlign w:val="center"/>
          </w:tcPr>
          <w:p w14:paraId="6F192F7E" w14:textId="4F2EA59B"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color w:val="000000"/>
              </w:rPr>
              <w:t>0.007</w:t>
            </w:r>
          </w:p>
        </w:tc>
        <w:tc>
          <w:tcPr>
            <w:tcW w:w="1001" w:type="dxa"/>
            <w:tcBorders>
              <w:top w:val="nil"/>
              <w:left w:val="nil"/>
              <w:bottom w:val="nil"/>
              <w:right w:val="nil"/>
            </w:tcBorders>
            <w:shd w:val="clear" w:color="auto" w:fill="auto"/>
            <w:noWrap/>
            <w:vAlign w:val="center"/>
          </w:tcPr>
          <w:p w14:paraId="343FE4CB" w14:textId="4B93FA5C"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color w:val="000000"/>
              </w:rPr>
              <w:t>0.001</w:t>
            </w:r>
          </w:p>
        </w:tc>
      </w:tr>
      <w:tr w:rsidR="00BA129E" w:rsidRPr="00A9631E" w14:paraId="74A9464B" w14:textId="77777777" w:rsidTr="004E5805">
        <w:trPr>
          <w:trHeight w:val="334"/>
        </w:trPr>
        <w:tc>
          <w:tcPr>
            <w:tcW w:w="1310" w:type="dxa"/>
            <w:tcBorders>
              <w:top w:val="nil"/>
              <w:left w:val="nil"/>
              <w:bottom w:val="nil"/>
              <w:right w:val="nil"/>
            </w:tcBorders>
            <w:shd w:val="clear" w:color="auto" w:fill="auto"/>
            <w:noWrap/>
            <w:vAlign w:val="center"/>
            <w:hideMark/>
          </w:tcPr>
          <w:p w14:paraId="20BDBC08" w14:textId="77777777" w:rsidR="00BA129E" w:rsidRPr="00A9631E" w:rsidRDefault="00BA129E" w:rsidP="00BA129E">
            <w:pPr>
              <w:spacing w:after="0" w:line="240" w:lineRule="auto"/>
              <w:jc w:val="right"/>
              <w:rPr>
                <w:rFonts w:ascii="Times New Roman" w:eastAsia="Times New Roman" w:hAnsi="Times New Roman" w:cs="Times New Roman"/>
                <w:color w:val="000000"/>
              </w:rPr>
            </w:pPr>
            <w:r w:rsidRPr="00A9631E">
              <w:rPr>
                <w:rFonts w:ascii="Times New Roman" w:eastAsia="Times New Roman" w:hAnsi="Times New Roman" w:cs="Times New Roman"/>
                <w:color w:val="000000"/>
              </w:rPr>
              <w:t>REVI</w:t>
            </w:r>
          </w:p>
        </w:tc>
        <w:tc>
          <w:tcPr>
            <w:tcW w:w="1020" w:type="dxa"/>
            <w:tcBorders>
              <w:top w:val="nil"/>
              <w:left w:val="nil"/>
              <w:bottom w:val="nil"/>
              <w:right w:val="nil"/>
            </w:tcBorders>
            <w:shd w:val="clear" w:color="auto" w:fill="auto"/>
            <w:noWrap/>
            <w:vAlign w:val="center"/>
          </w:tcPr>
          <w:p w14:paraId="29E33648" w14:textId="06F8671A"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-0.286</w:t>
            </w:r>
          </w:p>
        </w:tc>
        <w:tc>
          <w:tcPr>
            <w:tcW w:w="905" w:type="dxa"/>
            <w:tcBorders>
              <w:top w:val="nil"/>
              <w:left w:val="nil"/>
              <w:bottom w:val="nil"/>
              <w:right w:val="nil"/>
            </w:tcBorders>
            <w:shd w:val="clear" w:color="auto" w:fill="auto"/>
            <w:noWrap/>
            <w:vAlign w:val="center"/>
          </w:tcPr>
          <w:p w14:paraId="0CA6248D" w14:textId="02981575"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0.381</w:t>
            </w:r>
          </w:p>
        </w:tc>
        <w:tc>
          <w:tcPr>
            <w:tcW w:w="1414" w:type="dxa"/>
            <w:tcBorders>
              <w:top w:val="nil"/>
              <w:left w:val="nil"/>
              <w:bottom w:val="nil"/>
              <w:right w:val="nil"/>
            </w:tcBorders>
            <w:shd w:val="clear" w:color="auto" w:fill="auto"/>
            <w:noWrap/>
            <w:vAlign w:val="center"/>
          </w:tcPr>
          <w:p w14:paraId="5CD4F822" w14:textId="1F7BE825"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0.392</w:t>
            </w:r>
          </w:p>
        </w:tc>
        <w:tc>
          <w:tcPr>
            <w:tcW w:w="969" w:type="dxa"/>
            <w:tcBorders>
              <w:top w:val="nil"/>
              <w:left w:val="nil"/>
              <w:bottom w:val="nil"/>
              <w:right w:val="nil"/>
            </w:tcBorders>
            <w:shd w:val="clear" w:color="auto" w:fill="auto"/>
            <w:noWrap/>
            <w:vAlign w:val="center"/>
          </w:tcPr>
          <w:p w14:paraId="7140120E" w14:textId="6F85A796"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-0.229</w:t>
            </w:r>
          </w:p>
        </w:tc>
        <w:tc>
          <w:tcPr>
            <w:tcW w:w="1020" w:type="dxa"/>
            <w:tcBorders>
              <w:top w:val="nil"/>
              <w:left w:val="nil"/>
              <w:bottom w:val="nil"/>
              <w:right w:val="nil"/>
            </w:tcBorders>
            <w:shd w:val="clear" w:color="auto" w:fill="auto"/>
            <w:noWrap/>
            <w:vAlign w:val="center"/>
          </w:tcPr>
          <w:p w14:paraId="42019DE5" w14:textId="757B15A8"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0.035</w:t>
            </w:r>
          </w:p>
        </w:tc>
        <w:tc>
          <w:tcPr>
            <w:tcW w:w="905" w:type="dxa"/>
            <w:tcBorders>
              <w:top w:val="nil"/>
              <w:left w:val="nil"/>
              <w:bottom w:val="nil"/>
              <w:right w:val="nil"/>
            </w:tcBorders>
            <w:shd w:val="clear" w:color="auto" w:fill="auto"/>
            <w:noWrap/>
            <w:vAlign w:val="center"/>
          </w:tcPr>
          <w:p w14:paraId="531328F1" w14:textId="0DFACB17"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-0.001</w:t>
            </w:r>
          </w:p>
        </w:tc>
        <w:tc>
          <w:tcPr>
            <w:tcW w:w="1032" w:type="dxa"/>
            <w:tcBorders>
              <w:top w:val="nil"/>
              <w:left w:val="nil"/>
              <w:bottom w:val="nil"/>
              <w:right w:val="nil"/>
            </w:tcBorders>
            <w:shd w:val="clear" w:color="auto" w:fill="auto"/>
            <w:noWrap/>
            <w:vAlign w:val="center"/>
          </w:tcPr>
          <w:p w14:paraId="21167BB8" w14:textId="694DEAF9"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0.010</w:t>
            </w:r>
          </w:p>
        </w:tc>
        <w:tc>
          <w:tcPr>
            <w:tcW w:w="965" w:type="dxa"/>
            <w:tcBorders>
              <w:top w:val="nil"/>
              <w:left w:val="nil"/>
              <w:bottom w:val="nil"/>
              <w:right w:val="nil"/>
            </w:tcBorders>
            <w:shd w:val="clear" w:color="auto" w:fill="auto"/>
            <w:noWrap/>
            <w:vAlign w:val="center"/>
          </w:tcPr>
          <w:p w14:paraId="76951755" w14:textId="6D3C4672"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-0.056</w:t>
            </w:r>
          </w:p>
        </w:tc>
        <w:tc>
          <w:tcPr>
            <w:tcW w:w="982" w:type="dxa"/>
            <w:tcBorders>
              <w:top w:val="nil"/>
              <w:left w:val="nil"/>
              <w:bottom w:val="nil"/>
              <w:right w:val="nil"/>
            </w:tcBorders>
            <w:shd w:val="clear" w:color="auto" w:fill="auto"/>
            <w:noWrap/>
            <w:vAlign w:val="center"/>
          </w:tcPr>
          <w:p w14:paraId="50AD21BF" w14:textId="3C676426"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-0.020</w:t>
            </w:r>
          </w:p>
        </w:tc>
        <w:tc>
          <w:tcPr>
            <w:tcW w:w="1009" w:type="dxa"/>
            <w:tcBorders>
              <w:top w:val="nil"/>
              <w:left w:val="nil"/>
              <w:bottom w:val="nil"/>
              <w:right w:val="nil"/>
            </w:tcBorders>
            <w:shd w:val="clear" w:color="auto" w:fill="auto"/>
            <w:noWrap/>
            <w:vAlign w:val="center"/>
          </w:tcPr>
          <w:p w14:paraId="1CF47E9F" w14:textId="6579CC76"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color w:val="000000"/>
              </w:rPr>
              <w:t>-0.054</w:t>
            </w:r>
          </w:p>
        </w:tc>
        <w:tc>
          <w:tcPr>
            <w:tcW w:w="1001" w:type="dxa"/>
            <w:tcBorders>
              <w:top w:val="nil"/>
              <w:left w:val="nil"/>
              <w:bottom w:val="nil"/>
              <w:right w:val="nil"/>
            </w:tcBorders>
            <w:shd w:val="clear" w:color="auto" w:fill="auto"/>
            <w:noWrap/>
            <w:vAlign w:val="center"/>
          </w:tcPr>
          <w:p w14:paraId="6AAA5241" w14:textId="0CA5AFB9"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color w:val="000000"/>
              </w:rPr>
              <w:t>0.012</w:t>
            </w:r>
          </w:p>
        </w:tc>
      </w:tr>
      <w:tr w:rsidR="00BA129E" w:rsidRPr="00A9631E" w14:paraId="1353A87C" w14:textId="77777777" w:rsidTr="004E5805">
        <w:trPr>
          <w:trHeight w:val="334"/>
        </w:trPr>
        <w:tc>
          <w:tcPr>
            <w:tcW w:w="1310" w:type="dxa"/>
            <w:tcBorders>
              <w:top w:val="nil"/>
              <w:left w:val="nil"/>
              <w:bottom w:val="single" w:sz="4" w:space="0" w:color="auto"/>
              <w:right w:val="nil"/>
            </w:tcBorders>
            <w:shd w:val="clear" w:color="auto" w:fill="auto"/>
            <w:noWrap/>
            <w:vAlign w:val="center"/>
            <w:hideMark/>
          </w:tcPr>
          <w:p w14:paraId="1CFAA515" w14:textId="77777777" w:rsidR="00BA129E" w:rsidRPr="00A9631E" w:rsidRDefault="00BA129E" w:rsidP="00BA129E">
            <w:pPr>
              <w:spacing w:after="0" w:line="240" w:lineRule="auto"/>
              <w:jc w:val="right"/>
              <w:rPr>
                <w:rFonts w:ascii="Times New Roman" w:eastAsia="Times New Roman" w:hAnsi="Times New Roman" w:cs="Times New Roman"/>
                <w:color w:val="000000"/>
              </w:rPr>
            </w:pPr>
            <w:r w:rsidRPr="00A9631E">
              <w:rPr>
                <w:rFonts w:ascii="Times New Roman" w:eastAsia="Times New Roman" w:hAnsi="Times New Roman" w:cs="Times New Roman"/>
                <w:color w:val="000000"/>
              </w:rPr>
              <w:t>WOTH</w:t>
            </w:r>
          </w:p>
        </w:tc>
        <w:tc>
          <w:tcPr>
            <w:tcW w:w="1020" w:type="dxa"/>
            <w:tcBorders>
              <w:top w:val="nil"/>
              <w:left w:val="nil"/>
              <w:bottom w:val="single" w:sz="4" w:space="0" w:color="auto"/>
              <w:right w:val="nil"/>
            </w:tcBorders>
            <w:shd w:val="clear" w:color="auto" w:fill="auto"/>
            <w:noWrap/>
            <w:vAlign w:val="center"/>
          </w:tcPr>
          <w:p w14:paraId="569BD797" w14:textId="4B53126A"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-0.086</w:t>
            </w:r>
          </w:p>
        </w:tc>
        <w:tc>
          <w:tcPr>
            <w:tcW w:w="905" w:type="dxa"/>
            <w:tcBorders>
              <w:top w:val="nil"/>
              <w:left w:val="nil"/>
              <w:bottom w:val="single" w:sz="4" w:space="0" w:color="auto"/>
              <w:right w:val="nil"/>
            </w:tcBorders>
            <w:shd w:val="clear" w:color="auto" w:fill="auto"/>
            <w:noWrap/>
            <w:vAlign w:val="center"/>
          </w:tcPr>
          <w:p w14:paraId="33AAA834" w14:textId="4CF64DEA"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-0.264</w:t>
            </w:r>
          </w:p>
        </w:tc>
        <w:tc>
          <w:tcPr>
            <w:tcW w:w="1414" w:type="dxa"/>
            <w:tcBorders>
              <w:top w:val="nil"/>
              <w:left w:val="nil"/>
              <w:bottom w:val="single" w:sz="4" w:space="0" w:color="auto"/>
              <w:right w:val="nil"/>
            </w:tcBorders>
            <w:shd w:val="clear" w:color="auto" w:fill="auto"/>
            <w:noWrap/>
            <w:vAlign w:val="center"/>
          </w:tcPr>
          <w:p w14:paraId="35039F65" w14:textId="2017E8F2"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-0.135</w:t>
            </w:r>
          </w:p>
        </w:tc>
        <w:tc>
          <w:tcPr>
            <w:tcW w:w="969" w:type="dxa"/>
            <w:tcBorders>
              <w:top w:val="nil"/>
              <w:left w:val="nil"/>
              <w:bottom w:val="single" w:sz="4" w:space="0" w:color="auto"/>
              <w:right w:val="nil"/>
            </w:tcBorders>
            <w:shd w:val="clear" w:color="auto" w:fill="auto"/>
            <w:noWrap/>
            <w:vAlign w:val="center"/>
          </w:tcPr>
          <w:p w14:paraId="6706AAA0" w14:textId="505044B6"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-0.876</w:t>
            </w:r>
          </w:p>
        </w:tc>
        <w:tc>
          <w:tcPr>
            <w:tcW w:w="1020" w:type="dxa"/>
            <w:tcBorders>
              <w:top w:val="nil"/>
              <w:left w:val="nil"/>
              <w:bottom w:val="single" w:sz="4" w:space="0" w:color="auto"/>
              <w:right w:val="nil"/>
            </w:tcBorders>
            <w:shd w:val="clear" w:color="auto" w:fill="auto"/>
            <w:noWrap/>
            <w:vAlign w:val="center"/>
          </w:tcPr>
          <w:p w14:paraId="05CC9A2A" w14:textId="3268C7D2"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0.006</w:t>
            </w:r>
          </w:p>
        </w:tc>
        <w:tc>
          <w:tcPr>
            <w:tcW w:w="905" w:type="dxa"/>
            <w:tcBorders>
              <w:top w:val="nil"/>
              <w:left w:val="nil"/>
              <w:bottom w:val="single" w:sz="4" w:space="0" w:color="auto"/>
              <w:right w:val="nil"/>
            </w:tcBorders>
            <w:shd w:val="clear" w:color="auto" w:fill="auto"/>
            <w:noWrap/>
            <w:vAlign w:val="center"/>
          </w:tcPr>
          <w:p w14:paraId="1542EF2A" w14:textId="78C684A0"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-0.069</w:t>
            </w:r>
          </w:p>
        </w:tc>
        <w:tc>
          <w:tcPr>
            <w:tcW w:w="1032" w:type="dxa"/>
            <w:tcBorders>
              <w:top w:val="nil"/>
              <w:left w:val="nil"/>
              <w:bottom w:val="single" w:sz="4" w:space="0" w:color="auto"/>
              <w:right w:val="nil"/>
            </w:tcBorders>
            <w:shd w:val="clear" w:color="auto" w:fill="auto"/>
            <w:noWrap/>
            <w:vAlign w:val="center"/>
          </w:tcPr>
          <w:p w14:paraId="43DDD0AF" w14:textId="72DAD6F2"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-0.003</w:t>
            </w:r>
          </w:p>
        </w:tc>
        <w:tc>
          <w:tcPr>
            <w:tcW w:w="965" w:type="dxa"/>
            <w:tcBorders>
              <w:top w:val="nil"/>
              <w:left w:val="nil"/>
              <w:bottom w:val="single" w:sz="4" w:space="0" w:color="auto"/>
              <w:right w:val="nil"/>
            </w:tcBorders>
            <w:shd w:val="clear" w:color="auto" w:fill="auto"/>
            <w:noWrap/>
            <w:vAlign w:val="center"/>
          </w:tcPr>
          <w:p w14:paraId="2F9BACC8" w14:textId="5075069D"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0.026</w:t>
            </w:r>
          </w:p>
        </w:tc>
        <w:tc>
          <w:tcPr>
            <w:tcW w:w="982" w:type="dxa"/>
            <w:tcBorders>
              <w:top w:val="nil"/>
              <w:left w:val="nil"/>
              <w:bottom w:val="single" w:sz="4" w:space="0" w:color="auto"/>
              <w:right w:val="nil"/>
            </w:tcBorders>
            <w:shd w:val="clear" w:color="auto" w:fill="auto"/>
            <w:noWrap/>
            <w:vAlign w:val="center"/>
          </w:tcPr>
          <w:p w14:paraId="02403B05" w14:textId="348B82E3"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-0.041</w:t>
            </w:r>
          </w:p>
        </w:tc>
        <w:tc>
          <w:tcPr>
            <w:tcW w:w="1009" w:type="dxa"/>
            <w:tcBorders>
              <w:top w:val="nil"/>
              <w:left w:val="nil"/>
              <w:bottom w:val="single" w:sz="4" w:space="0" w:color="auto"/>
              <w:right w:val="nil"/>
            </w:tcBorders>
            <w:shd w:val="clear" w:color="auto" w:fill="auto"/>
            <w:noWrap/>
            <w:vAlign w:val="center"/>
          </w:tcPr>
          <w:p w14:paraId="7524D16E" w14:textId="67290DBD"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b/>
                <w:bCs/>
                <w:color w:val="000000"/>
              </w:rPr>
              <w:t>-0.275</w:t>
            </w:r>
          </w:p>
        </w:tc>
        <w:tc>
          <w:tcPr>
            <w:tcW w:w="1001" w:type="dxa"/>
            <w:tcBorders>
              <w:top w:val="nil"/>
              <w:left w:val="nil"/>
              <w:bottom w:val="single" w:sz="4" w:space="0" w:color="auto"/>
              <w:right w:val="nil"/>
            </w:tcBorders>
            <w:shd w:val="clear" w:color="auto" w:fill="auto"/>
            <w:noWrap/>
            <w:vAlign w:val="center"/>
          </w:tcPr>
          <w:p w14:paraId="20836605" w14:textId="2D00EC3F"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-0.215</w:t>
            </w:r>
          </w:p>
        </w:tc>
      </w:tr>
      <w:tr w:rsidR="004E5805" w:rsidRPr="00A9631E" w14:paraId="53F66514" w14:textId="77777777" w:rsidTr="004E5805">
        <w:trPr>
          <w:trHeight w:val="334"/>
        </w:trPr>
        <w:tc>
          <w:tcPr>
            <w:tcW w:w="1310" w:type="dxa"/>
            <w:tcBorders>
              <w:top w:val="nil"/>
              <w:left w:val="nil"/>
              <w:bottom w:val="single" w:sz="4" w:space="0" w:color="auto"/>
              <w:right w:val="nil"/>
            </w:tcBorders>
            <w:shd w:val="clear" w:color="auto" w:fill="auto"/>
            <w:noWrap/>
            <w:vAlign w:val="center"/>
            <w:hideMark/>
          </w:tcPr>
          <w:p w14:paraId="0B734909" w14:textId="77777777" w:rsidR="004E5805" w:rsidRPr="00A9631E" w:rsidRDefault="004E5805" w:rsidP="004E5805">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GAP</w:t>
            </w:r>
          </w:p>
        </w:tc>
        <w:tc>
          <w:tcPr>
            <w:tcW w:w="1020" w:type="dxa"/>
            <w:tcBorders>
              <w:top w:val="nil"/>
              <w:left w:val="nil"/>
              <w:bottom w:val="single" w:sz="4" w:space="0" w:color="auto"/>
              <w:right w:val="nil"/>
            </w:tcBorders>
            <w:shd w:val="clear" w:color="auto" w:fill="auto"/>
            <w:noWrap/>
            <w:vAlign w:val="center"/>
          </w:tcPr>
          <w:p w14:paraId="60C58348" w14:textId="5A852F41" w:rsidR="004E5805" w:rsidRPr="00A9631E" w:rsidRDefault="004E5805"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b/>
                <w:bCs/>
                <w:color w:val="000000"/>
              </w:rPr>
              <w:t>-0.045</w:t>
            </w:r>
          </w:p>
        </w:tc>
        <w:tc>
          <w:tcPr>
            <w:tcW w:w="905" w:type="dxa"/>
            <w:tcBorders>
              <w:top w:val="nil"/>
              <w:left w:val="nil"/>
              <w:bottom w:val="single" w:sz="4" w:space="0" w:color="auto"/>
              <w:right w:val="nil"/>
            </w:tcBorders>
            <w:shd w:val="clear" w:color="auto" w:fill="auto"/>
            <w:noWrap/>
            <w:vAlign w:val="center"/>
          </w:tcPr>
          <w:p w14:paraId="144A5705" w14:textId="4272B372" w:rsidR="004E5805" w:rsidRPr="00A9631E" w:rsidRDefault="004E5805"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0.222</w:t>
            </w:r>
          </w:p>
        </w:tc>
        <w:tc>
          <w:tcPr>
            <w:tcW w:w="1414" w:type="dxa"/>
            <w:tcBorders>
              <w:top w:val="nil"/>
              <w:left w:val="nil"/>
              <w:bottom w:val="single" w:sz="4" w:space="0" w:color="auto"/>
              <w:right w:val="nil"/>
            </w:tcBorders>
            <w:shd w:val="clear" w:color="auto" w:fill="auto"/>
            <w:noWrap/>
            <w:vAlign w:val="center"/>
          </w:tcPr>
          <w:p w14:paraId="02F929F2" w14:textId="455AE64B" w:rsidR="004E5805" w:rsidRPr="00A9631E" w:rsidRDefault="004E5805"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0.102</w:t>
            </w:r>
          </w:p>
        </w:tc>
        <w:tc>
          <w:tcPr>
            <w:tcW w:w="969" w:type="dxa"/>
            <w:tcBorders>
              <w:top w:val="nil"/>
              <w:left w:val="nil"/>
              <w:bottom w:val="single" w:sz="4" w:space="0" w:color="auto"/>
              <w:right w:val="nil"/>
            </w:tcBorders>
            <w:shd w:val="clear" w:color="auto" w:fill="auto"/>
            <w:noWrap/>
            <w:vAlign w:val="center"/>
          </w:tcPr>
          <w:p w14:paraId="2BCAD533" w14:textId="4B41A8D5" w:rsidR="004E5805" w:rsidRPr="00A9631E" w:rsidRDefault="004E5805"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-0.378</w:t>
            </w:r>
          </w:p>
        </w:tc>
        <w:tc>
          <w:tcPr>
            <w:tcW w:w="1020" w:type="dxa"/>
            <w:tcBorders>
              <w:top w:val="nil"/>
              <w:left w:val="nil"/>
              <w:bottom w:val="single" w:sz="4" w:space="0" w:color="auto"/>
              <w:right w:val="nil"/>
            </w:tcBorders>
            <w:shd w:val="clear" w:color="auto" w:fill="auto"/>
            <w:noWrap/>
            <w:vAlign w:val="center"/>
          </w:tcPr>
          <w:p w14:paraId="1F61C66B" w14:textId="30F6C833" w:rsidR="004E5805" w:rsidRPr="00A9631E" w:rsidRDefault="004E5805"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0.015</w:t>
            </w:r>
          </w:p>
        </w:tc>
        <w:tc>
          <w:tcPr>
            <w:tcW w:w="905" w:type="dxa"/>
            <w:tcBorders>
              <w:top w:val="nil"/>
              <w:left w:val="nil"/>
              <w:bottom w:val="single" w:sz="4" w:space="0" w:color="auto"/>
              <w:right w:val="nil"/>
            </w:tcBorders>
            <w:shd w:val="clear" w:color="auto" w:fill="auto"/>
            <w:noWrap/>
            <w:vAlign w:val="center"/>
          </w:tcPr>
          <w:p w14:paraId="0505CCE5" w14:textId="066B17AF" w:rsidR="004E5805" w:rsidRPr="00A9631E" w:rsidRDefault="004E5805"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-0.023</w:t>
            </w:r>
          </w:p>
        </w:tc>
        <w:tc>
          <w:tcPr>
            <w:tcW w:w="1032" w:type="dxa"/>
            <w:tcBorders>
              <w:top w:val="nil"/>
              <w:left w:val="nil"/>
              <w:bottom w:val="single" w:sz="4" w:space="0" w:color="auto"/>
              <w:right w:val="nil"/>
            </w:tcBorders>
            <w:shd w:val="clear" w:color="auto" w:fill="auto"/>
            <w:noWrap/>
            <w:vAlign w:val="center"/>
          </w:tcPr>
          <w:p w14:paraId="4A920E62" w14:textId="55784F2B" w:rsidR="004E5805" w:rsidRPr="00A9631E" w:rsidRDefault="004E5805"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-0.002</w:t>
            </w:r>
          </w:p>
        </w:tc>
        <w:tc>
          <w:tcPr>
            <w:tcW w:w="965" w:type="dxa"/>
            <w:tcBorders>
              <w:top w:val="nil"/>
              <w:left w:val="nil"/>
              <w:bottom w:val="single" w:sz="4" w:space="0" w:color="auto"/>
              <w:right w:val="nil"/>
            </w:tcBorders>
            <w:shd w:val="clear" w:color="auto" w:fill="auto"/>
            <w:noWrap/>
            <w:vAlign w:val="center"/>
          </w:tcPr>
          <w:p w14:paraId="603EB159" w14:textId="0382001D" w:rsidR="004E5805" w:rsidRPr="00A9631E" w:rsidRDefault="004E5805"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-0.008</w:t>
            </w:r>
          </w:p>
        </w:tc>
        <w:tc>
          <w:tcPr>
            <w:tcW w:w="982" w:type="dxa"/>
            <w:tcBorders>
              <w:top w:val="nil"/>
              <w:left w:val="nil"/>
              <w:bottom w:val="single" w:sz="4" w:space="0" w:color="auto"/>
              <w:right w:val="nil"/>
            </w:tcBorders>
            <w:shd w:val="clear" w:color="auto" w:fill="auto"/>
            <w:noWrap/>
            <w:vAlign w:val="center"/>
          </w:tcPr>
          <w:p w14:paraId="602684D0" w14:textId="2D4B03B2" w:rsidR="004E5805" w:rsidRPr="00A9631E" w:rsidRDefault="004E5805"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b/>
                <w:bCs/>
                <w:color w:val="000000"/>
              </w:rPr>
              <w:t>0.023</w:t>
            </w:r>
          </w:p>
        </w:tc>
        <w:tc>
          <w:tcPr>
            <w:tcW w:w="1009" w:type="dxa"/>
            <w:tcBorders>
              <w:top w:val="nil"/>
              <w:left w:val="nil"/>
              <w:bottom w:val="single" w:sz="4" w:space="0" w:color="auto"/>
              <w:right w:val="nil"/>
            </w:tcBorders>
            <w:shd w:val="clear" w:color="auto" w:fill="auto"/>
            <w:noWrap/>
            <w:vAlign w:val="center"/>
          </w:tcPr>
          <w:p w14:paraId="40C20577" w14:textId="31D98F1E" w:rsidR="004E5805" w:rsidRPr="00A9631E" w:rsidRDefault="004E5805"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0.127</w:t>
            </w:r>
          </w:p>
        </w:tc>
        <w:tc>
          <w:tcPr>
            <w:tcW w:w="1001" w:type="dxa"/>
            <w:tcBorders>
              <w:top w:val="nil"/>
              <w:left w:val="nil"/>
              <w:bottom w:val="single" w:sz="4" w:space="0" w:color="auto"/>
              <w:right w:val="nil"/>
            </w:tcBorders>
            <w:shd w:val="clear" w:color="auto" w:fill="auto"/>
            <w:noWrap/>
            <w:vAlign w:val="center"/>
          </w:tcPr>
          <w:p w14:paraId="6E588144" w14:textId="0254485F" w:rsidR="004E5805" w:rsidRPr="00A9631E" w:rsidRDefault="004E5805"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color w:val="000000"/>
              </w:rPr>
              <w:t>0.019</w:t>
            </w:r>
          </w:p>
        </w:tc>
      </w:tr>
      <w:tr w:rsidR="00BA129E" w:rsidRPr="00A9631E" w14:paraId="0BB0F3FB" w14:textId="77777777" w:rsidTr="004E5805">
        <w:trPr>
          <w:trHeight w:val="334"/>
        </w:trPr>
        <w:tc>
          <w:tcPr>
            <w:tcW w:w="1310" w:type="dxa"/>
            <w:tcBorders>
              <w:top w:val="nil"/>
              <w:left w:val="nil"/>
              <w:bottom w:val="nil"/>
              <w:right w:val="nil"/>
            </w:tcBorders>
            <w:shd w:val="clear" w:color="auto" w:fill="auto"/>
            <w:noWrap/>
            <w:vAlign w:val="center"/>
            <w:hideMark/>
          </w:tcPr>
          <w:p w14:paraId="2E908C94" w14:textId="77777777" w:rsidR="00BA129E" w:rsidRPr="00A9631E" w:rsidRDefault="00BA129E" w:rsidP="00BA129E">
            <w:pPr>
              <w:spacing w:after="0" w:line="240" w:lineRule="auto"/>
              <w:jc w:val="right"/>
              <w:rPr>
                <w:rFonts w:ascii="Times New Roman" w:eastAsia="Times New Roman" w:hAnsi="Times New Roman" w:cs="Times New Roman"/>
                <w:color w:val="000000"/>
              </w:rPr>
            </w:pPr>
            <w:r w:rsidRPr="00A9631E">
              <w:rPr>
                <w:rFonts w:ascii="Times New Roman" w:eastAsia="Times New Roman" w:hAnsi="Times New Roman" w:cs="Times New Roman"/>
                <w:color w:val="000000"/>
              </w:rPr>
              <w:t>AMRE</w:t>
            </w:r>
          </w:p>
        </w:tc>
        <w:tc>
          <w:tcPr>
            <w:tcW w:w="1020" w:type="dxa"/>
            <w:tcBorders>
              <w:top w:val="nil"/>
              <w:left w:val="nil"/>
              <w:bottom w:val="nil"/>
              <w:right w:val="nil"/>
            </w:tcBorders>
            <w:shd w:val="clear" w:color="auto" w:fill="auto"/>
            <w:noWrap/>
            <w:vAlign w:val="center"/>
          </w:tcPr>
          <w:p w14:paraId="7A6DDB36" w14:textId="74A4E41A"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-0.259</w:t>
            </w:r>
          </w:p>
        </w:tc>
        <w:tc>
          <w:tcPr>
            <w:tcW w:w="905" w:type="dxa"/>
            <w:tcBorders>
              <w:top w:val="nil"/>
              <w:left w:val="nil"/>
              <w:bottom w:val="nil"/>
              <w:right w:val="nil"/>
            </w:tcBorders>
            <w:shd w:val="clear" w:color="auto" w:fill="auto"/>
            <w:noWrap/>
            <w:vAlign w:val="center"/>
          </w:tcPr>
          <w:p w14:paraId="637F9177" w14:textId="74CFAB8F"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color w:val="000000"/>
              </w:rPr>
              <w:t>-0.721</w:t>
            </w:r>
          </w:p>
        </w:tc>
        <w:tc>
          <w:tcPr>
            <w:tcW w:w="1414" w:type="dxa"/>
            <w:tcBorders>
              <w:top w:val="nil"/>
              <w:left w:val="nil"/>
              <w:bottom w:val="nil"/>
              <w:right w:val="nil"/>
            </w:tcBorders>
            <w:shd w:val="clear" w:color="auto" w:fill="auto"/>
            <w:noWrap/>
            <w:vAlign w:val="center"/>
          </w:tcPr>
          <w:p w14:paraId="2FFC5CF8" w14:textId="5DF57F5D"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0.681</w:t>
            </w:r>
          </w:p>
        </w:tc>
        <w:tc>
          <w:tcPr>
            <w:tcW w:w="969" w:type="dxa"/>
            <w:tcBorders>
              <w:top w:val="nil"/>
              <w:left w:val="nil"/>
              <w:bottom w:val="nil"/>
              <w:right w:val="nil"/>
            </w:tcBorders>
            <w:shd w:val="clear" w:color="auto" w:fill="auto"/>
            <w:noWrap/>
            <w:vAlign w:val="center"/>
          </w:tcPr>
          <w:p w14:paraId="7F876EA8" w14:textId="2E23FAB6"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-0.623</w:t>
            </w:r>
          </w:p>
        </w:tc>
        <w:tc>
          <w:tcPr>
            <w:tcW w:w="1020" w:type="dxa"/>
            <w:tcBorders>
              <w:top w:val="nil"/>
              <w:left w:val="nil"/>
              <w:bottom w:val="nil"/>
              <w:right w:val="nil"/>
            </w:tcBorders>
            <w:shd w:val="clear" w:color="auto" w:fill="auto"/>
            <w:noWrap/>
            <w:vAlign w:val="center"/>
          </w:tcPr>
          <w:p w14:paraId="09AD17B3" w14:textId="3555EF7C"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-0.047</w:t>
            </w:r>
          </w:p>
        </w:tc>
        <w:tc>
          <w:tcPr>
            <w:tcW w:w="905" w:type="dxa"/>
            <w:tcBorders>
              <w:top w:val="nil"/>
              <w:left w:val="nil"/>
              <w:bottom w:val="nil"/>
              <w:right w:val="nil"/>
            </w:tcBorders>
            <w:shd w:val="clear" w:color="auto" w:fill="auto"/>
            <w:noWrap/>
            <w:vAlign w:val="center"/>
          </w:tcPr>
          <w:p w14:paraId="5072DA76" w14:textId="3CD139F2"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0.045</w:t>
            </w:r>
          </w:p>
        </w:tc>
        <w:tc>
          <w:tcPr>
            <w:tcW w:w="1032" w:type="dxa"/>
            <w:tcBorders>
              <w:top w:val="nil"/>
              <w:left w:val="nil"/>
              <w:bottom w:val="nil"/>
              <w:right w:val="nil"/>
            </w:tcBorders>
            <w:shd w:val="clear" w:color="auto" w:fill="auto"/>
            <w:noWrap/>
            <w:vAlign w:val="center"/>
          </w:tcPr>
          <w:p w14:paraId="6133AFB1" w14:textId="41A8C0D8"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-0.009</w:t>
            </w:r>
          </w:p>
        </w:tc>
        <w:tc>
          <w:tcPr>
            <w:tcW w:w="965" w:type="dxa"/>
            <w:tcBorders>
              <w:top w:val="nil"/>
              <w:left w:val="nil"/>
              <w:bottom w:val="nil"/>
              <w:right w:val="nil"/>
            </w:tcBorders>
            <w:shd w:val="clear" w:color="auto" w:fill="auto"/>
            <w:noWrap/>
            <w:vAlign w:val="center"/>
          </w:tcPr>
          <w:p w14:paraId="16E7F671" w14:textId="01FB06B3"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0.004</w:t>
            </w:r>
          </w:p>
        </w:tc>
        <w:tc>
          <w:tcPr>
            <w:tcW w:w="982" w:type="dxa"/>
            <w:tcBorders>
              <w:top w:val="nil"/>
              <w:left w:val="nil"/>
              <w:bottom w:val="nil"/>
              <w:right w:val="nil"/>
            </w:tcBorders>
            <w:shd w:val="clear" w:color="auto" w:fill="auto"/>
            <w:noWrap/>
            <w:vAlign w:val="center"/>
          </w:tcPr>
          <w:p w14:paraId="5BE5F80F" w14:textId="163CA78B"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0.027</w:t>
            </w:r>
          </w:p>
        </w:tc>
        <w:tc>
          <w:tcPr>
            <w:tcW w:w="1009" w:type="dxa"/>
            <w:tcBorders>
              <w:top w:val="nil"/>
              <w:left w:val="nil"/>
              <w:bottom w:val="nil"/>
              <w:right w:val="nil"/>
            </w:tcBorders>
            <w:shd w:val="clear" w:color="auto" w:fill="auto"/>
            <w:noWrap/>
            <w:vAlign w:val="center"/>
          </w:tcPr>
          <w:p w14:paraId="206A3B55" w14:textId="2FF440EA"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color w:val="000000"/>
              </w:rPr>
              <w:t>-0.114</w:t>
            </w:r>
          </w:p>
        </w:tc>
        <w:tc>
          <w:tcPr>
            <w:tcW w:w="1001" w:type="dxa"/>
            <w:tcBorders>
              <w:top w:val="nil"/>
              <w:left w:val="nil"/>
              <w:bottom w:val="nil"/>
              <w:right w:val="nil"/>
            </w:tcBorders>
            <w:shd w:val="clear" w:color="auto" w:fill="auto"/>
            <w:noWrap/>
            <w:vAlign w:val="center"/>
          </w:tcPr>
          <w:p w14:paraId="2672E43A" w14:textId="486B0B14"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color w:val="000000"/>
              </w:rPr>
              <w:t>0.014</w:t>
            </w:r>
          </w:p>
        </w:tc>
      </w:tr>
      <w:tr w:rsidR="00BA129E" w:rsidRPr="00A9631E" w14:paraId="6CC9C7EE" w14:textId="77777777" w:rsidTr="004E5805">
        <w:trPr>
          <w:trHeight w:val="334"/>
        </w:trPr>
        <w:tc>
          <w:tcPr>
            <w:tcW w:w="1310" w:type="dxa"/>
            <w:tcBorders>
              <w:top w:val="nil"/>
              <w:left w:val="nil"/>
              <w:bottom w:val="nil"/>
              <w:right w:val="nil"/>
            </w:tcBorders>
            <w:shd w:val="clear" w:color="auto" w:fill="auto"/>
            <w:noWrap/>
            <w:vAlign w:val="center"/>
            <w:hideMark/>
          </w:tcPr>
          <w:p w14:paraId="1E8C8D2C" w14:textId="77777777" w:rsidR="00BA129E" w:rsidRPr="00A9631E" w:rsidRDefault="00BA129E" w:rsidP="00BA129E">
            <w:pPr>
              <w:spacing w:after="0" w:line="240" w:lineRule="auto"/>
              <w:jc w:val="right"/>
              <w:rPr>
                <w:rFonts w:ascii="Times New Roman" w:eastAsia="Times New Roman" w:hAnsi="Times New Roman" w:cs="Times New Roman"/>
                <w:color w:val="000000"/>
              </w:rPr>
            </w:pPr>
            <w:r w:rsidRPr="00A9631E">
              <w:rPr>
                <w:rFonts w:ascii="Times New Roman" w:eastAsia="Times New Roman" w:hAnsi="Times New Roman" w:cs="Times New Roman"/>
                <w:color w:val="000000"/>
              </w:rPr>
              <w:t>CERW</w:t>
            </w:r>
          </w:p>
        </w:tc>
        <w:tc>
          <w:tcPr>
            <w:tcW w:w="1020" w:type="dxa"/>
            <w:tcBorders>
              <w:top w:val="nil"/>
              <w:left w:val="nil"/>
              <w:bottom w:val="nil"/>
              <w:right w:val="nil"/>
            </w:tcBorders>
            <w:shd w:val="clear" w:color="auto" w:fill="auto"/>
            <w:noWrap/>
            <w:vAlign w:val="center"/>
          </w:tcPr>
          <w:p w14:paraId="1110922D" w14:textId="4D94CF56"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-0.166</w:t>
            </w:r>
          </w:p>
        </w:tc>
        <w:tc>
          <w:tcPr>
            <w:tcW w:w="905" w:type="dxa"/>
            <w:tcBorders>
              <w:top w:val="nil"/>
              <w:left w:val="nil"/>
              <w:bottom w:val="nil"/>
              <w:right w:val="nil"/>
            </w:tcBorders>
            <w:shd w:val="clear" w:color="auto" w:fill="auto"/>
            <w:noWrap/>
            <w:vAlign w:val="center"/>
          </w:tcPr>
          <w:p w14:paraId="43C47CDF" w14:textId="60E3049C"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-1.914</w:t>
            </w:r>
          </w:p>
        </w:tc>
        <w:tc>
          <w:tcPr>
            <w:tcW w:w="1414" w:type="dxa"/>
            <w:tcBorders>
              <w:top w:val="nil"/>
              <w:left w:val="nil"/>
              <w:bottom w:val="nil"/>
              <w:right w:val="nil"/>
            </w:tcBorders>
            <w:shd w:val="clear" w:color="auto" w:fill="auto"/>
            <w:noWrap/>
            <w:vAlign w:val="center"/>
          </w:tcPr>
          <w:p w14:paraId="63F75D83" w14:textId="0034C3DF"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-0.509</w:t>
            </w:r>
          </w:p>
        </w:tc>
        <w:tc>
          <w:tcPr>
            <w:tcW w:w="969" w:type="dxa"/>
            <w:tcBorders>
              <w:top w:val="nil"/>
              <w:left w:val="nil"/>
              <w:bottom w:val="nil"/>
              <w:right w:val="nil"/>
            </w:tcBorders>
            <w:shd w:val="clear" w:color="auto" w:fill="auto"/>
            <w:noWrap/>
            <w:vAlign w:val="center"/>
          </w:tcPr>
          <w:p w14:paraId="23CB5703" w14:textId="034AE468"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color w:val="000000"/>
              </w:rPr>
              <w:t>-0.288</w:t>
            </w:r>
          </w:p>
        </w:tc>
        <w:tc>
          <w:tcPr>
            <w:tcW w:w="1020" w:type="dxa"/>
            <w:tcBorders>
              <w:top w:val="nil"/>
              <w:left w:val="nil"/>
              <w:bottom w:val="nil"/>
              <w:right w:val="nil"/>
            </w:tcBorders>
            <w:shd w:val="clear" w:color="auto" w:fill="auto"/>
            <w:noWrap/>
            <w:vAlign w:val="center"/>
          </w:tcPr>
          <w:p w14:paraId="4AD5E18F" w14:textId="6B292B91"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-0.070</w:t>
            </w:r>
          </w:p>
        </w:tc>
        <w:tc>
          <w:tcPr>
            <w:tcW w:w="905" w:type="dxa"/>
            <w:tcBorders>
              <w:top w:val="nil"/>
              <w:left w:val="nil"/>
              <w:bottom w:val="nil"/>
              <w:right w:val="nil"/>
            </w:tcBorders>
            <w:shd w:val="clear" w:color="auto" w:fill="auto"/>
            <w:noWrap/>
            <w:vAlign w:val="center"/>
          </w:tcPr>
          <w:p w14:paraId="0A3B1221" w14:textId="25795453"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0.145</w:t>
            </w:r>
          </w:p>
        </w:tc>
        <w:tc>
          <w:tcPr>
            <w:tcW w:w="1032" w:type="dxa"/>
            <w:tcBorders>
              <w:top w:val="nil"/>
              <w:left w:val="nil"/>
              <w:bottom w:val="nil"/>
              <w:right w:val="nil"/>
            </w:tcBorders>
            <w:shd w:val="clear" w:color="auto" w:fill="auto"/>
            <w:noWrap/>
            <w:vAlign w:val="center"/>
          </w:tcPr>
          <w:p w14:paraId="1733340A" w14:textId="3AA4B51E"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0.141</w:t>
            </w:r>
          </w:p>
        </w:tc>
        <w:tc>
          <w:tcPr>
            <w:tcW w:w="965" w:type="dxa"/>
            <w:tcBorders>
              <w:top w:val="nil"/>
              <w:left w:val="nil"/>
              <w:bottom w:val="nil"/>
              <w:right w:val="nil"/>
            </w:tcBorders>
            <w:shd w:val="clear" w:color="auto" w:fill="auto"/>
            <w:noWrap/>
            <w:vAlign w:val="center"/>
          </w:tcPr>
          <w:p w14:paraId="22601204" w14:textId="5BC505E1"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0.159</w:t>
            </w:r>
          </w:p>
        </w:tc>
        <w:tc>
          <w:tcPr>
            <w:tcW w:w="982" w:type="dxa"/>
            <w:tcBorders>
              <w:top w:val="nil"/>
              <w:left w:val="nil"/>
              <w:bottom w:val="nil"/>
              <w:right w:val="nil"/>
            </w:tcBorders>
            <w:shd w:val="clear" w:color="auto" w:fill="auto"/>
            <w:noWrap/>
            <w:vAlign w:val="center"/>
          </w:tcPr>
          <w:p w14:paraId="5A9FE7A3" w14:textId="307F7B9B"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-0.068</w:t>
            </w:r>
          </w:p>
        </w:tc>
        <w:tc>
          <w:tcPr>
            <w:tcW w:w="1009" w:type="dxa"/>
            <w:tcBorders>
              <w:top w:val="nil"/>
              <w:left w:val="nil"/>
              <w:bottom w:val="nil"/>
              <w:right w:val="nil"/>
            </w:tcBorders>
            <w:shd w:val="clear" w:color="auto" w:fill="auto"/>
            <w:noWrap/>
            <w:vAlign w:val="center"/>
          </w:tcPr>
          <w:p w14:paraId="43863D4B" w14:textId="25B5AE3F"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0.520</w:t>
            </w:r>
          </w:p>
        </w:tc>
        <w:tc>
          <w:tcPr>
            <w:tcW w:w="1001" w:type="dxa"/>
            <w:tcBorders>
              <w:top w:val="nil"/>
              <w:left w:val="nil"/>
              <w:bottom w:val="nil"/>
              <w:right w:val="nil"/>
            </w:tcBorders>
            <w:shd w:val="clear" w:color="auto" w:fill="auto"/>
            <w:noWrap/>
            <w:vAlign w:val="center"/>
          </w:tcPr>
          <w:p w14:paraId="0FEA415D" w14:textId="45EA5E8F"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color w:val="000000"/>
              </w:rPr>
              <w:t>-0.192</w:t>
            </w:r>
          </w:p>
        </w:tc>
      </w:tr>
      <w:tr w:rsidR="00BA129E" w:rsidRPr="00A9631E" w14:paraId="2D2F8268" w14:textId="77777777" w:rsidTr="004E5805">
        <w:trPr>
          <w:trHeight w:val="334"/>
        </w:trPr>
        <w:tc>
          <w:tcPr>
            <w:tcW w:w="1310" w:type="dxa"/>
            <w:tcBorders>
              <w:top w:val="nil"/>
              <w:left w:val="nil"/>
              <w:bottom w:val="nil"/>
              <w:right w:val="nil"/>
            </w:tcBorders>
            <w:shd w:val="clear" w:color="auto" w:fill="auto"/>
            <w:noWrap/>
            <w:vAlign w:val="center"/>
            <w:hideMark/>
          </w:tcPr>
          <w:p w14:paraId="1407E2C9" w14:textId="77777777" w:rsidR="00BA129E" w:rsidRPr="00A9631E" w:rsidRDefault="00BA129E" w:rsidP="00BA129E">
            <w:pPr>
              <w:spacing w:after="0" w:line="240" w:lineRule="auto"/>
              <w:jc w:val="right"/>
              <w:rPr>
                <w:rFonts w:ascii="Times New Roman" w:eastAsia="Times New Roman" w:hAnsi="Times New Roman" w:cs="Times New Roman"/>
                <w:color w:val="000000"/>
              </w:rPr>
            </w:pPr>
            <w:r w:rsidRPr="00A9631E">
              <w:rPr>
                <w:rFonts w:ascii="Times New Roman" w:eastAsia="Times New Roman" w:hAnsi="Times New Roman" w:cs="Times New Roman"/>
                <w:color w:val="000000"/>
              </w:rPr>
              <w:t>HOWA</w:t>
            </w:r>
          </w:p>
        </w:tc>
        <w:tc>
          <w:tcPr>
            <w:tcW w:w="1020" w:type="dxa"/>
            <w:tcBorders>
              <w:top w:val="nil"/>
              <w:left w:val="nil"/>
              <w:bottom w:val="nil"/>
              <w:right w:val="nil"/>
            </w:tcBorders>
            <w:shd w:val="clear" w:color="auto" w:fill="auto"/>
            <w:noWrap/>
            <w:vAlign w:val="center"/>
          </w:tcPr>
          <w:p w14:paraId="0D93ED19" w14:textId="4B3A6C37"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-0.170</w:t>
            </w:r>
          </w:p>
        </w:tc>
        <w:tc>
          <w:tcPr>
            <w:tcW w:w="905" w:type="dxa"/>
            <w:tcBorders>
              <w:top w:val="nil"/>
              <w:left w:val="nil"/>
              <w:bottom w:val="nil"/>
              <w:right w:val="nil"/>
            </w:tcBorders>
            <w:shd w:val="clear" w:color="auto" w:fill="auto"/>
            <w:noWrap/>
            <w:vAlign w:val="center"/>
          </w:tcPr>
          <w:p w14:paraId="7EFB94C5" w14:textId="1B5652C6"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0.855</w:t>
            </w:r>
          </w:p>
        </w:tc>
        <w:tc>
          <w:tcPr>
            <w:tcW w:w="1414" w:type="dxa"/>
            <w:tcBorders>
              <w:top w:val="nil"/>
              <w:left w:val="nil"/>
              <w:bottom w:val="nil"/>
              <w:right w:val="nil"/>
            </w:tcBorders>
            <w:shd w:val="clear" w:color="auto" w:fill="auto"/>
            <w:noWrap/>
            <w:vAlign w:val="center"/>
          </w:tcPr>
          <w:p w14:paraId="14874EB8" w14:textId="59B232C5"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0.788</w:t>
            </w:r>
          </w:p>
        </w:tc>
        <w:tc>
          <w:tcPr>
            <w:tcW w:w="969" w:type="dxa"/>
            <w:tcBorders>
              <w:top w:val="nil"/>
              <w:left w:val="nil"/>
              <w:bottom w:val="nil"/>
              <w:right w:val="nil"/>
            </w:tcBorders>
            <w:shd w:val="clear" w:color="auto" w:fill="auto"/>
            <w:noWrap/>
            <w:vAlign w:val="center"/>
          </w:tcPr>
          <w:p w14:paraId="25E393C8" w14:textId="24529C4A"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-0.787</w:t>
            </w:r>
          </w:p>
        </w:tc>
        <w:tc>
          <w:tcPr>
            <w:tcW w:w="1020" w:type="dxa"/>
            <w:tcBorders>
              <w:top w:val="nil"/>
              <w:left w:val="nil"/>
              <w:bottom w:val="nil"/>
              <w:right w:val="nil"/>
            </w:tcBorders>
            <w:shd w:val="clear" w:color="auto" w:fill="auto"/>
            <w:noWrap/>
            <w:vAlign w:val="center"/>
          </w:tcPr>
          <w:p w14:paraId="26A91635" w14:textId="10428BDE"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0.087</w:t>
            </w:r>
          </w:p>
        </w:tc>
        <w:tc>
          <w:tcPr>
            <w:tcW w:w="905" w:type="dxa"/>
            <w:tcBorders>
              <w:top w:val="nil"/>
              <w:left w:val="nil"/>
              <w:bottom w:val="nil"/>
              <w:right w:val="nil"/>
            </w:tcBorders>
            <w:shd w:val="clear" w:color="auto" w:fill="auto"/>
            <w:noWrap/>
            <w:vAlign w:val="center"/>
          </w:tcPr>
          <w:p w14:paraId="3FC5ABB9" w14:textId="63FC73FA"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-0.149</w:t>
            </w:r>
          </w:p>
        </w:tc>
        <w:tc>
          <w:tcPr>
            <w:tcW w:w="1032" w:type="dxa"/>
            <w:tcBorders>
              <w:top w:val="nil"/>
              <w:left w:val="nil"/>
              <w:bottom w:val="nil"/>
              <w:right w:val="nil"/>
            </w:tcBorders>
            <w:shd w:val="clear" w:color="auto" w:fill="auto"/>
            <w:noWrap/>
            <w:vAlign w:val="center"/>
          </w:tcPr>
          <w:p w14:paraId="1D59A217" w14:textId="66FA1DBA"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-0.018</w:t>
            </w:r>
          </w:p>
        </w:tc>
        <w:tc>
          <w:tcPr>
            <w:tcW w:w="965" w:type="dxa"/>
            <w:tcBorders>
              <w:top w:val="nil"/>
              <w:left w:val="nil"/>
              <w:bottom w:val="nil"/>
              <w:right w:val="nil"/>
            </w:tcBorders>
            <w:shd w:val="clear" w:color="auto" w:fill="auto"/>
            <w:noWrap/>
            <w:vAlign w:val="center"/>
          </w:tcPr>
          <w:p w14:paraId="12AC0395" w14:textId="24535598"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0.020</w:t>
            </w:r>
          </w:p>
        </w:tc>
        <w:tc>
          <w:tcPr>
            <w:tcW w:w="982" w:type="dxa"/>
            <w:tcBorders>
              <w:top w:val="nil"/>
              <w:left w:val="nil"/>
              <w:bottom w:val="nil"/>
              <w:right w:val="nil"/>
            </w:tcBorders>
            <w:shd w:val="clear" w:color="auto" w:fill="auto"/>
            <w:noWrap/>
            <w:vAlign w:val="center"/>
          </w:tcPr>
          <w:p w14:paraId="6C121995" w14:textId="2C0766B6"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0.031</w:t>
            </w:r>
          </w:p>
        </w:tc>
        <w:tc>
          <w:tcPr>
            <w:tcW w:w="1009" w:type="dxa"/>
            <w:tcBorders>
              <w:top w:val="nil"/>
              <w:left w:val="nil"/>
              <w:bottom w:val="nil"/>
              <w:right w:val="nil"/>
            </w:tcBorders>
            <w:shd w:val="clear" w:color="auto" w:fill="auto"/>
            <w:noWrap/>
            <w:vAlign w:val="center"/>
          </w:tcPr>
          <w:p w14:paraId="0D6C5AA6" w14:textId="32FC1A53"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0.021</w:t>
            </w:r>
          </w:p>
        </w:tc>
        <w:tc>
          <w:tcPr>
            <w:tcW w:w="1001" w:type="dxa"/>
            <w:tcBorders>
              <w:top w:val="nil"/>
              <w:left w:val="nil"/>
              <w:bottom w:val="nil"/>
              <w:right w:val="nil"/>
            </w:tcBorders>
            <w:shd w:val="clear" w:color="auto" w:fill="auto"/>
            <w:noWrap/>
            <w:vAlign w:val="center"/>
          </w:tcPr>
          <w:p w14:paraId="10DE4CFA" w14:textId="0C8AC390"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0.058</w:t>
            </w:r>
          </w:p>
        </w:tc>
      </w:tr>
      <w:tr w:rsidR="00BA129E" w:rsidRPr="00A9631E" w14:paraId="03F3D5D8" w14:textId="77777777" w:rsidTr="004E5805">
        <w:trPr>
          <w:trHeight w:val="334"/>
        </w:trPr>
        <w:tc>
          <w:tcPr>
            <w:tcW w:w="1310" w:type="dxa"/>
            <w:tcBorders>
              <w:top w:val="nil"/>
              <w:left w:val="nil"/>
              <w:bottom w:val="single" w:sz="4" w:space="0" w:color="auto"/>
              <w:right w:val="nil"/>
            </w:tcBorders>
            <w:shd w:val="clear" w:color="auto" w:fill="auto"/>
            <w:noWrap/>
            <w:vAlign w:val="center"/>
            <w:hideMark/>
          </w:tcPr>
          <w:p w14:paraId="12AA91CC" w14:textId="77777777" w:rsidR="00BA129E" w:rsidRPr="00A9631E" w:rsidRDefault="00BA129E" w:rsidP="00BA129E">
            <w:pPr>
              <w:spacing w:after="0" w:line="240" w:lineRule="auto"/>
              <w:jc w:val="right"/>
              <w:rPr>
                <w:rFonts w:ascii="Times New Roman" w:eastAsia="Times New Roman" w:hAnsi="Times New Roman" w:cs="Times New Roman"/>
                <w:color w:val="000000"/>
              </w:rPr>
            </w:pPr>
            <w:r w:rsidRPr="00A9631E">
              <w:rPr>
                <w:rFonts w:ascii="Times New Roman" w:eastAsia="Times New Roman" w:hAnsi="Times New Roman" w:cs="Times New Roman"/>
                <w:color w:val="000000"/>
              </w:rPr>
              <w:t>VEER</w:t>
            </w:r>
          </w:p>
        </w:tc>
        <w:tc>
          <w:tcPr>
            <w:tcW w:w="1020" w:type="dxa"/>
            <w:tcBorders>
              <w:top w:val="nil"/>
              <w:left w:val="nil"/>
              <w:bottom w:val="single" w:sz="4" w:space="0" w:color="auto"/>
              <w:right w:val="nil"/>
            </w:tcBorders>
            <w:shd w:val="clear" w:color="auto" w:fill="auto"/>
            <w:noWrap/>
            <w:vAlign w:val="center"/>
          </w:tcPr>
          <w:p w14:paraId="34A7F38F" w14:textId="427D23E2"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-0.326</w:t>
            </w:r>
          </w:p>
        </w:tc>
        <w:tc>
          <w:tcPr>
            <w:tcW w:w="905" w:type="dxa"/>
            <w:tcBorders>
              <w:top w:val="nil"/>
              <w:left w:val="nil"/>
              <w:bottom w:val="single" w:sz="4" w:space="0" w:color="auto"/>
              <w:right w:val="nil"/>
            </w:tcBorders>
            <w:shd w:val="clear" w:color="auto" w:fill="auto"/>
            <w:noWrap/>
            <w:vAlign w:val="center"/>
          </w:tcPr>
          <w:p w14:paraId="2A37947C" w14:textId="55D67442"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1.974</w:t>
            </w:r>
          </w:p>
        </w:tc>
        <w:tc>
          <w:tcPr>
            <w:tcW w:w="1414" w:type="dxa"/>
            <w:tcBorders>
              <w:top w:val="nil"/>
              <w:left w:val="nil"/>
              <w:bottom w:val="single" w:sz="4" w:space="0" w:color="auto"/>
              <w:right w:val="nil"/>
            </w:tcBorders>
            <w:shd w:val="clear" w:color="auto" w:fill="auto"/>
            <w:noWrap/>
            <w:vAlign w:val="center"/>
          </w:tcPr>
          <w:p w14:paraId="3148233A" w14:textId="1F36FC0B"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0.279</w:t>
            </w:r>
          </w:p>
        </w:tc>
        <w:tc>
          <w:tcPr>
            <w:tcW w:w="969" w:type="dxa"/>
            <w:tcBorders>
              <w:top w:val="nil"/>
              <w:left w:val="nil"/>
              <w:bottom w:val="single" w:sz="4" w:space="0" w:color="auto"/>
              <w:right w:val="nil"/>
            </w:tcBorders>
            <w:shd w:val="clear" w:color="auto" w:fill="auto"/>
            <w:noWrap/>
            <w:vAlign w:val="center"/>
          </w:tcPr>
          <w:p w14:paraId="377C3B2B" w14:textId="1B6FF356"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0.060</w:t>
            </w:r>
          </w:p>
        </w:tc>
        <w:tc>
          <w:tcPr>
            <w:tcW w:w="1020" w:type="dxa"/>
            <w:tcBorders>
              <w:top w:val="nil"/>
              <w:left w:val="nil"/>
              <w:bottom w:val="single" w:sz="4" w:space="0" w:color="auto"/>
              <w:right w:val="nil"/>
            </w:tcBorders>
            <w:shd w:val="clear" w:color="auto" w:fill="auto"/>
            <w:noWrap/>
            <w:vAlign w:val="center"/>
          </w:tcPr>
          <w:p w14:paraId="33F6A4F5" w14:textId="30D6ECB4"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0.111</w:t>
            </w:r>
          </w:p>
        </w:tc>
        <w:tc>
          <w:tcPr>
            <w:tcW w:w="905" w:type="dxa"/>
            <w:tcBorders>
              <w:top w:val="nil"/>
              <w:left w:val="nil"/>
              <w:bottom w:val="single" w:sz="4" w:space="0" w:color="auto"/>
              <w:right w:val="nil"/>
            </w:tcBorders>
            <w:shd w:val="clear" w:color="auto" w:fill="auto"/>
            <w:noWrap/>
            <w:vAlign w:val="center"/>
          </w:tcPr>
          <w:p w14:paraId="182317A9" w14:textId="404393A7"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0.062</w:t>
            </w:r>
          </w:p>
        </w:tc>
        <w:tc>
          <w:tcPr>
            <w:tcW w:w="1032" w:type="dxa"/>
            <w:tcBorders>
              <w:top w:val="nil"/>
              <w:left w:val="nil"/>
              <w:bottom w:val="single" w:sz="4" w:space="0" w:color="auto"/>
              <w:right w:val="nil"/>
            </w:tcBorders>
            <w:shd w:val="clear" w:color="auto" w:fill="auto"/>
            <w:noWrap/>
            <w:vAlign w:val="center"/>
          </w:tcPr>
          <w:p w14:paraId="154F5AE8" w14:textId="7B843479"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-0.003</w:t>
            </w:r>
          </w:p>
        </w:tc>
        <w:tc>
          <w:tcPr>
            <w:tcW w:w="965" w:type="dxa"/>
            <w:tcBorders>
              <w:top w:val="nil"/>
              <w:left w:val="nil"/>
              <w:bottom w:val="single" w:sz="4" w:space="0" w:color="auto"/>
              <w:right w:val="nil"/>
            </w:tcBorders>
            <w:shd w:val="clear" w:color="auto" w:fill="auto"/>
            <w:noWrap/>
            <w:vAlign w:val="center"/>
          </w:tcPr>
          <w:p w14:paraId="205F25B7" w14:textId="19DDF8C0"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-0.058</w:t>
            </w:r>
          </w:p>
        </w:tc>
        <w:tc>
          <w:tcPr>
            <w:tcW w:w="982" w:type="dxa"/>
            <w:tcBorders>
              <w:top w:val="nil"/>
              <w:left w:val="nil"/>
              <w:bottom w:val="single" w:sz="4" w:space="0" w:color="auto"/>
              <w:right w:val="nil"/>
            </w:tcBorders>
            <w:shd w:val="clear" w:color="auto" w:fill="auto"/>
            <w:noWrap/>
            <w:vAlign w:val="center"/>
          </w:tcPr>
          <w:p w14:paraId="7D369021" w14:textId="739C9BB6"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0.036</w:t>
            </w:r>
          </w:p>
        </w:tc>
        <w:tc>
          <w:tcPr>
            <w:tcW w:w="1009" w:type="dxa"/>
            <w:tcBorders>
              <w:top w:val="nil"/>
              <w:left w:val="nil"/>
              <w:bottom w:val="single" w:sz="4" w:space="0" w:color="auto"/>
              <w:right w:val="nil"/>
            </w:tcBorders>
            <w:shd w:val="clear" w:color="auto" w:fill="auto"/>
            <w:noWrap/>
            <w:vAlign w:val="center"/>
          </w:tcPr>
          <w:p w14:paraId="31443A19" w14:textId="5A0E9DA3"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color w:val="000000"/>
              </w:rPr>
              <w:t>0.059</w:t>
            </w:r>
          </w:p>
        </w:tc>
        <w:tc>
          <w:tcPr>
            <w:tcW w:w="1001" w:type="dxa"/>
            <w:tcBorders>
              <w:top w:val="nil"/>
              <w:left w:val="nil"/>
              <w:bottom w:val="single" w:sz="4" w:space="0" w:color="auto"/>
              <w:right w:val="nil"/>
            </w:tcBorders>
            <w:shd w:val="clear" w:color="auto" w:fill="auto"/>
            <w:noWrap/>
            <w:vAlign w:val="center"/>
          </w:tcPr>
          <w:p w14:paraId="2175B184" w14:textId="7DC24E41"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color w:val="000000"/>
              </w:rPr>
              <w:t>0.029</w:t>
            </w:r>
          </w:p>
        </w:tc>
      </w:tr>
      <w:tr w:rsidR="004E5805" w:rsidRPr="00A9631E" w14:paraId="385BA1A4" w14:textId="77777777" w:rsidTr="004E5805">
        <w:trPr>
          <w:trHeight w:val="334"/>
        </w:trPr>
        <w:tc>
          <w:tcPr>
            <w:tcW w:w="1310" w:type="dxa"/>
            <w:tcBorders>
              <w:top w:val="nil"/>
              <w:left w:val="nil"/>
              <w:bottom w:val="single" w:sz="4" w:space="0" w:color="auto"/>
              <w:right w:val="nil"/>
            </w:tcBorders>
            <w:shd w:val="clear" w:color="auto" w:fill="auto"/>
            <w:noWrap/>
            <w:vAlign w:val="center"/>
            <w:hideMark/>
          </w:tcPr>
          <w:p w14:paraId="3C5F8155" w14:textId="77777777" w:rsidR="004E5805" w:rsidRPr="00A9631E" w:rsidRDefault="004E5805" w:rsidP="004E5805">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GEN</w:t>
            </w:r>
          </w:p>
        </w:tc>
        <w:tc>
          <w:tcPr>
            <w:tcW w:w="1020" w:type="dxa"/>
            <w:tcBorders>
              <w:top w:val="nil"/>
              <w:left w:val="nil"/>
              <w:bottom w:val="single" w:sz="4" w:space="0" w:color="auto"/>
              <w:right w:val="nil"/>
            </w:tcBorders>
            <w:shd w:val="clear" w:color="auto" w:fill="auto"/>
            <w:noWrap/>
            <w:vAlign w:val="center"/>
          </w:tcPr>
          <w:p w14:paraId="36F166C2" w14:textId="0C41BE31" w:rsidR="004E5805" w:rsidRPr="00A9631E" w:rsidRDefault="004E5805"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-0.001</w:t>
            </w:r>
          </w:p>
        </w:tc>
        <w:tc>
          <w:tcPr>
            <w:tcW w:w="905" w:type="dxa"/>
            <w:tcBorders>
              <w:top w:val="nil"/>
              <w:left w:val="nil"/>
              <w:bottom w:val="single" w:sz="4" w:space="0" w:color="auto"/>
              <w:right w:val="nil"/>
            </w:tcBorders>
            <w:shd w:val="clear" w:color="auto" w:fill="auto"/>
            <w:noWrap/>
            <w:vAlign w:val="center"/>
          </w:tcPr>
          <w:p w14:paraId="65FFE1E3" w14:textId="512A2342" w:rsidR="004E5805" w:rsidRPr="00A9631E" w:rsidRDefault="004E5805"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0.059</w:t>
            </w:r>
          </w:p>
        </w:tc>
        <w:tc>
          <w:tcPr>
            <w:tcW w:w="1414" w:type="dxa"/>
            <w:tcBorders>
              <w:top w:val="nil"/>
              <w:left w:val="nil"/>
              <w:bottom w:val="single" w:sz="4" w:space="0" w:color="auto"/>
              <w:right w:val="nil"/>
            </w:tcBorders>
            <w:shd w:val="clear" w:color="auto" w:fill="auto"/>
            <w:noWrap/>
            <w:vAlign w:val="center"/>
          </w:tcPr>
          <w:p w14:paraId="2489B143" w14:textId="5897836D" w:rsidR="004E5805" w:rsidRPr="00A9631E" w:rsidRDefault="004E5805"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0.049</w:t>
            </w:r>
          </w:p>
        </w:tc>
        <w:tc>
          <w:tcPr>
            <w:tcW w:w="969" w:type="dxa"/>
            <w:tcBorders>
              <w:top w:val="nil"/>
              <w:left w:val="nil"/>
              <w:bottom w:val="single" w:sz="4" w:space="0" w:color="auto"/>
              <w:right w:val="nil"/>
            </w:tcBorders>
            <w:shd w:val="clear" w:color="auto" w:fill="auto"/>
            <w:noWrap/>
            <w:vAlign w:val="center"/>
          </w:tcPr>
          <w:p w14:paraId="51620B1D" w14:textId="4799CE61" w:rsidR="004E5805" w:rsidRPr="00A9631E" w:rsidRDefault="004E5805"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-0.260</w:t>
            </w:r>
          </w:p>
        </w:tc>
        <w:tc>
          <w:tcPr>
            <w:tcW w:w="1020" w:type="dxa"/>
            <w:tcBorders>
              <w:top w:val="nil"/>
              <w:left w:val="nil"/>
              <w:bottom w:val="single" w:sz="4" w:space="0" w:color="auto"/>
              <w:right w:val="nil"/>
            </w:tcBorders>
            <w:shd w:val="clear" w:color="auto" w:fill="auto"/>
            <w:noWrap/>
            <w:vAlign w:val="center"/>
          </w:tcPr>
          <w:p w14:paraId="39514515" w14:textId="728F3AA6" w:rsidR="004E5805" w:rsidRPr="00A9631E" w:rsidRDefault="004E5805"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-0.042</w:t>
            </w:r>
          </w:p>
        </w:tc>
        <w:tc>
          <w:tcPr>
            <w:tcW w:w="905" w:type="dxa"/>
            <w:tcBorders>
              <w:top w:val="nil"/>
              <w:left w:val="nil"/>
              <w:bottom w:val="single" w:sz="4" w:space="0" w:color="auto"/>
              <w:right w:val="nil"/>
            </w:tcBorders>
            <w:shd w:val="clear" w:color="auto" w:fill="auto"/>
            <w:noWrap/>
            <w:vAlign w:val="center"/>
          </w:tcPr>
          <w:p w14:paraId="7DD3FF88" w14:textId="7BC9E338" w:rsidR="004E5805" w:rsidRPr="00A9631E" w:rsidRDefault="004E5805"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-0.009</w:t>
            </w:r>
          </w:p>
        </w:tc>
        <w:tc>
          <w:tcPr>
            <w:tcW w:w="1032" w:type="dxa"/>
            <w:tcBorders>
              <w:top w:val="nil"/>
              <w:left w:val="nil"/>
              <w:bottom w:val="single" w:sz="4" w:space="0" w:color="auto"/>
              <w:right w:val="nil"/>
            </w:tcBorders>
            <w:shd w:val="clear" w:color="auto" w:fill="auto"/>
            <w:noWrap/>
            <w:vAlign w:val="center"/>
          </w:tcPr>
          <w:p w14:paraId="48FEFA7E" w14:textId="0B1ED15C" w:rsidR="004E5805" w:rsidRPr="00A9631E" w:rsidRDefault="004E5805"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0.043</w:t>
            </w:r>
          </w:p>
        </w:tc>
        <w:tc>
          <w:tcPr>
            <w:tcW w:w="965" w:type="dxa"/>
            <w:tcBorders>
              <w:top w:val="nil"/>
              <w:left w:val="nil"/>
              <w:bottom w:val="single" w:sz="4" w:space="0" w:color="auto"/>
              <w:right w:val="nil"/>
            </w:tcBorders>
            <w:shd w:val="clear" w:color="auto" w:fill="auto"/>
            <w:noWrap/>
            <w:vAlign w:val="center"/>
          </w:tcPr>
          <w:p w14:paraId="78DC97CD" w14:textId="38526D32" w:rsidR="004E5805" w:rsidRPr="00A9631E" w:rsidRDefault="004E5805"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-0.002</w:t>
            </w:r>
          </w:p>
        </w:tc>
        <w:tc>
          <w:tcPr>
            <w:tcW w:w="982" w:type="dxa"/>
            <w:tcBorders>
              <w:top w:val="nil"/>
              <w:left w:val="nil"/>
              <w:bottom w:val="single" w:sz="4" w:space="0" w:color="auto"/>
              <w:right w:val="nil"/>
            </w:tcBorders>
            <w:shd w:val="clear" w:color="auto" w:fill="auto"/>
            <w:noWrap/>
            <w:vAlign w:val="center"/>
          </w:tcPr>
          <w:p w14:paraId="41B8801E" w14:textId="4D33E889" w:rsidR="004E5805" w:rsidRPr="00A9631E" w:rsidRDefault="004E5805"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0.012</w:t>
            </w:r>
          </w:p>
        </w:tc>
        <w:tc>
          <w:tcPr>
            <w:tcW w:w="1009" w:type="dxa"/>
            <w:tcBorders>
              <w:top w:val="nil"/>
              <w:left w:val="nil"/>
              <w:bottom w:val="single" w:sz="4" w:space="0" w:color="auto"/>
              <w:right w:val="nil"/>
            </w:tcBorders>
            <w:shd w:val="clear" w:color="auto" w:fill="auto"/>
            <w:noWrap/>
            <w:vAlign w:val="center"/>
          </w:tcPr>
          <w:p w14:paraId="5E17E76C" w14:textId="5B6CB3A6" w:rsidR="004E5805" w:rsidRPr="00A9631E" w:rsidRDefault="004E5805"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0.023</w:t>
            </w:r>
          </w:p>
        </w:tc>
        <w:tc>
          <w:tcPr>
            <w:tcW w:w="1001" w:type="dxa"/>
            <w:tcBorders>
              <w:top w:val="nil"/>
              <w:left w:val="nil"/>
              <w:bottom w:val="single" w:sz="4" w:space="0" w:color="auto"/>
              <w:right w:val="nil"/>
            </w:tcBorders>
            <w:shd w:val="clear" w:color="auto" w:fill="auto"/>
            <w:noWrap/>
            <w:vAlign w:val="center"/>
          </w:tcPr>
          <w:p w14:paraId="561602FC" w14:textId="7434C603" w:rsidR="004E5805" w:rsidRPr="00A9631E" w:rsidRDefault="004E5805"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color w:val="000000"/>
              </w:rPr>
              <w:t>-0.012</w:t>
            </w:r>
          </w:p>
        </w:tc>
      </w:tr>
      <w:tr w:rsidR="00BA129E" w:rsidRPr="00A9631E" w14:paraId="43E4867A" w14:textId="77777777" w:rsidTr="004E5805">
        <w:trPr>
          <w:trHeight w:val="334"/>
        </w:trPr>
        <w:tc>
          <w:tcPr>
            <w:tcW w:w="1310" w:type="dxa"/>
            <w:tcBorders>
              <w:top w:val="nil"/>
              <w:left w:val="nil"/>
              <w:bottom w:val="nil"/>
              <w:right w:val="nil"/>
            </w:tcBorders>
            <w:shd w:val="clear" w:color="auto" w:fill="auto"/>
            <w:noWrap/>
            <w:vAlign w:val="center"/>
            <w:hideMark/>
          </w:tcPr>
          <w:p w14:paraId="2E54E0FA" w14:textId="77777777" w:rsidR="00BA129E" w:rsidRPr="00A9631E" w:rsidRDefault="00BA129E" w:rsidP="00BA129E">
            <w:pPr>
              <w:spacing w:after="0" w:line="240" w:lineRule="auto"/>
              <w:jc w:val="right"/>
              <w:rPr>
                <w:rFonts w:ascii="Times New Roman" w:eastAsia="Times New Roman" w:hAnsi="Times New Roman" w:cs="Times New Roman"/>
                <w:color w:val="000000"/>
              </w:rPr>
            </w:pPr>
            <w:r w:rsidRPr="00A9631E">
              <w:rPr>
                <w:rFonts w:ascii="Times New Roman" w:eastAsia="Times New Roman" w:hAnsi="Times New Roman" w:cs="Times New Roman"/>
                <w:color w:val="000000"/>
              </w:rPr>
              <w:t>AMRO</w:t>
            </w:r>
          </w:p>
        </w:tc>
        <w:tc>
          <w:tcPr>
            <w:tcW w:w="1020" w:type="dxa"/>
            <w:tcBorders>
              <w:top w:val="nil"/>
              <w:left w:val="nil"/>
              <w:bottom w:val="nil"/>
              <w:right w:val="nil"/>
            </w:tcBorders>
            <w:shd w:val="clear" w:color="auto" w:fill="auto"/>
            <w:noWrap/>
            <w:vAlign w:val="center"/>
          </w:tcPr>
          <w:p w14:paraId="0947ACD7" w14:textId="63613AA0"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0.090</w:t>
            </w:r>
          </w:p>
        </w:tc>
        <w:tc>
          <w:tcPr>
            <w:tcW w:w="905" w:type="dxa"/>
            <w:tcBorders>
              <w:top w:val="nil"/>
              <w:left w:val="nil"/>
              <w:bottom w:val="nil"/>
              <w:right w:val="nil"/>
            </w:tcBorders>
            <w:shd w:val="clear" w:color="auto" w:fill="auto"/>
            <w:noWrap/>
            <w:vAlign w:val="center"/>
          </w:tcPr>
          <w:p w14:paraId="1DBE7BAA" w14:textId="2412EA89"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1.053</w:t>
            </w:r>
          </w:p>
        </w:tc>
        <w:tc>
          <w:tcPr>
            <w:tcW w:w="1414" w:type="dxa"/>
            <w:tcBorders>
              <w:top w:val="nil"/>
              <w:left w:val="nil"/>
              <w:bottom w:val="nil"/>
              <w:right w:val="nil"/>
            </w:tcBorders>
            <w:shd w:val="clear" w:color="auto" w:fill="auto"/>
            <w:noWrap/>
            <w:vAlign w:val="center"/>
          </w:tcPr>
          <w:p w14:paraId="2F9AEE25" w14:textId="04BC5E84"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0.326</w:t>
            </w:r>
          </w:p>
        </w:tc>
        <w:tc>
          <w:tcPr>
            <w:tcW w:w="969" w:type="dxa"/>
            <w:tcBorders>
              <w:top w:val="nil"/>
              <w:left w:val="nil"/>
              <w:bottom w:val="nil"/>
              <w:right w:val="nil"/>
            </w:tcBorders>
            <w:shd w:val="clear" w:color="auto" w:fill="auto"/>
            <w:noWrap/>
            <w:vAlign w:val="center"/>
          </w:tcPr>
          <w:p w14:paraId="65AEBC8F" w14:textId="4982B223"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-0.084</w:t>
            </w:r>
          </w:p>
        </w:tc>
        <w:tc>
          <w:tcPr>
            <w:tcW w:w="1020" w:type="dxa"/>
            <w:tcBorders>
              <w:top w:val="nil"/>
              <w:left w:val="nil"/>
              <w:bottom w:val="nil"/>
              <w:right w:val="nil"/>
            </w:tcBorders>
            <w:shd w:val="clear" w:color="auto" w:fill="auto"/>
            <w:noWrap/>
            <w:vAlign w:val="center"/>
          </w:tcPr>
          <w:p w14:paraId="7B849FD9" w14:textId="35F8CDCB"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0.032</w:t>
            </w:r>
          </w:p>
        </w:tc>
        <w:tc>
          <w:tcPr>
            <w:tcW w:w="905" w:type="dxa"/>
            <w:tcBorders>
              <w:top w:val="nil"/>
              <w:left w:val="nil"/>
              <w:bottom w:val="nil"/>
              <w:right w:val="nil"/>
            </w:tcBorders>
            <w:shd w:val="clear" w:color="auto" w:fill="auto"/>
            <w:noWrap/>
            <w:vAlign w:val="center"/>
          </w:tcPr>
          <w:p w14:paraId="29F5493C" w14:textId="24FBBFDC"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0.069</w:t>
            </w:r>
          </w:p>
        </w:tc>
        <w:tc>
          <w:tcPr>
            <w:tcW w:w="1032" w:type="dxa"/>
            <w:tcBorders>
              <w:top w:val="nil"/>
              <w:left w:val="nil"/>
              <w:bottom w:val="nil"/>
              <w:right w:val="nil"/>
            </w:tcBorders>
            <w:shd w:val="clear" w:color="auto" w:fill="auto"/>
            <w:noWrap/>
            <w:vAlign w:val="center"/>
          </w:tcPr>
          <w:p w14:paraId="420750F3" w14:textId="68FC2FF7"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0.043</w:t>
            </w:r>
          </w:p>
        </w:tc>
        <w:tc>
          <w:tcPr>
            <w:tcW w:w="965" w:type="dxa"/>
            <w:tcBorders>
              <w:top w:val="nil"/>
              <w:left w:val="nil"/>
              <w:bottom w:val="nil"/>
              <w:right w:val="nil"/>
            </w:tcBorders>
            <w:shd w:val="clear" w:color="auto" w:fill="auto"/>
            <w:noWrap/>
            <w:vAlign w:val="center"/>
          </w:tcPr>
          <w:p w14:paraId="2DB93F10" w14:textId="2DC8F6CA"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-0.013</w:t>
            </w:r>
          </w:p>
        </w:tc>
        <w:tc>
          <w:tcPr>
            <w:tcW w:w="982" w:type="dxa"/>
            <w:tcBorders>
              <w:top w:val="nil"/>
              <w:left w:val="nil"/>
              <w:bottom w:val="nil"/>
              <w:right w:val="nil"/>
            </w:tcBorders>
            <w:shd w:val="clear" w:color="auto" w:fill="auto"/>
            <w:noWrap/>
            <w:vAlign w:val="center"/>
          </w:tcPr>
          <w:p w14:paraId="36B518E9" w14:textId="11B077FB"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0.027</w:t>
            </w:r>
          </w:p>
        </w:tc>
        <w:tc>
          <w:tcPr>
            <w:tcW w:w="1009" w:type="dxa"/>
            <w:tcBorders>
              <w:top w:val="nil"/>
              <w:left w:val="nil"/>
              <w:bottom w:val="nil"/>
              <w:right w:val="nil"/>
            </w:tcBorders>
            <w:shd w:val="clear" w:color="auto" w:fill="auto"/>
            <w:noWrap/>
            <w:vAlign w:val="center"/>
          </w:tcPr>
          <w:p w14:paraId="5C898327" w14:textId="39F78E6F"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-0.303</w:t>
            </w:r>
          </w:p>
        </w:tc>
        <w:tc>
          <w:tcPr>
            <w:tcW w:w="1001" w:type="dxa"/>
            <w:tcBorders>
              <w:top w:val="nil"/>
              <w:left w:val="nil"/>
              <w:bottom w:val="nil"/>
              <w:right w:val="nil"/>
            </w:tcBorders>
            <w:shd w:val="clear" w:color="auto" w:fill="auto"/>
            <w:noWrap/>
            <w:vAlign w:val="center"/>
          </w:tcPr>
          <w:p w14:paraId="22794736" w14:textId="691FFF47"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color w:val="000000"/>
              </w:rPr>
              <w:t>-0.036</w:t>
            </w:r>
          </w:p>
        </w:tc>
      </w:tr>
      <w:tr w:rsidR="00BA129E" w:rsidRPr="00A9631E" w14:paraId="7520080C" w14:textId="77777777" w:rsidTr="004E5805">
        <w:trPr>
          <w:trHeight w:val="334"/>
        </w:trPr>
        <w:tc>
          <w:tcPr>
            <w:tcW w:w="1310" w:type="dxa"/>
            <w:tcBorders>
              <w:top w:val="nil"/>
              <w:left w:val="nil"/>
              <w:bottom w:val="nil"/>
              <w:right w:val="nil"/>
            </w:tcBorders>
            <w:shd w:val="clear" w:color="auto" w:fill="auto"/>
            <w:noWrap/>
            <w:vAlign w:val="center"/>
            <w:hideMark/>
          </w:tcPr>
          <w:p w14:paraId="3107BE1A" w14:textId="77777777" w:rsidR="00BA129E" w:rsidRPr="00A9631E" w:rsidRDefault="00BA129E" w:rsidP="00BA129E">
            <w:pPr>
              <w:spacing w:after="0" w:line="240" w:lineRule="auto"/>
              <w:jc w:val="right"/>
              <w:rPr>
                <w:rFonts w:ascii="Times New Roman" w:eastAsia="Times New Roman" w:hAnsi="Times New Roman" w:cs="Times New Roman"/>
                <w:color w:val="000000"/>
              </w:rPr>
            </w:pPr>
            <w:r w:rsidRPr="00A9631E">
              <w:rPr>
                <w:rFonts w:ascii="Times New Roman" w:eastAsia="Times New Roman" w:hAnsi="Times New Roman" w:cs="Times New Roman"/>
                <w:color w:val="000000"/>
              </w:rPr>
              <w:t>BCCH</w:t>
            </w:r>
          </w:p>
        </w:tc>
        <w:tc>
          <w:tcPr>
            <w:tcW w:w="1020" w:type="dxa"/>
            <w:tcBorders>
              <w:top w:val="nil"/>
              <w:left w:val="nil"/>
              <w:bottom w:val="nil"/>
              <w:right w:val="nil"/>
            </w:tcBorders>
            <w:shd w:val="clear" w:color="auto" w:fill="auto"/>
            <w:noWrap/>
            <w:vAlign w:val="center"/>
          </w:tcPr>
          <w:p w14:paraId="1114C5BD" w14:textId="0B914786"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b/>
                <w:bCs/>
                <w:color w:val="000000"/>
              </w:rPr>
              <w:t>-0.244</w:t>
            </w:r>
          </w:p>
        </w:tc>
        <w:tc>
          <w:tcPr>
            <w:tcW w:w="905" w:type="dxa"/>
            <w:tcBorders>
              <w:top w:val="nil"/>
              <w:left w:val="nil"/>
              <w:bottom w:val="nil"/>
              <w:right w:val="nil"/>
            </w:tcBorders>
            <w:shd w:val="clear" w:color="auto" w:fill="auto"/>
            <w:noWrap/>
            <w:vAlign w:val="center"/>
          </w:tcPr>
          <w:p w14:paraId="64F2926A" w14:textId="5F719567"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b/>
                <w:bCs/>
                <w:color w:val="000000"/>
              </w:rPr>
              <w:t>0.817</w:t>
            </w:r>
          </w:p>
        </w:tc>
        <w:tc>
          <w:tcPr>
            <w:tcW w:w="1414" w:type="dxa"/>
            <w:tcBorders>
              <w:top w:val="nil"/>
              <w:left w:val="nil"/>
              <w:bottom w:val="nil"/>
              <w:right w:val="nil"/>
            </w:tcBorders>
            <w:shd w:val="clear" w:color="auto" w:fill="auto"/>
            <w:noWrap/>
            <w:vAlign w:val="center"/>
          </w:tcPr>
          <w:p w14:paraId="48E7D389" w14:textId="237D7353"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b/>
                <w:bCs/>
                <w:color w:val="000000"/>
              </w:rPr>
              <w:t>0.559</w:t>
            </w:r>
          </w:p>
        </w:tc>
        <w:tc>
          <w:tcPr>
            <w:tcW w:w="969" w:type="dxa"/>
            <w:tcBorders>
              <w:top w:val="nil"/>
              <w:left w:val="nil"/>
              <w:bottom w:val="nil"/>
              <w:right w:val="nil"/>
            </w:tcBorders>
            <w:shd w:val="clear" w:color="auto" w:fill="auto"/>
            <w:noWrap/>
            <w:vAlign w:val="center"/>
          </w:tcPr>
          <w:p w14:paraId="00AAFF3F" w14:textId="1EBE0801"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-0.011</w:t>
            </w:r>
          </w:p>
        </w:tc>
        <w:tc>
          <w:tcPr>
            <w:tcW w:w="1020" w:type="dxa"/>
            <w:tcBorders>
              <w:top w:val="nil"/>
              <w:left w:val="nil"/>
              <w:bottom w:val="nil"/>
              <w:right w:val="nil"/>
            </w:tcBorders>
            <w:shd w:val="clear" w:color="auto" w:fill="auto"/>
            <w:noWrap/>
            <w:vAlign w:val="center"/>
          </w:tcPr>
          <w:p w14:paraId="3B0ECA83" w14:textId="7B45C176"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-0.065</w:t>
            </w:r>
          </w:p>
        </w:tc>
        <w:tc>
          <w:tcPr>
            <w:tcW w:w="905" w:type="dxa"/>
            <w:tcBorders>
              <w:top w:val="nil"/>
              <w:left w:val="nil"/>
              <w:bottom w:val="nil"/>
              <w:right w:val="nil"/>
            </w:tcBorders>
            <w:shd w:val="clear" w:color="auto" w:fill="auto"/>
            <w:noWrap/>
            <w:vAlign w:val="center"/>
          </w:tcPr>
          <w:p w14:paraId="417BC707" w14:textId="3E1BC76D"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-0.011</w:t>
            </w:r>
          </w:p>
        </w:tc>
        <w:tc>
          <w:tcPr>
            <w:tcW w:w="1032" w:type="dxa"/>
            <w:tcBorders>
              <w:top w:val="nil"/>
              <w:left w:val="nil"/>
              <w:bottom w:val="nil"/>
              <w:right w:val="nil"/>
            </w:tcBorders>
            <w:shd w:val="clear" w:color="auto" w:fill="auto"/>
            <w:noWrap/>
            <w:vAlign w:val="center"/>
          </w:tcPr>
          <w:p w14:paraId="448F28C4" w14:textId="4ABE684E"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0.102</w:t>
            </w:r>
          </w:p>
        </w:tc>
        <w:tc>
          <w:tcPr>
            <w:tcW w:w="965" w:type="dxa"/>
            <w:tcBorders>
              <w:top w:val="nil"/>
              <w:left w:val="nil"/>
              <w:bottom w:val="nil"/>
              <w:right w:val="nil"/>
            </w:tcBorders>
            <w:shd w:val="clear" w:color="auto" w:fill="auto"/>
            <w:noWrap/>
            <w:vAlign w:val="center"/>
          </w:tcPr>
          <w:p w14:paraId="431BBD25" w14:textId="05B44BA9"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-0.059</w:t>
            </w:r>
          </w:p>
        </w:tc>
        <w:tc>
          <w:tcPr>
            <w:tcW w:w="982" w:type="dxa"/>
            <w:tcBorders>
              <w:top w:val="nil"/>
              <w:left w:val="nil"/>
              <w:bottom w:val="nil"/>
              <w:right w:val="nil"/>
            </w:tcBorders>
            <w:shd w:val="clear" w:color="auto" w:fill="auto"/>
            <w:noWrap/>
            <w:vAlign w:val="center"/>
          </w:tcPr>
          <w:p w14:paraId="1A341B65" w14:textId="70C74545"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0.053</w:t>
            </w:r>
          </w:p>
        </w:tc>
        <w:tc>
          <w:tcPr>
            <w:tcW w:w="1009" w:type="dxa"/>
            <w:tcBorders>
              <w:top w:val="nil"/>
              <w:left w:val="nil"/>
              <w:bottom w:val="nil"/>
              <w:right w:val="nil"/>
            </w:tcBorders>
            <w:shd w:val="clear" w:color="auto" w:fill="auto"/>
            <w:noWrap/>
            <w:vAlign w:val="center"/>
          </w:tcPr>
          <w:p w14:paraId="5C0BBB32" w14:textId="27B94EB8"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0.121</w:t>
            </w:r>
          </w:p>
        </w:tc>
        <w:tc>
          <w:tcPr>
            <w:tcW w:w="1001" w:type="dxa"/>
            <w:tcBorders>
              <w:top w:val="nil"/>
              <w:left w:val="nil"/>
              <w:bottom w:val="nil"/>
              <w:right w:val="nil"/>
            </w:tcBorders>
            <w:shd w:val="clear" w:color="auto" w:fill="auto"/>
            <w:noWrap/>
            <w:vAlign w:val="center"/>
          </w:tcPr>
          <w:p w14:paraId="49194E45" w14:textId="0B0DBCFE"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color w:val="000000"/>
              </w:rPr>
              <w:t>-0.040</w:t>
            </w:r>
          </w:p>
        </w:tc>
      </w:tr>
      <w:tr w:rsidR="00BA129E" w:rsidRPr="00A9631E" w14:paraId="262B9244" w14:textId="77777777" w:rsidTr="004E5805">
        <w:trPr>
          <w:trHeight w:val="352"/>
        </w:trPr>
        <w:tc>
          <w:tcPr>
            <w:tcW w:w="1310" w:type="dxa"/>
            <w:tcBorders>
              <w:top w:val="nil"/>
              <w:left w:val="nil"/>
              <w:bottom w:val="single" w:sz="18" w:space="0" w:color="auto"/>
              <w:right w:val="nil"/>
            </w:tcBorders>
            <w:shd w:val="clear" w:color="auto" w:fill="auto"/>
            <w:noWrap/>
            <w:vAlign w:val="center"/>
            <w:hideMark/>
          </w:tcPr>
          <w:p w14:paraId="68E19AA2" w14:textId="77777777" w:rsidR="00BA129E" w:rsidRPr="00A9631E" w:rsidRDefault="00BA129E" w:rsidP="00BA129E">
            <w:pPr>
              <w:spacing w:after="0" w:line="240" w:lineRule="auto"/>
              <w:jc w:val="right"/>
              <w:rPr>
                <w:rFonts w:ascii="Times New Roman" w:eastAsia="Times New Roman" w:hAnsi="Times New Roman" w:cs="Times New Roman"/>
                <w:color w:val="000000"/>
              </w:rPr>
            </w:pPr>
            <w:r w:rsidRPr="00A9631E">
              <w:rPr>
                <w:rFonts w:ascii="Times New Roman" w:eastAsia="Times New Roman" w:hAnsi="Times New Roman" w:cs="Times New Roman"/>
                <w:color w:val="000000"/>
              </w:rPr>
              <w:t>WBNU</w:t>
            </w:r>
          </w:p>
        </w:tc>
        <w:tc>
          <w:tcPr>
            <w:tcW w:w="1020" w:type="dxa"/>
            <w:tcBorders>
              <w:top w:val="nil"/>
              <w:left w:val="nil"/>
              <w:bottom w:val="single" w:sz="18" w:space="0" w:color="auto"/>
              <w:right w:val="nil"/>
            </w:tcBorders>
            <w:shd w:val="clear" w:color="auto" w:fill="auto"/>
            <w:noWrap/>
            <w:vAlign w:val="center"/>
          </w:tcPr>
          <w:p w14:paraId="31F636CF" w14:textId="29180F14"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0.083</w:t>
            </w:r>
          </w:p>
        </w:tc>
        <w:tc>
          <w:tcPr>
            <w:tcW w:w="905" w:type="dxa"/>
            <w:tcBorders>
              <w:top w:val="nil"/>
              <w:left w:val="nil"/>
              <w:bottom w:val="single" w:sz="18" w:space="0" w:color="auto"/>
              <w:right w:val="nil"/>
            </w:tcBorders>
            <w:shd w:val="clear" w:color="auto" w:fill="auto"/>
            <w:noWrap/>
            <w:vAlign w:val="center"/>
          </w:tcPr>
          <w:p w14:paraId="4DA163A3" w14:textId="1B072B97"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0.125</w:t>
            </w:r>
          </w:p>
        </w:tc>
        <w:tc>
          <w:tcPr>
            <w:tcW w:w="1414" w:type="dxa"/>
            <w:tcBorders>
              <w:top w:val="nil"/>
              <w:left w:val="nil"/>
              <w:bottom w:val="single" w:sz="18" w:space="0" w:color="auto"/>
              <w:right w:val="nil"/>
            </w:tcBorders>
            <w:shd w:val="clear" w:color="auto" w:fill="auto"/>
            <w:noWrap/>
            <w:vAlign w:val="center"/>
          </w:tcPr>
          <w:p w14:paraId="43784625" w14:textId="7D1FF19B"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0.051</w:t>
            </w:r>
          </w:p>
        </w:tc>
        <w:tc>
          <w:tcPr>
            <w:tcW w:w="969" w:type="dxa"/>
            <w:tcBorders>
              <w:top w:val="nil"/>
              <w:left w:val="nil"/>
              <w:bottom w:val="single" w:sz="18" w:space="0" w:color="auto"/>
              <w:right w:val="nil"/>
            </w:tcBorders>
            <w:shd w:val="clear" w:color="auto" w:fill="auto"/>
            <w:noWrap/>
            <w:vAlign w:val="center"/>
          </w:tcPr>
          <w:p w14:paraId="7827E2CA" w14:textId="4D84B886"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-0.337</w:t>
            </w:r>
          </w:p>
        </w:tc>
        <w:tc>
          <w:tcPr>
            <w:tcW w:w="1020" w:type="dxa"/>
            <w:tcBorders>
              <w:top w:val="nil"/>
              <w:left w:val="nil"/>
              <w:bottom w:val="single" w:sz="18" w:space="0" w:color="auto"/>
              <w:right w:val="nil"/>
            </w:tcBorders>
            <w:shd w:val="clear" w:color="auto" w:fill="auto"/>
            <w:noWrap/>
            <w:vAlign w:val="center"/>
          </w:tcPr>
          <w:p w14:paraId="2D34480F" w14:textId="77A7D833"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-0.039</w:t>
            </w:r>
          </w:p>
        </w:tc>
        <w:tc>
          <w:tcPr>
            <w:tcW w:w="905" w:type="dxa"/>
            <w:tcBorders>
              <w:top w:val="nil"/>
              <w:left w:val="nil"/>
              <w:bottom w:val="single" w:sz="18" w:space="0" w:color="auto"/>
              <w:right w:val="nil"/>
            </w:tcBorders>
            <w:shd w:val="clear" w:color="auto" w:fill="auto"/>
            <w:noWrap/>
            <w:vAlign w:val="center"/>
          </w:tcPr>
          <w:p w14:paraId="49BD37D9" w14:textId="7D1E0F77"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-0.089</w:t>
            </w:r>
          </w:p>
        </w:tc>
        <w:tc>
          <w:tcPr>
            <w:tcW w:w="1032" w:type="dxa"/>
            <w:tcBorders>
              <w:top w:val="nil"/>
              <w:left w:val="nil"/>
              <w:bottom w:val="single" w:sz="18" w:space="0" w:color="auto"/>
              <w:right w:val="nil"/>
            </w:tcBorders>
            <w:shd w:val="clear" w:color="auto" w:fill="auto"/>
            <w:noWrap/>
            <w:vAlign w:val="center"/>
          </w:tcPr>
          <w:p w14:paraId="7B1455D9" w14:textId="05443AA6"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0.156</w:t>
            </w:r>
          </w:p>
        </w:tc>
        <w:tc>
          <w:tcPr>
            <w:tcW w:w="965" w:type="dxa"/>
            <w:tcBorders>
              <w:top w:val="nil"/>
              <w:left w:val="nil"/>
              <w:bottom w:val="single" w:sz="18" w:space="0" w:color="auto"/>
              <w:right w:val="nil"/>
            </w:tcBorders>
            <w:shd w:val="clear" w:color="auto" w:fill="auto"/>
            <w:noWrap/>
            <w:vAlign w:val="center"/>
          </w:tcPr>
          <w:p w14:paraId="562E53C0" w14:textId="258AB3DE"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0.071</w:t>
            </w:r>
          </w:p>
        </w:tc>
        <w:tc>
          <w:tcPr>
            <w:tcW w:w="982" w:type="dxa"/>
            <w:tcBorders>
              <w:top w:val="nil"/>
              <w:left w:val="nil"/>
              <w:bottom w:val="single" w:sz="18" w:space="0" w:color="auto"/>
              <w:right w:val="nil"/>
            </w:tcBorders>
            <w:shd w:val="clear" w:color="auto" w:fill="auto"/>
            <w:noWrap/>
            <w:vAlign w:val="center"/>
          </w:tcPr>
          <w:p w14:paraId="4A4FD892" w14:textId="55232304"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-0.007</w:t>
            </w:r>
          </w:p>
        </w:tc>
        <w:tc>
          <w:tcPr>
            <w:tcW w:w="1009" w:type="dxa"/>
            <w:tcBorders>
              <w:top w:val="nil"/>
              <w:left w:val="nil"/>
              <w:bottom w:val="single" w:sz="18" w:space="0" w:color="auto"/>
              <w:right w:val="nil"/>
            </w:tcBorders>
            <w:shd w:val="clear" w:color="auto" w:fill="auto"/>
            <w:noWrap/>
            <w:vAlign w:val="center"/>
          </w:tcPr>
          <w:p w14:paraId="7434417C" w14:textId="4003225A"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b/>
                <w:bCs/>
                <w:color w:val="000000"/>
              </w:rPr>
              <w:t>-0.432</w:t>
            </w:r>
          </w:p>
        </w:tc>
        <w:tc>
          <w:tcPr>
            <w:tcW w:w="1001" w:type="dxa"/>
            <w:tcBorders>
              <w:top w:val="nil"/>
              <w:left w:val="nil"/>
              <w:bottom w:val="single" w:sz="18" w:space="0" w:color="auto"/>
              <w:right w:val="nil"/>
            </w:tcBorders>
            <w:shd w:val="clear" w:color="auto" w:fill="auto"/>
            <w:noWrap/>
            <w:vAlign w:val="center"/>
          </w:tcPr>
          <w:p w14:paraId="13C13A32" w14:textId="53499EA0"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color w:val="000000"/>
              </w:rPr>
              <w:t>-0.009</w:t>
            </w:r>
          </w:p>
        </w:tc>
      </w:tr>
    </w:tbl>
    <w:p w14:paraId="7343B447" w14:textId="75C35B9C" w:rsidR="009A04EF" w:rsidRPr="00A9631E" w:rsidRDefault="009A04EF" w:rsidP="009A04EF">
      <w:pPr>
        <w:spacing w:line="276" w:lineRule="auto"/>
        <w:rPr>
          <w:rFonts w:ascii="Times New Roman" w:hAnsi="Times New Roman" w:cs="Times New Roman"/>
          <w:sz w:val="24"/>
          <w:szCs w:val="24"/>
        </w:rPr>
      </w:pPr>
      <w:r w:rsidRPr="00A9631E">
        <w:rPr>
          <w:rFonts w:ascii="Times New Roman" w:hAnsi="Times New Roman" w:cs="Times New Roman"/>
          <w:sz w:val="24"/>
          <w:szCs w:val="24"/>
        </w:rPr>
        <w:lastRenderedPageBreak/>
        <w:t>Table 3. Continued.</w:t>
      </w:r>
    </w:p>
    <w:tbl>
      <w:tblPr>
        <w:tblW w:w="12443" w:type="dxa"/>
        <w:tblLook w:val="04A0" w:firstRow="1" w:lastRow="0" w:firstColumn="1" w:lastColumn="0" w:noHBand="0" w:noVBand="1"/>
      </w:tblPr>
      <w:tblGrid>
        <w:gridCol w:w="1539"/>
        <w:gridCol w:w="1198"/>
        <w:gridCol w:w="1064"/>
        <w:gridCol w:w="1662"/>
        <w:gridCol w:w="1139"/>
        <w:gridCol w:w="1198"/>
        <w:gridCol w:w="1142"/>
        <w:gridCol w:w="1213"/>
        <w:gridCol w:w="1134"/>
        <w:gridCol w:w="1154"/>
      </w:tblGrid>
      <w:tr w:rsidR="004A6A97" w:rsidRPr="00A9631E" w14:paraId="69E2CDDD" w14:textId="77777777" w:rsidTr="004A6A97">
        <w:trPr>
          <w:trHeight w:val="353"/>
        </w:trPr>
        <w:tc>
          <w:tcPr>
            <w:tcW w:w="1539" w:type="dxa"/>
            <w:tcBorders>
              <w:top w:val="single" w:sz="12" w:space="0" w:color="auto"/>
              <w:left w:val="nil"/>
              <w:bottom w:val="single" w:sz="12" w:space="0" w:color="auto"/>
              <w:right w:val="nil"/>
            </w:tcBorders>
            <w:shd w:val="clear" w:color="auto" w:fill="auto"/>
            <w:noWrap/>
            <w:vAlign w:val="center"/>
            <w:hideMark/>
          </w:tcPr>
          <w:p w14:paraId="0767EAC7" w14:textId="77777777" w:rsidR="004A6A97" w:rsidRPr="00A9631E" w:rsidRDefault="004A6A97" w:rsidP="004A6A97">
            <w:pPr>
              <w:spacing w:after="0" w:line="240" w:lineRule="auto"/>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Response</w:t>
            </w:r>
          </w:p>
        </w:tc>
        <w:tc>
          <w:tcPr>
            <w:tcW w:w="1198" w:type="dxa"/>
            <w:tcBorders>
              <w:top w:val="single" w:sz="12" w:space="0" w:color="auto"/>
              <w:left w:val="nil"/>
              <w:bottom w:val="single" w:sz="12" w:space="0" w:color="auto"/>
              <w:right w:val="nil"/>
            </w:tcBorders>
            <w:shd w:val="clear" w:color="auto" w:fill="auto"/>
            <w:noWrap/>
            <w:vAlign w:val="center"/>
          </w:tcPr>
          <w:p w14:paraId="38A685D2" w14:textId="5CB40974" w:rsidR="004A6A97" w:rsidRPr="00A9631E" w:rsidRDefault="004A6A97" w:rsidP="004A6A97">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PDF</w:t>
            </w:r>
          </w:p>
        </w:tc>
        <w:tc>
          <w:tcPr>
            <w:tcW w:w="1064" w:type="dxa"/>
            <w:tcBorders>
              <w:top w:val="single" w:sz="12" w:space="0" w:color="auto"/>
              <w:left w:val="nil"/>
              <w:bottom w:val="single" w:sz="12" w:space="0" w:color="auto"/>
              <w:right w:val="nil"/>
            </w:tcBorders>
            <w:shd w:val="clear" w:color="auto" w:fill="auto"/>
            <w:noWrap/>
            <w:vAlign w:val="center"/>
          </w:tcPr>
          <w:p w14:paraId="6768A599" w14:textId="0B015E92" w:rsidR="004A6A97" w:rsidRPr="00A9631E" w:rsidRDefault="004A6A97" w:rsidP="004A6A97">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PCF</w:t>
            </w:r>
          </w:p>
        </w:tc>
        <w:tc>
          <w:tcPr>
            <w:tcW w:w="1662" w:type="dxa"/>
            <w:tcBorders>
              <w:top w:val="single" w:sz="12" w:space="0" w:color="auto"/>
              <w:left w:val="nil"/>
              <w:bottom w:val="single" w:sz="12" w:space="0" w:color="auto"/>
              <w:right w:val="nil"/>
            </w:tcBorders>
            <w:shd w:val="clear" w:color="auto" w:fill="auto"/>
            <w:noWrap/>
            <w:vAlign w:val="center"/>
          </w:tcPr>
          <w:p w14:paraId="34A5D665" w14:textId="5AE89494" w:rsidR="004A6A97" w:rsidRPr="00A9631E" w:rsidRDefault="004A6A97" w:rsidP="004A6A97">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PAFkm</w:t>
            </w:r>
          </w:p>
        </w:tc>
        <w:tc>
          <w:tcPr>
            <w:tcW w:w="1139" w:type="dxa"/>
            <w:tcBorders>
              <w:top w:val="single" w:sz="12" w:space="0" w:color="auto"/>
              <w:left w:val="nil"/>
              <w:bottom w:val="single" w:sz="12" w:space="0" w:color="auto"/>
              <w:right w:val="nil"/>
            </w:tcBorders>
            <w:shd w:val="clear" w:color="auto" w:fill="auto"/>
            <w:noWrap/>
            <w:vAlign w:val="center"/>
          </w:tcPr>
          <w:p w14:paraId="591EA52D" w14:textId="2798D858" w:rsidR="004A6A97" w:rsidRPr="00A9631E" w:rsidRDefault="004A6A97" w:rsidP="004A6A97">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PSkm</w:t>
            </w:r>
          </w:p>
        </w:tc>
        <w:tc>
          <w:tcPr>
            <w:tcW w:w="1198" w:type="dxa"/>
            <w:tcBorders>
              <w:top w:val="single" w:sz="12" w:space="0" w:color="auto"/>
              <w:left w:val="nil"/>
              <w:bottom w:val="single" w:sz="12" w:space="0" w:color="auto"/>
              <w:right w:val="nil"/>
            </w:tcBorders>
            <w:shd w:val="clear" w:color="auto" w:fill="auto"/>
            <w:noWrap/>
            <w:vAlign w:val="center"/>
          </w:tcPr>
          <w:p w14:paraId="07B389F1" w14:textId="2DB074FF" w:rsidR="004A6A97" w:rsidRPr="00A9631E" w:rsidRDefault="004A6A97" w:rsidP="004A6A97">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LPR</w:t>
            </w:r>
          </w:p>
        </w:tc>
        <w:tc>
          <w:tcPr>
            <w:tcW w:w="1142" w:type="dxa"/>
            <w:tcBorders>
              <w:top w:val="single" w:sz="12" w:space="0" w:color="auto"/>
              <w:left w:val="nil"/>
              <w:bottom w:val="single" w:sz="12" w:space="0" w:color="auto"/>
              <w:right w:val="nil"/>
            </w:tcBorders>
            <w:shd w:val="clear" w:color="auto" w:fill="auto"/>
            <w:noWrap/>
            <w:vAlign w:val="center"/>
          </w:tcPr>
          <w:p w14:paraId="0DBF86D2" w14:textId="658529FC" w:rsidR="004A6A97" w:rsidRPr="00A9631E" w:rsidRDefault="004A6A97" w:rsidP="004A6A97">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MCFP</w:t>
            </w:r>
          </w:p>
        </w:tc>
        <w:tc>
          <w:tcPr>
            <w:tcW w:w="1213" w:type="dxa"/>
            <w:tcBorders>
              <w:top w:val="single" w:sz="12" w:space="0" w:color="auto"/>
              <w:left w:val="nil"/>
              <w:bottom w:val="single" w:sz="12" w:space="0" w:color="auto"/>
              <w:right w:val="nil"/>
            </w:tcBorders>
            <w:shd w:val="clear" w:color="auto" w:fill="auto"/>
            <w:noWrap/>
            <w:vAlign w:val="center"/>
          </w:tcPr>
          <w:p w14:paraId="07A3D679" w14:textId="40A89019" w:rsidR="004A6A97" w:rsidRPr="00A9631E" w:rsidRDefault="004A6A97" w:rsidP="004A6A97">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FPD</w:t>
            </w:r>
          </w:p>
        </w:tc>
        <w:tc>
          <w:tcPr>
            <w:tcW w:w="1134" w:type="dxa"/>
            <w:tcBorders>
              <w:top w:val="single" w:sz="12" w:space="0" w:color="auto"/>
              <w:left w:val="nil"/>
              <w:bottom w:val="single" w:sz="12" w:space="0" w:color="auto"/>
              <w:right w:val="nil"/>
            </w:tcBorders>
            <w:shd w:val="clear" w:color="auto" w:fill="auto"/>
            <w:noWrap/>
            <w:vAlign w:val="center"/>
          </w:tcPr>
          <w:p w14:paraId="33678B91" w14:textId="1DACE9F9" w:rsidR="004A6A97" w:rsidRPr="00A9631E" w:rsidRDefault="004A6A97" w:rsidP="004A6A97">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OHPF</w:t>
            </w:r>
          </w:p>
        </w:tc>
        <w:tc>
          <w:tcPr>
            <w:tcW w:w="1154" w:type="dxa"/>
            <w:tcBorders>
              <w:top w:val="single" w:sz="12" w:space="0" w:color="auto"/>
              <w:left w:val="nil"/>
              <w:bottom w:val="single" w:sz="12" w:space="0" w:color="auto"/>
              <w:right w:val="nil"/>
            </w:tcBorders>
            <w:shd w:val="clear" w:color="auto" w:fill="auto"/>
            <w:noWrap/>
            <w:vAlign w:val="center"/>
          </w:tcPr>
          <w:p w14:paraId="26620894" w14:textId="0D98B599" w:rsidR="004A6A97" w:rsidRPr="00A9631E" w:rsidRDefault="004A6A97" w:rsidP="004A6A97">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TFE</w:t>
            </w:r>
          </w:p>
        </w:tc>
      </w:tr>
      <w:tr w:rsidR="004E5805" w:rsidRPr="00A9631E" w14:paraId="09353819" w14:textId="77777777" w:rsidTr="004E5805">
        <w:trPr>
          <w:trHeight w:val="335"/>
        </w:trPr>
        <w:tc>
          <w:tcPr>
            <w:tcW w:w="1539" w:type="dxa"/>
            <w:tcBorders>
              <w:top w:val="single" w:sz="12" w:space="0" w:color="auto"/>
              <w:left w:val="nil"/>
              <w:bottom w:val="single" w:sz="4" w:space="0" w:color="auto"/>
              <w:right w:val="nil"/>
            </w:tcBorders>
            <w:shd w:val="clear" w:color="auto" w:fill="auto"/>
            <w:noWrap/>
            <w:vAlign w:val="center"/>
            <w:hideMark/>
          </w:tcPr>
          <w:p w14:paraId="3D009996" w14:textId="77777777" w:rsidR="004E5805" w:rsidRPr="00A9631E" w:rsidRDefault="004E5805" w:rsidP="004E5805">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ALL</w:t>
            </w:r>
          </w:p>
        </w:tc>
        <w:tc>
          <w:tcPr>
            <w:tcW w:w="1198" w:type="dxa"/>
            <w:tcBorders>
              <w:top w:val="single" w:sz="12" w:space="0" w:color="auto"/>
              <w:left w:val="nil"/>
              <w:bottom w:val="single" w:sz="4" w:space="0" w:color="auto"/>
              <w:right w:val="nil"/>
            </w:tcBorders>
            <w:shd w:val="clear" w:color="auto" w:fill="auto"/>
            <w:noWrap/>
            <w:vAlign w:val="center"/>
          </w:tcPr>
          <w:p w14:paraId="5B10E476" w14:textId="1E8E9777" w:rsidR="004E5805" w:rsidRPr="00A9631E" w:rsidRDefault="004E5805"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-0.148</w:t>
            </w:r>
          </w:p>
        </w:tc>
        <w:tc>
          <w:tcPr>
            <w:tcW w:w="1064" w:type="dxa"/>
            <w:tcBorders>
              <w:top w:val="single" w:sz="12" w:space="0" w:color="auto"/>
              <w:left w:val="nil"/>
              <w:bottom w:val="single" w:sz="4" w:space="0" w:color="auto"/>
              <w:right w:val="nil"/>
            </w:tcBorders>
            <w:shd w:val="clear" w:color="auto" w:fill="auto"/>
            <w:noWrap/>
            <w:vAlign w:val="center"/>
          </w:tcPr>
          <w:p w14:paraId="32195BF5" w14:textId="5F556008" w:rsidR="004E5805" w:rsidRPr="00A9631E" w:rsidRDefault="004E5805"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color w:val="000000"/>
              </w:rPr>
              <w:t>-0.010</w:t>
            </w:r>
          </w:p>
        </w:tc>
        <w:tc>
          <w:tcPr>
            <w:tcW w:w="1662" w:type="dxa"/>
            <w:tcBorders>
              <w:top w:val="single" w:sz="12" w:space="0" w:color="auto"/>
              <w:left w:val="nil"/>
              <w:bottom w:val="single" w:sz="4" w:space="0" w:color="auto"/>
              <w:right w:val="nil"/>
            </w:tcBorders>
            <w:shd w:val="clear" w:color="auto" w:fill="auto"/>
            <w:noWrap/>
            <w:vAlign w:val="center"/>
          </w:tcPr>
          <w:p w14:paraId="11E99EB9" w14:textId="69520EC3" w:rsidR="004E5805" w:rsidRPr="00A9631E" w:rsidRDefault="004E5805"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-0.025</w:t>
            </w:r>
          </w:p>
        </w:tc>
        <w:tc>
          <w:tcPr>
            <w:tcW w:w="1139" w:type="dxa"/>
            <w:tcBorders>
              <w:top w:val="single" w:sz="12" w:space="0" w:color="auto"/>
              <w:left w:val="nil"/>
              <w:bottom w:val="single" w:sz="4" w:space="0" w:color="auto"/>
              <w:right w:val="nil"/>
            </w:tcBorders>
            <w:shd w:val="clear" w:color="auto" w:fill="auto"/>
            <w:noWrap/>
            <w:vAlign w:val="center"/>
          </w:tcPr>
          <w:p w14:paraId="4A7AD515" w14:textId="0C0D3259" w:rsidR="004E5805" w:rsidRPr="00A9631E" w:rsidRDefault="004E5805"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color w:val="000000"/>
              </w:rPr>
              <w:t>0.013</w:t>
            </w:r>
          </w:p>
        </w:tc>
        <w:tc>
          <w:tcPr>
            <w:tcW w:w="1198" w:type="dxa"/>
            <w:tcBorders>
              <w:top w:val="single" w:sz="12" w:space="0" w:color="auto"/>
              <w:left w:val="nil"/>
              <w:bottom w:val="single" w:sz="4" w:space="0" w:color="auto"/>
              <w:right w:val="nil"/>
            </w:tcBorders>
            <w:shd w:val="clear" w:color="auto" w:fill="auto"/>
            <w:noWrap/>
            <w:vAlign w:val="center"/>
          </w:tcPr>
          <w:p w14:paraId="654D511B" w14:textId="71513C32" w:rsidR="004E5805" w:rsidRPr="00A9631E" w:rsidRDefault="004E5805"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0.032</w:t>
            </w:r>
          </w:p>
        </w:tc>
        <w:tc>
          <w:tcPr>
            <w:tcW w:w="1142" w:type="dxa"/>
            <w:tcBorders>
              <w:top w:val="single" w:sz="12" w:space="0" w:color="auto"/>
              <w:left w:val="nil"/>
              <w:bottom w:val="single" w:sz="4" w:space="0" w:color="auto"/>
              <w:right w:val="nil"/>
            </w:tcBorders>
            <w:shd w:val="clear" w:color="auto" w:fill="auto"/>
            <w:noWrap/>
            <w:vAlign w:val="center"/>
          </w:tcPr>
          <w:p w14:paraId="622D67C7" w14:textId="547F4F63" w:rsidR="004E5805" w:rsidRPr="00A9631E" w:rsidRDefault="004E5805"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b/>
                <w:bCs/>
                <w:color w:val="000000"/>
              </w:rPr>
              <w:t>-0.027</w:t>
            </w:r>
          </w:p>
        </w:tc>
        <w:tc>
          <w:tcPr>
            <w:tcW w:w="1213" w:type="dxa"/>
            <w:tcBorders>
              <w:top w:val="single" w:sz="12" w:space="0" w:color="auto"/>
              <w:left w:val="nil"/>
              <w:bottom w:val="single" w:sz="4" w:space="0" w:color="auto"/>
              <w:right w:val="nil"/>
            </w:tcBorders>
            <w:shd w:val="clear" w:color="auto" w:fill="auto"/>
            <w:noWrap/>
            <w:vAlign w:val="center"/>
          </w:tcPr>
          <w:p w14:paraId="02F31783" w14:textId="3315614E" w:rsidR="004E5805" w:rsidRPr="00A9631E" w:rsidRDefault="004E5805"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-0.006</w:t>
            </w:r>
          </w:p>
        </w:tc>
        <w:tc>
          <w:tcPr>
            <w:tcW w:w="1134" w:type="dxa"/>
            <w:tcBorders>
              <w:top w:val="single" w:sz="12" w:space="0" w:color="auto"/>
              <w:left w:val="nil"/>
              <w:bottom w:val="single" w:sz="4" w:space="0" w:color="auto"/>
              <w:right w:val="nil"/>
            </w:tcBorders>
            <w:shd w:val="clear" w:color="auto" w:fill="auto"/>
            <w:noWrap/>
            <w:vAlign w:val="center"/>
          </w:tcPr>
          <w:p w14:paraId="42D9A460" w14:textId="5642CD18" w:rsidR="004E5805" w:rsidRPr="00A9631E" w:rsidRDefault="004E5805"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0.012</w:t>
            </w:r>
          </w:p>
        </w:tc>
        <w:tc>
          <w:tcPr>
            <w:tcW w:w="1154" w:type="dxa"/>
            <w:tcBorders>
              <w:top w:val="single" w:sz="12" w:space="0" w:color="auto"/>
              <w:left w:val="nil"/>
              <w:bottom w:val="single" w:sz="4" w:space="0" w:color="auto"/>
              <w:right w:val="nil"/>
            </w:tcBorders>
            <w:shd w:val="clear" w:color="auto" w:fill="auto"/>
            <w:noWrap/>
            <w:vAlign w:val="center"/>
          </w:tcPr>
          <w:p w14:paraId="3283E207" w14:textId="5BC2F0CD" w:rsidR="004E5805" w:rsidRPr="00A9631E" w:rsidRDefault="004E5805"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-0.051</w:t>
            </w:r>
          </w:p>
        </w:tc>
      </w:tr>
      <w:tr w:rsidR="004E5805" w:rsidRPr="00A9631E" w14:paraId="5CCBAC01" w14:textId="77777777" w:rsidTr="004E5805">
        <w:trPr>
          <w:trHeight w:val="335"/>
        </w:trPr>
        <w:tc>
          <w:tcPr>
            <w:tcW w:w="1539" w:type="dxa"/>
            <w:tcBorders>
              <w:top w:val="nil"/>
              <w:left w:val="nil"/>
              <w:bottom w:val="single" w:sz="4" w:space="0" w:color="auto"/>
              <w:right w:val="nil"/>
            </w:tcBorders>
            <w:shd w:val="clear" w:color="auto" w:fill="auto"/>
            <w:noWrap/>
            <w:vAlign w:val="center"/>
            <w:hideMark/>
          </w:tcPr>
          <w:p w14:paraId="59B5BA13" w14:textId="77777777" w:rsidR="004E5805" w:rsidRPr="00A9631E" w:rsidRDefault="004E5805" w:rsidP="004E5805">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ESEA</w:t>
            </w:r>
          </w:p>
        </w:tc>
        <w:tc>
          <w:tcPr>
            <w:tcW w:w="1198" w:type="dxa"/>
            <w:tcBorders>
              <w:top w:val="nil"/>
              <w:left w:val="nil"/>
              <w:bottom w:val="single" w:sz="4" w:space="0" w:color="auto"/>
              <w:right w:val="nil"/>
            </w:tcBorders>
            <w:shd w:val="clear" w:color="auto" w:fill="auto"/>
            <w:noWrap/>
            <w:vAlign w:val="center"/>
          </w:tcPr>
          <w:p w14:paraId="2BB03E13" w14:textId="609CD591" w:rsidR="004E5805" w:rsidRPr="00A9631E" w:rsidRDefault="004E5805"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b/>
                <w:bCs/>
                <w:color w:val="000000"/>
              </w:rPr>
              <w:t>-0.371</w:t>
            </w:r>
          </w:p>
        </w:tc>
        <w:tc>
          <w:tcPr>
            <w:tcW w:w="1064" w:type="dxa"/>
            <w:tcBorders>
              <w:top w:val="nil"/>
              <w:left w:val="nil"/>
              <w:bottom w:val="single" w:sz="4" w:space="0" w:color="auto"/>
              <w:right w:val="nil"/>
            </w:tcBorders>
            <w:shd w:val="clear" w:color="auto" w:fill="auto"/>
            <w:noWrap/>
            <w:vAlign w:val="center"/>
          </w:tcPr>
          <w:p w14:paraId="234A2A35" w14:textId="7BBA077F" w:rsidR="004E5805" w:rsidRPr="00A9631E" w:rsidRDefault="004E5805"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color w:val="000000"/>
              </w:rPr>
              <w:t>-0.034</w:t>
            </w:r>
          </w:p>
        </w:tc>
        <w:tc>
          <w:tcPr>
            <w:tcW w:w="1662" w:type="dxa"/>
            <w:tcBorders>
              <w:top w:val="nil"/>
              <w:left w:val="nil"/>
              <w:bottom w:val="single" w:sz="4" w:space="0" w:color="auto"/>
              <w:right w:val="nil"/>
            </w:tcBorders>
            <w:shd w:val="clear" w:color="auto" w:fill="auto"/>
            <w:noWrap/>
            <w:vAlign w:val="center"/>
          </w:tcPr>
          <w:p w14:paraId="6F41FBC8" w14:textId="2ABE7B97" w:rsidR="004E5805" w:rsidRPr="00A9631E" w:rsidRDefault="004E5805"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-0.059</w:t>
            </w:r>
          </w:p>
        </w:tc>
        <w:tc>
          <w:tcPr>
            <w:tcW w:w="1139" w:type="dxa"/>
            <w:tcBorders>
              <w:top w:val="nil"/>
              <w:left w:val="nil"/>
              <w:bottom w:val="single" w:sz="4" w:space="0" w:color="auto"/>
              <w:right w:val="nil"/>
            </w:tcBorders>
            <w:shd w:val="clear" w:color="auto" w:fill="auto"/>
            <w:noWrap/>
            <w:vAlign w:val="center"/>
          </w:tcPr>
          <w:p w14:paraId="51652144" w14:textId="68980B6C" w:rsidR="004E5805" w:rsidRPr="00A9631E" w:rsidRDefault="004E5805"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0.067</w:t>
            </w:r>
          </w:p>
        </w:tc>
        <w:tc>
          <w:tcPr>
            <w:tcW w:w="1198" w:type="dxa"/>
            <w:tcBorders>
              <w:top w:val="nil"/>
              <w:left w:val="nil"/>
              <w:bottom w:val="single" w:sz="4" w:space="0" w:color="auto"/>
              <w:right w:val="nil"/>
            </w:tcBorders>
            <w:shd w:val="clear" w:color="auto" w:fill="auto"/>
            <w:noWrap/>
            <w:vAlign w:val="center"/>
          </w:tcPr>
          <w:p w14:paraId="2FBA000D" w14:textId="2BFB1796" w:rsidR="004E5805" w:rsidRPr="00A9631E" w:rsidRDefault="004E5805"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0.048</w:t>
            </w:r>
          </w:p>
        </w:tc>
        <w:tc>
          <w:tcPr>
            <w:tcW w:w="1142" w:type="dxa"/>
            <w:tcBorders>
              <w:top w:val="nil"/>
              <w:left w:val="nil"/>
              <w:bottom w:val="single" w:sz="4" w:space="0" w:color="auto"/>
              <w:right w:val="nil"/>
            </w:tcBorders>
            <w:shd w:val="clear" w:color="auto" w:fill="auto"/>
            <w:noWrap/>
            <w:vAlign w:val="center"/>
          </w:tcPr>
          <w:p w14:paraId="0DA0BE1B" w14:textId="5AC497CD" w:rsidR="004E5805" w:rsidRPr="00A9631E" w:rsidRDefault="004E5805"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b/>
                <w:bCs/>
                <w:color w:val="000000"/>
              </w:rPr>
              <w:t>-0.041</w:t>
            </w:r>
          </w:p>
        </w:tc>
        <w:tc>
          <w:tcPr>
            <w:tcW w:w="1213" w:type="dxa"/>
            <w:tcBorders>
              <w:top w:val="nil"/>
              <w:left w:val="nil"/>
              <w:bottom w:val="single" w:sz="4" w:space="0" w:color="auto"/>
              <w:right w:val="nil"/>
            </w:tcBorders>
            <w:shd w:val="clear" w:color="auto" w:fill="auto"/>
            <w:noWrap/>
            <w:vAlign w:val="center"/>
          </w:tcPr>
          <w:p w14:paraId="6AA9BAF1" w14:textId="43008A29" w:rsidR="004E5805" w:rsidRPr="00A9631E" w:rsidRDefault="004E5805"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-0.016</w:t>
            </w:r>
          </w:p>
        </w:tc>
        <w:tc>
          <w:tcPr>
            <w:tcW w:w="1134" w:type="dxa"/>
            <w:tcBorders>
              <w:top w:val="nil"/>
              <w:left w:val="nil"/>
              <w:bottom w:val="single" w:sz="4" w:space="0" w:color="auto"/>
              <w:right w:val="nil"/>
            </w:tcBorders>
            <w:shd w:val="clear" w:color="auto" w:fill="auto"/>
            <w:noWrap/>
            <w:vAlign w:val="center"/>
          </w:tcPr>
          <w:p w14:paraId="0C75A50B" w14:textId="06C115F3" w:rsidR="004E5805" w:rsidRPr="00A9631E" w:rsidRDefault="004E5805"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0.075</w:t>
            </w:r>
          </w:p>
        </w:tc>
        <w:tc>
          <w:tcPr>
            <w:tcW w:w="1154" w:type="dxa"/>
            <w:tcBorders>
              <w:top w:val="nil"/>
              <w:left w:val="nil"/>
              <w:bottom w:val="single" w:sz="4" w:space="0" w:color="auto"/>
              <w:right w:val="nil"/>
            </w:tcBorders>
            <w:shd w:val="clear" w:color="auto" w:fill="auto"/>
            <w:noWrap/>
            <w:vAlign w:val="center"/>
          </w:tcPr>
          <w:p w14:paraId="18494348" w14:textId="3873B098" w:rsidR="004E5805" w:rsidRPr="00A9631E" w:rsidRDefault="004E5805"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b/>
                <w:bCs/>
                <w:color w:val="000000"/>
              </w:rPr>
              <w:t>-0.106</w:t>
            </w:r>
          </w:p>
        </w:tc>
      </w:tr>
      <w:tr w:rsidR="00BA129E" w:rsidRPr="00A9631E" w14:paraId="2C539596" w14:textId="77777777" w:rsidTr="004E5805">
        <w:trPr>
          <w:trHeight w:val="335"/>
        </w:trPr>
        <w:tc>
          <w:tcPr>
            <w:tcW w:w="1539" w:type="dxa"/>
            <w:tcBorders>
              <w:top w:val="nil"/>
              <w:left w:val="nil"/>
              <w:bottom w:val="nil"/>
              <w:right w:val="nil"/>
            </w:tcBorders>
            <w:shd w:val="clear" w:color="auto" w:fill="auto"/>
            <w:noWrap/>
            <w:vAlign w:val="center"/>
          </w:tcPr>
          <w:p w14:paraId="2041EE84" w14:textId="54CBEE2F" w:rsidR="00BA129E" w:rsidRPr="00A9631E" w:rsidRDefault="00BA129E" w:rsidP="00BA129E">
            <w:pPr>
              <w:spacing w:after="0" w:line="240" w:lineRule="auto"/>
              <w:jc w:val="right"/>
              <w:rPr>
                <w:rFonts w:ascii="Times New Roman" w:eastAsia="Times New Roman" w:hAnsi="Times New Roman" w:cs="Times New Roman"/>
                <w:color w:val="000000"/>
              </w:rPr>
            </w:pPr>
            <w:r w:rsidRPr="00A9631E">
              <w:rPr>
                <w:rFonts w:ascii="Times New Roman" w:eastAsia="Times New Roman" w:hAnsi="Times New Roman" w:cs="Times New Roman"/>
                <w:color w:val="000000"/>
              </w:rPr>
              <w:t>BHCO</w:t>
            </w:r>
          </w:p>
        </w:tc>
        <w:tc>
          <w:tcPr>
            <w:tcW w:w="1198" w:type="dxa"/>
            <w:tcBorders>
              <w:top w:val="nil"/>
              <w:left w:val="nil"/>
              <w:bottom w:val="nil"/>
              <w:right w:val="nil"/>
            </w:tcBorders>
            <w:shd w:val="clear" w:color="auto" w:fill="auto"/>
            <w:noWrap/>
            <w:vAlign w:val="center"/>
          </w:tcPr>
          <w:p w14:paraId="1C67F9F9" w14:textId="472E7711"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0.387</w:t>
            </w:r>
          </w:p>
        </w:tc>
        <w:tc>
          <w:tcPr>
            <w:tcW w:w="1064" w:type="dxa"/>
            <w:tcBorders>
              <w:top w:val="nil"/>
              <w:left w:val="nil"/>
              <w:bottom w:val="nil"/>
              <w:right w:val="nil"/>
            </w:tcBorders>
            <w:shd w:val="clear" w:color="auto" w:fill="auto"/>
            <w:noWrap/>
            <w:vAlign w:val="center"/>
          </w:tcPr>
          <w:p w14:paraId="5BED8BE3" w14:textId="5C9AAA87"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-1.066</w:t>
            </w:r>
          </w:p>
        </w:tc>
        <w:tc>
          <w:tcPr>
            <w:tcW w:w="1662" w:type="dxa"/>
            <w:tcBorders>
              <w:top w:val="nil"/>
              <w:left w:val="nil"/>
              <w:bottom w:val="nil"/>
              <w:right w:val="nil"/>
            </w:tcBorders>
            <w:shd w:val="clear" w:color="auto" w:fill="auto"/>
            <w:noWrap/>
            <w:vAlign w:val="center"/>
          </w:tcPr>
          <w:p w14:paraId="431C79C7" w14:textId="348CF7B4"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color w:val="000000"/>
              </w:rPr>
              <w:t>-0.121</w:t>
            </w:r>
          </w:p>
        </w:tc>
        <w:tc>
          <w:tcPr>
            <w:tcW w:w="1139" w:type="dxa"/>
            <w:tcBorders>
              <w:top w:val="nil"/>
              <w:left w:val="nil"/>
              <w:bottom w:val="nil"/>
              <w:right w:val="nil"/>
            </w:tcBorders>
            <w:shd w:val="clear" w:color="auto" w:fill="auto"/>
            <w:noWrap/>
            <w:vAlign w:val="center"/>
          </w:tcPr>
          <w:p w14:paraId="367899DD" w14:textId="1F077522"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b/>
                <w:bCs/>
                <w:color w:val="000000"/>
              </w:rPr>
              <w:t>0.384</w:t>
            </w:r>
          </w:p>
        </w:tc>
        <w:tc>
          <w:tcPr>
            <w:tcW w:w="1198" w:type="dxa"/>
            <w:tcBorders>
              <w:top w:val="nil"/>
              <w:left w:val="nil"/>
              <w:bottom w:val="nil"/>
              <w:right w:val="nil"/>
            </w:tcBorders>
            <w:shd w:val="clear" w:color="auto" w:fill="auto"/>
            <w:noWrap/>
            <w:vAlign w:val="center"/>
          </w:tcPr>
          <w:p w14:paraId="4BB39391" w14:textId="7C254A6D"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0.211</w:t>
            </w:r>
          </w:p>
        </w:tc>
        <w:tc>
          <w:tcPr>
            <w:tcW w:w="1142" w:type="dxa"/>
            <w:tcBorders>
              <w:top w:val="nil"/>
              <w:left w:val="nil"/>
              <w:bottom w:val="nil"/>
              <w:right w:val="nil"/>
            </w:tcBorders>
            <w:shd w:val="clear" w:color="auto" w:fill="auto"/>
            <w:noWrap/>
            <w:vAlign w:val="center"/>
          </w:tcPr>
          <w:p w14:paraId="43310B2D" w14:textId="3DA536D4"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-0.024</w:t>
            </w:r>
          </w:p>
        </w:tc>
        <w:tc>
          <w:tcPr>
            <w:tcW w:w="1213" w:type="dxa"/>
            <w:tcBorders>
              <w:top w:val="nil"/>
              <w:left w:val="nil"/>
              <w:bottom w:val="nil"/>
              <w:right w:val="nil"/>
            </w:tcBorders>
            <w:shd w:val="clear" w:color="auto" w:fill="auto"/>
            <w:noWrap/>
            <w:vAlign w:val="center"/>
          </w:tcPr>
          <w:p w14:paraId="4B868D98" w14:textId="063526FB"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-0.063</w:t>
            </w:r>
          </w:p>
        </w:tc>
        <w:tc>
          <w:tcPr>
            <w:tcW w:w="1134" w:type="dxa"/>
            <w:tcBorders>
              <w:top w:val="nil"/>
              <w:left w:val="nil"/>
              <w:bottom w:val="nil"/>
              <w:right w:val="nil"/>
            </w:tcBorders>
            <w:shd w:val="clear" w:color="auto" w:fill="auto"/>
            <w:noWrap/>
            <w:vAlign w:val="center"/>
          </w:tcPr>
          <w:p w14:paraId="03F2EEAB" w14:textId="402514FE"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-0.093</w:t>
            </w:r>
          </w:p>
        </w:tc>
        <w:tc>
          <w:tcPr>
            <w:tcW w:w="1154" w:type="dxa"/>
            <w:tcBorders>
              <w:top w:val="nil"/>
              <w:left w:val="nil"/>
              <w:bottom w:val="nil"/>
              <w:right w:val="nil"/>
            </w:tcBorders>
            <w:shd w:val="clear" w:color="auto" w:fill="auto"/>
            <w:noWrap/>
            <w:vAlign w:val="center"/>
          </w:tcPr>
          <w:p w14:paraId="19BABF8F" w14:textId="69A33BBF"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-0.256</w:t>
            </w:r>
          </w:p>
        </w:tc>
      </w:tr>
      <w:tr w:rsidR="00BA129E" w:rsidRPr="00A9631E" w14:paraId="15748DC1" w14:textId="77777777" w:rsidTr="004E5805">
        <w:trPr>
          <w:trHeight w:val="335"/>
        </w:trPr>
        <w:tc>
          <w:tcPr>
            <w:tcW w:w="1539" w:type="dxa"/>
            <w:tcBorders>
              <w:top w:val="nil"/>
              <w:left w:val="nil"/>
              <w:bottom w:val="nil"/>
              <w:right w:val="nil"/>
            </w:tcBorders>
            <w:shd w:val="clear" w:color="auto" w:fill="auto"/>
            <w:noWrap/>
            <w:vAlign w:val="center"/>
            <w:hideMark/>
          </w:tcPr>
          <w:p w14:paraId="0C928F3D" w14:textId="77777777" w:rsidR="00BA129E" w:rsidRPr="00A9631E" w:rsidRDefault="00BA129E" w:rsidP="00BA129E">
            <w:pPr>
              <w:spacing w:after="0" w:line="240" w:lineRule="auto"/>
              <w:jc w:val="right"/>
              <w:rPr>
                <w:rFonts w:ascii="Times New Roman" w:eastAsia="Times New Roman" w:hAnsi="Times New Roman" w:cs="Times New Roman"/>
                <w:color w:val="000000"/>
              </w:rPr>
            </w:pPr>
            <w:r w:rsidRPr="00A9631E">
              <w:rPr>
                <w:rFonts w:ascii="Times New Roman" w:eastAsia="Times New Roman" w:hAnsi="Times New Roman" w:cs="Times New Roman"/>
                <w:color w:val="000000"/>
              </w:rPr>
              <w:t>CSWA</w:t>
            </w:r>
          </w:p>
        </w:tc>
        <w:tc>
          <w:tcPr>
            <w:tcW w:w="1198" w:type="dxa"/>
            <w:tcBorders>
              <w:top w:val="nil"/>
              <w:left w:val="nil"/>
              <w:bottom w:val="nil"/>
              <w:right w:val="nil"/>
            </w:tcBorders>
            <w:shd w:val="clear" w:color="auto" w:fill="auto"/>
            <w:noWrap/>
            <w:vAlign w:val="center"/>
          </w:tcPr>
          <w:p w14:paraId="6D8DC7B6" w14:textId="363808AC"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0.366</w:t>
            </w:r>
          </w:p>
        </w:tc>
        <w:tc>
          <w:tcPr>
            <w:tcW w:w="1064" w:type="dxa"/>
            <w:tcBorders>
              <w:top w:val="nil"/>
              <w:left w:val="nil"/>
              <w:bottom w:val="nil"/>
              <w:right w:val="nil"/>
            </w:tcBorders>
            <w:shd w:val="clear" w:color="auto" w:fill="auto"/>
            <w:noWrap/>
            <w:vAlign w:val="center"/>
          </w:tcPr>
          <w:p w14:paraId="733385ED" w14:textId="1EB172BF"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color w:val="000000"/>
              </w:rPr>
              <w:t>-0.019</w:t>
            </w:r>
          </w:p>
        </w:tc>
        <w:tc>
          <w:tcPr>
            <w:tcW w:w="1662" w:type="dxa"/>
            <w:tcBorders>
              <w:top w:val="nil"/>
              <w:left w:val="nil"/>
              <w:bottom w:val="nil"/>
              <w:right w:val="nil"/>
            </w:tcBorders>
            <w:shd w:val="clear" w:color="auto" w:fill="auto"/>
            <w:noWrap/>
            <w:vAlign w:val="center"/>
          </w:tcPr>
          <w:p w14:paraId="1AA5DC32" w14:textId="188BCF13"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color w:val="000000"/>
              </w:rPr>
              <w:t>0.225</w:t>
            </w:r>
          </w:p>
        </w:tc>
        <w:tc>
          <w:tcPr>
            <w:tcW w:w="1139" w:type="dxa"/>
            <w:tcBorders>
              <w:top w:val="nil"/>
              <w:left w:val="nil"/>
              <w:bottom w:val="nil"/>
              <w:right w:val="nil"/>
            </w:tcBorders>
            <w:shd w:val="clear" w:color="auto" w:fill="auto"/>
            <w:noWrap/>
            <w:vAlign w:val="center"/>
          </w:tcPr>
          <w:p w14:paraId="67FD30D2" w14:textId="4693BC88"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0.117</w:t>
            </w:r>
          </w:p>
        </w:tc>
        <w:tc>
          <w:tcPr>
            <w:tcW w:w="1198" w:type="dxa"/>
            <w:tcBorders>
              <w:top w:val="nil"/>
              <w:left w:val="nil"/>
              <w:bottom w:val="nil"/>
              <w:right w:val="nil"/>
            </w:tcBorders>
            <w:shd w:val="clear" w:color="auto" w:fill="auto"/>
            <w:noWrap/>
            <w:vAlign w:val="center"/>
          </w:tcPr>
          <w:p w14:paraId="7746CD24" w14:textId="2CB482D3"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-0.009</w:t>
            </w:r>
          </w:p>
        </w:tc>
        <w:tc>
          <w:tcPr>
            <w:tcW w:w="1142" w:type="dxa"/>
            <w:tcBorders>
              <w:top w:val="nil"/>
              <w:left w:val="nil"/>
              <w:bottom w:val="nil"/>
              <w:right w:val="nil"/>
            </w:tcBorders>
            <w:shd w:val="clear" w:color="auto" w:fill="auto"/>
            <w:noWrap/>
            <w:vAlign w:val="center"/>
          </w:tcPr>
          <w:p w14:paraId="7238CAA6" w14:textId="240BB531"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-0.097</w:t>
            </w:r>
          </w:p>
        </w:tc>
        <w:tc>
          <w:tcPr>
            <w:tcW w:w="1213" w:type="dxa"/>
            <w:tcBorders>
              <w:top w:val="nil"/>
              <w:left w:val="nil"/>
              <w:bottom w:val="nil"/>
              <w:right w:val="nil"/>
            </w:tcBorders>
            <w:shd w:val="clear" w:color="auto" w:fill="auto"/>
            <w:noWrap/>
            <w:vAlign w:val="center"/>
          </w:tcPr>
          <w:p w14:paraId="07C323CA" w14:textId="7032D8C9"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-0.148</w:t>
            </w:r>
          </w:p>
        </w:tc>
        <w:tc>
          <w:tcPr>
            <w:tcW w:w="1134" w:type="dxa"/>
            <w:tcBorders>
              <w:top w:val="nil"/>
              <w:left w:val="nil"/>
              <w:bottom w:val="nil"/>
              <w:right w:val="nil"/>
            </w:tcBorders>
            <w:shd w:val="clear" w:color="auto" w:fill="auto"/>
            <w:noWrap/>
            <w:vAlign w:val="center"/>
          </w:tcPr>
          <w:p w14:paraId="6440BBFF" w14:textId="69B39BDD"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0.134</w:t>
            </w:r>
          </w:p>
        </w:tc>
        <w:tc>
          <w:tcPr>
            <w:tcW w:w="1154" w:type="dxa"/>
            <w:tcBorders>
              <w:top w:val="nil"/>
              <w:left w:val="nil"/>
              <w:bottom w:val="nil"/>
              <w:right w:val="nil"/>
            </w:tcBorders>
            <w:shd w:val="clear" w:color="auto" w:fill="auto"/>
            <w:noWrap/>
            <w:vAlign w:val="center"/>
          </w:tcPr>
          <w:p w14:paraId="227907A5" w14:textId="2A6F6F70"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0.284</w:t>
            </w:r>
          </w:p>
        </w:tc>
      </w:tr>
      <w:tr w:rsidR="00BA129E" w:rsidRPr="00A9631E" w14:paraId="19E56091" w14:textId="77777777" w:rsidTr="004E5805">
        <w:trPr>
          <w:trHeight w:val="335"/>
        </w:trPr>
        <w:tc>
          <w:tcPr>
            <w:tcW w:w="1539" w:type="dxa"/>
            <w:tcBorders>
              <w:top w:val="nil"/>
              <w:left w:val="nil"/>
              <w:bottom w:val="nil"/>
              <w:right w:val="nil"/>
            </w:tcBorders>
            <w:shd w:val="clear" w:color="auto" w:fill="auto"/>
            <w:noWrap/>
            <w:vAlign w:val="center"/>
            <w:hideMark/>
          </w:tcPr>
          <w:p w14:paraId="336EEBFF" w14:textId="77777777" w:rsidR="00BA129E" w:rsidRPr="00A9631E" w:rsidRDefault="00BA129E" w:rsidP="00BA129E">
            <w:pPr>
              <w:spacing w:after="0" w:line="240" w:lineRule="auto"/>
              <w:jc w:val="right"/>
              <w:rPr>
                <w:rFonts w:ascii="Times New Roman" w:eastAsia="Times New Roman" w:hAnsi="Times New Roman" w:cs="Times New Roman"/>
                <w:color w:val="000000"/>
              </w:rPr>
            </w:pPr>
            <w:r w:rsidRPr="00A9631E">
              <w:rPr>
                <w:rFonts w:ascii="Times New Roman" w:eastAsia="Times New Roman" w:hAnsi="Times New Roman" w:cs="Times New Roman"/>
                <w:color w:val="000000"/>
              </w:rPr>
              <w:t>EATO</w:t>
            </w:r>
          </w:p>
        </w:tc>
        <w:tc>
          <w:tcPr>
            <w:tcW w:w="1198" w:type="dxa"/>
            <w:tcBorders>
              <w:top w:val="nil"/>
              <w:left w:val="nil"/>
              <w:bottom w:val="nil"/>
              <w:right w:val="nil"/>
            </w:tcBorders>
            <w:shd w:val="clear" w:color="auto" w:fill="auto"/>
            <w:noWrap/>
            <w:vAlign w:val="center"/>
          </w:tcPr>
          <w:p w14:paraId="41606908" w14:textId="1012E2B9"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color w:val="000000"/>
              </w:rPr>
              <w:t>0.195</w:t>
            </w:r>
          </w:p>
        </w:tc>
        <w:tc>
          <w:tcPr>
            <w:tcW w:w="1064" w:type="dxa"/>
            <w:tcBorders>
              <w:top w:val="nil"/>
              <w:left w:val="nil"/>
              <w:bottom w:val="nil"/>
              <w:right w:val="nil"/>
            </w:tcBorders>
            <w:shd w:val="clear" w:color="auto" w:fill="auto"/>
            <w:noWrap/>
            <w:vAlign w:val="center"/>
          </w:tcPr>
          <w:p w14:paraId="2AAA381E" w14:textId="3F908E2D"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color w:val="000000"/>
              </w:rPr>
              <w:t>-0.020</w:t>
            </w:r>
          </w:p>
        </w:tc>
        <w:tc>
          <w:tcPr>
            <w:tcW w:w="1662" w:type="dxa"/>
            <w:tcBorders>
              <w:top w:val="nil"/>
              <w:left w:val="nil"/>
              <w:bottom w:val="nil"/>
              <w:right w:val="nil"/>
            </w:tcBorders>
            <w:shd w:val="clear" w:color="auto" w:fill="auto"/>
            <w:noWrap/>
            <w:vAlign w:val="center"/>
          </w:tcPr>
          <w:p w14:paraId="5F379310" w14:textId="27AB2C51"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b/>
                <w:bCs/>
                <w:color w:val="000000"/>
              </w:rPr>
              <w:t>0.249</w:t>
            </w:r>
          </w:p>
        </w:tc>
        <w:tc>
          <w:tcPr>
            <w:tcW w:w="1139" w:type="dxa"/>
            <w:tcBorders>
              <w:top w:val="nil"/>
              <w:left w:val="nil"/>
              <w:bottom w:val="nil"/>
              <w:right w:val="nil"/>
            </w:tcBorders>
            <w:shd w:val="clear" w:color="auto" w:fill="auto"/>
            <w:noWrap/>
            <w:vAlign w:val="center"/>
          </w:tcPr>
          <w:p w14:paraId="7211C78B" w14:textId="6CCFDC57"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color w:val="000000"/>
              </w:rPr>
              <w:t>0.097</w:t>
            </w:r>
          </w:p>
        </w:tc>
        <w:tc>
          <w:tcPr>
            <w:tcW w:w="1198" w:type="dxa"/>
            <w:tcBorders>
              <w:top w:val="nil"/>
              <w:left w:val="nil"/>
              <w:bottom w:val="nil"/>
              <w:right w:val="nil"/>
            </w:tcBorders>
            <w:shd w:val="clear" w:color="auto" w:fill="auto"/>
            <w:noWrap/>
            <w:vAlign w:val="center"/>
          </w:tcPr>
          <w:p w14:paraId="2F210D91" w14:textId="7D44E94B"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0.096</w:t>
            </w:r>
          </w:p>
        </w:tc>
        <w:tc>
          <w:tcPr>
            <w:tcW w:w="1142" w:type="dxa"/>
            <w:tcBorders>
              <w:top w:val="nil"/>
              <w:left w:val="nil"/>
              <w:bottom w:val="nil"/>
              <w:right w:val="nil"/>
            </w:tcBorders>
            <w:shd w:val="clear" w:color="auto" w:fill="auto"/>
            <w:noWrap/>
            <w:vAlign w:val="center"/>
          </w:tcPr>
          <w:p w14:paraId="22124713" w14:textId="57B6CD78"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0.051</w:t>
            </w:r>
          </w:p>
        </w:tc>
        <w:tc>
          <w:tcPr>
            <w:tcW w:w="1213" w:type="dxa"/>
            <w:tcBorders>
              <w:top w:val="nil"/>
              <w:left w:val="nil"/>
              <w:bottom w:val="nil"/>
              <w:right w:val="nil"/>
            </w:tcBorders>
            <w:shd w:val="clear" w:color="auto" w:fill="auto"/>
            <w:noWrap/>
            <w:vAlign w:val="center"/>
          </w:tcPr>
          <w:p w14:paraId="323D5DC0" w14:textId="1AF54BBD"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0.000</w:t>
            </w:r>
          </w:p>
        </w:tc>
        <w:tc>
          <w:tcPr>
            <w:tcW w:w="1134" w:type="dxa"/>
            <w:tcBorders>
              <w:top w:val="nil"/>
              <w:left w:val="nil"/>
              <w:bottom w:val="nil"/>
              <w:right w:val="nil"/>
            </w:tcBorders>
            <w:shd w:val="clear" w:color="auto" w:fill="auto"/>
            <w:noWrap/>
            <w:vAlign w:val="center"/>
          </w:tcPr>
          <w:p w14:paraId="77424AEA" w14:textId="4F674EA7"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0.128</w:t>
            </w:r>
          </w:p>
        </w:tc>
        <w:tc>
          <w:tcPr>
            <w:tcW w:w="1154" w:type="dxa"/>
            <w:tcBorders>
              <w:top w:val="nil"/>
              <w:left w:val="nil"/>
              <w:bottom w:val="nil"/>
              <w:right w:val="nil"/>
            </w:tcBorders>
            <w:shd w:val="clear" w:color="auto" w:fill="auto"/>
            <w:noWrap/>
            <w:vAlign w:val="center"/>
          </w:tcPr>
          <w:p w14:paraId="4540EDBE" w14:textId="494130F6"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0.037</w:t>
            </w:r>
          </w:p>
        </w:tc>
      </w:tr>
      <w:tr w:rsidR="00BA129E" w:rsidRPr="00A9631E" w14:paraId="17E501EB" w14:textId="77777777" w:rsidTr="004E5805">
        <w:trPr>
          <w:trHeight w:val="335"/>
        </w:trPr>
        <w:tc>
          <w:tcPr>
            <w:tcW w:w="1539" w:type="dxa"/>
            <w:tcBorders>
              <w:top w:val="nil"/>
              <w:left w:val="nil"/>
              <w:bottom w:val="single" w:sz="4" w:space="0" w:color="auto"/>
              <w:right w:val="nil"/>
            </w:tcBorders>
            <w:shd w:val="clear" w:color="auto" w:fill="auto"/>
            <w:noWrap/>
            <w:vAlign w:val="center"/>
            <w:hideMark/>
          </w:tcPr>
          <w:p w14:paraId="0FB66310" w14:textId="77777777" w:rsidR="00BA129E" w:rsidRPr="00A9631E" w:rsidRDefault="00BA129E" w:rsidP="00BA129E">
            <w:pPr>
              <w:spacing w:after="0" w:line="240" w:lineRule="auto"/>
              <w:jc w:val="right"/>
              <w:rPr>
                <w:rFonts w:ascii="Times New Roman" w:eastAsia="Times New Roman" w:hAnsi="Times New Roman" w:cs="Times New Roman"/>
                <w:color w:val="000000"/>
              </w:rPr>
            </w:pPr>
            <w:r w:rsidRPr="00A9631E">
              <w:rPr>
                <w:rFonts w:ascii="Times New Roman" w:eastAsia="Times New Roman" w:hAnsi="Times New Roman" w:cs="Times New Roman"/>
                <w:color w:val="000000"/>
              </w:rPr>
              <w:t>INBU</w:t>
            </w:r>
          </w:p>
        </w:tc>
        <w:tc>
          <w:tcPr>
            <w:tcW w:w="1198" w:type="dxa"/>
            <w:tcBorders>
              <w:top w:val="nil"/>
              <w:left w:val="nil"/>
              <w:bottom w:val="single" w:sz="4" w:space="0" w:color="auto"/>
              <w:right w:val="nil"/>
            </w:tcBorders>
            <w:shd w:val="clear" w:color="auto" w:fill="auto"/>
            <w:noWrap/>
            <w:vAlign w:val="center"/>
          </w:tcPr>
          <w:p w14:paraId="63030742" w14:textId="65003477"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b/>
                <w:bCs/>
                <w:color w:val="000000"/>
              </w:rPr>
              <w:t>0.502</w:t>
            </w:r>
          </w:p>
        </w:tc>
        <w:tc>
          <w:tcPr>
            <w:tcW w:w="1064" w:type="dxa"/>
            <w:tcBorders>
              <w:top w:val="nil"/>
              <w:left w:val="nil"/>
              <w:bottom w:val="single" w:sz="4" w:space="0" w:color="auto"/>
              <w:right w:val="nil"/>
            </w:tcBorders>
            <w:shd w:val="clear" w:color="auto" w:fill="auto"/>
            <w:noWrap/>
            <w:vAlign w:val="center"/>
          </w:tcPr>
          <w:p w14:paraId="063A5824" w14:textId="53E9B709"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color w:val="000000"/>
              </w:rPr>
              <w:t>0.077</w:t>
            </w:r>
          </w:p>
        </w:tc>
        <w:tc>
          <w:tcPr>
            <w:tcW w:w="1662" w:type="dxa"/>
            <w:tcBorders>
              <w:top w:val="nil"/>
              <w:left w:val="nil"/>
              <w:bottom w:val="single" w:sz="4" w:space="0" w:color="auto"/>
              <w:right w:val="nil"/>
            </w:tcBorders>
            <w:shd w:val="clear" w:color="auto" w:fill="auto"/>
            <w:noWrap/>
            <w:vAlign w:val="center"/>
          </w:tcPr>
          <w:p w14:paraId="0754211E" w14:textId="481FAD22"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color w:val="000000"/>
              </w:rPr>
              <w:t>-0.197</w:t>
            </w:r>
          </w:p>
        </w:tc>
        <w:tc>
          <w:tcPr>
            <w:tcW w:w="1139" w:type="dxa"/>
            <w:tcBorders>
              <w:top w:val="nil"/>
              <w:left w:val="nil"/>
              <w:bottom w:val="single" w:sz="4" w:space="0" w:color="auto"/>
              <w:right w:val="nil"/>
            </w:tcBorders>
            <w:shd w:val="clear" w:color="auto" w:fill="auto"/>
            <w:noWrap/>
            <w:vAlign w:val="center"/>
          </w:tcPr>
          <w:p w14:paraId="41872CAD" w14:textId="0241DB87"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color w:val="000000"/>
              </w:rPr>
              <w:t>0.035</w:t>
            </w:r>
          </w:p>
        </w:tc>
        <w:tc>
          <w:tcPr>
            <w:tcW w:w="1198" w:type="dxa"/>
            <w:tcBorders>
              <w:top w:val="nil"/>
              <w:left w:val="nil"/>
              <w:bottom w:val="single" w:sz="4" w:space="0" w:color="auto"/>
              <w:right w:val="nil"/>
            </w:tcBorders>
            <w:shd w:val="clear" w:color="auto" w:fill="auto"/>
            <w:noWrap/>
            <w:vAlign w:val="center"/>
          </w:tcPr>
          <w:p w14:paraId="79C9CC33" w14:textId="338F8C48"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b/>
                <w:bCs/>
                <w:color w:val="000000"/>
              </w:rPr>
              <w:t>0.170</w:t>
            </w:r>
          </w:p>
        </w:tc>
        <w:tc>
          <w:tcPr>
            <w:tcW w:w="1142" w:type="dxa"/>
            <w:tcBorders>
              <w:top w:val="nil"/>
              <w:left w:val="nil"/>
              <w:bottom w:val="single" w:sz="4" w:space="0" w:color="auto"/>
              <w:right w:val="nil"/>
            </w:tcBorders>
            <w:shd w:val="clear" w:color="auto" w:fill="auto"/>
            <w:noWrap/>
            <w:vAlign w:val="center"/>
          </w:tcPr>
          <w:p w14:paraId="4DABBB2F" w14:textId="25056F84"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0.028</w:t>
            </w:r>
          </w:p>
        </w:tc>
        <w:tc>
          <w:tcPr>
            <w:tcW w:w="1213" w:type="dxa"/>
            <w:tcBorders>
              <w:top w:val="nil"/>
              <w:left w:val="nil"/>
              <w:bottom w:val="single" w:sz="4" w:space="0" w:color="auto"/>
              <w:right w:val="nil"/>
            </w:tcBorders>
            <w:shd w:val="clear" w:color="auto" w:fill="auto"/>
            <w:noWrap/>
            <w:vAlign w:val="center"/>
          </w:tcPr>
          <w:p w14:paraId="5038E140" w14:textId="5C93DEC3"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-0.102</w:t>
            </w:r>
          </w:p>
        </w:tc>
        <w:tc>
          <w:tcPr>
            <w:tcW w:w="1134" w:type="dxa"/>
            <w:tcBorders>
              <w:top w:val="nil"/>
              <w:left w:val="nil"/>
              <w:bottom w:val="single" w:sz="4" w:space="0" w:color="auto"/>
              <w:right w:val="nil"/>
            </w:tcBorders>
            <w:shd w:val="clear" w:color="auto" w:fill="auto"/>
            <w:noWrap/>
            <w:vAlign w:val="center"/>
          </w:tcPr>
          <w:p w14:paraId="312632A9" w14:textId="2FD5C771"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0.015</w:t>
            </w:r>
          </w:p>
        </w:tc>
        <w:tc>
          <w:tcPr>
            <w:tcW w:w="1154" w:type="dxa"/>
            <w:tcBorders>
              <w:top w:val="nil"/>
              <w:left w:val="nil"/>
              <w:bottom w:val="single" w:sz="4" w:space="0" w:color="auto"/>
              <w:right w:val="nil"/>
            </w:tcBorders>
            <w:shd w:val="clear" w:color="auto" w:fill="auto"/>
            <w:noWrap/>
            <w:vAlign w:val="center"/>
          </w:tcPr>
          <w:p w14:paraId="21725224" w14:textId="37510368"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color w:val="000000"/>
              </w:rPr>
              <w:t>-0.208</w:t>
            </w:r>
          </w:p>
        </w:tc>
      </w:tr>
      <w:tr w:rsidR="004E5805" w:rsidRPr="00A9631E" w14:paraId="2C87B9ED" w14:textId="77777777" w:rsidTr="004E5805">
        <w:trPr>
          <w:trHeight w:val="335"/>
        </w:trPr>
        <w:tc>
          <w:tcPr>
            <w:tcW w:w="1539" w:type="dxa"/>
            <w:tcBorders>
              <w:top w:val="nil"/>
              <w:left w:val="nil"/>
              <w:bottom w:val="single" w:sz="4" w:space="0" w:color="auto"/>
              <w:right w:val="nil"/>
            </w:tcBorders>
            <w:shd w:val="clear" w:color="auto" w:fill="auto"/>
            <w:noWrap/>
            <w:vAlign w:val="center"/>
            <w:hideMark/>
          </w:tcPr>
          <w:p w14:paraId="4787429A" w14:textId="77777777" w:rsidR="004E5805" w:rsidRPr="00A9631E" w:rsidRDefault="004E5805" w:rsidP="004E5805">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INT</w:t>
            </w:r>
          </w:p>
        </w:tc>
        <w:tc>
          <w:tcPr>
            <w:tcW w:w="1198" w:type="dxa"/>
            <w:tcBorders>
              <w:top w:val="nil"/>
              <w:left w:val="nil"/>
              <w:bottom w:val="single" w:sz="4" w:space="0" w:color="auto"/>
              <w:right w:val="nil"/>
            </w:tcBorders>
            <w:shd w:val="clear" w:color="auto" w:fill="auto"/>
            <w:noWrap/>
            <w:vAlign w:val="center"/>
          </w:tcPr>
          <w:p w14:paraId="2B12EA8F" w14:textId="7295B743" w:rsidR="004E5805" w:rsidRPr="00A9631E" w:rsidRDefault="004E5805"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color w:val="000000"/>
              </w:rPr>
              <w:t>0.039</w:t>
            </w:r>
          </w:p>
        </w:tc>
        <w:tc>
          <w:tcPr>
            <w:tcW w:w="1064" w:type="dxa"/>
            <w:tcBorders>
              <w:top w:val="nil"/>
              <w:left w:val="nil"/>
              <w:bottom w:val="single" w:sz="4" w:space="0" w:color="auto"/>
              <w:right w:val="nil"/>
            </w:tcBorders>
            <w:shd w:val="clear" w:color="auto" w:fill="auto"/>
            <w:noWrap/>
            <w:vAlign w:val="center"/>
          </w:tcPr>
          <w:p w14:paraId="0FBD36E9" w14:textId="74A473A2" w:rsidR="004E5805" w:rsidRPr="00A9631E" w:rsidRDefault="004E5805"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0.022</w:t>
            </w:r>
          </w:p>
        </w:tc>
        <w:tc>
          <w:tcPr>
            <w:tcW w:w="1662" w:type="dxa"/>
            <w:tcBorders>
              <w:top w:val="nil"/>
              <w:left w:val="nil"/>
              <w:bottom w:val="single" w:sz="4" w:space="0" w:color="auto"/>
              <w:right w:val="nil"/>
            </w:tcBorders>
            <w:shd w:val="clear" w:color="auto" w:fill="auto"/>
            <w:noWrap/>
            <w:vAlign w:val="center"/>
          </w:tcPr>
          <w:p w14:paraId="68F03CA5" w14:textId="63F4F613" w:rsidR="004E5805" w:rsidRPr="00A9631E" w:rsidRDefault="004E5805"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color w:val="000000"/>
              </w:rPr>
              <w:t>0.008</w:t>
            </w:r>
          </w:p>
        </w:tc>
        <w:tc>
          <w:tcPr>
            <w:tcW w:w="1139" w:type="dxa"/>
            <w:tcBorders>
              <w:top w:val="nil"/>
              <w:left w:val="nil"/>
              <w:bottom w:val="single" w:sz="4" w:space="0" w:color="auto"/>
              <w:right w:val="nil"/>
            </w:tcBorders>
            <w:shd w:val="clear" w:color="auto" w:fill="auto"/>
            <w:noWrap/>
            <w:vAlign w:val="center"/>
          </w:tcPr>
          <w:p w14:paraId="63536207" w14:textId="47912A38" w:rsidR="004E5805" w:rsidRPr="00A9631E" w:rsidRDefault="004E5805"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color w:val="000000"/>
              </w:rPr>
              <w:t>0.002</w:t>
            </w:r>
          </w:p>
        </w:tc>
        <w:tc>
          <w:tcPr>
            <w:tcW w:w="1198" w:type="dxa"/>
            <w:tcBorders>
              <w:top w:val="nil"/>
              <w:left w:val="nil"/>
              <w:bottom w:val="single" w:sz="4" w:space="0" w:color="auto"/>
              <w:right w:val="nil"/>
            </w:tcBorders>
            <w:shd w:val="clear" w:color="auto" w:fill="auto"/>
            <w:noWrap/>
            <w:vAlign w:val="center"/>
          </w:tcPr>
          <w:p w14:paraId="10E48974" w14:textId="270D6EBA" w:rsidR="004E5805" w:rsidRPr="00A9631E" w:rsidRDefault="004E5805"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color w:val="000000"/>
              </w:rPr>
              <w:t>0.006</w:t>
            </w:r>
          </w:p>
        </w:tc>
        <w:tc>
          <w:tcPr>
            <w:tcW w:w="1142" w:type="dxa"/>
            <w:tcBorders>
              <w:top w:val="nil"/>
              <w:left w:val="nil"/>
              <w:bottom w:val="single" w:sz="4" w:space="0" w:color="auto"/>
              <w:right w:val="nil"/>
            </w:tcBorders>
            <w:shd w:val="clear" w:color="auto" w:fill="auto"/>
            <w:noWrap/>
            <w:vAlign w:val="center"/>
          </w:tcPr>
          <w:p w14:paraId="2A79D1A0" w14:textId="495D9AE1" w:rsidR="004E5805" w:rsidRPr="00A9631E" w:rsidRDefault="004E5805"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b/>
                <w:bCs/>
                <w:color w:val="000000"/>
              </w:rPr>
              <w:t>-0.023</w:t>
            </w:r>
          </w:p>
        </w:tc>
        <w:tc>
          <w:tcPr>
            <w:tcW w:w="1213" w:type="dxa"/>
            <w:tcBorders>
              <w:top w:val="nil"/>
              <w:left w:val="nil"/>
              <w:bottom w:val="single" w:sz="4" w:space="0" w:color="auto"/>
              <w:right w:val="nil"/>
            </w:tcBorders>
            <w:shd w:val="clear" w:color="auto" w:fill="auto"/>
            <w:noWrap/>
            <w:vAlign w:val="center"/>
          </w:tcPr>
          <w:p w14:paraId="1E6BC097" w14:textId="270B8441" w:rsidR="004E5805" w:rsidRPr="00A9631E" w:rsidRDefault="004E5805"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b/>
                <w:bCs/>
                <w:color w:val="000000"/>
              </w:rPr>
              <w:t>-0.023</w:t>
            </w:r>
          </w:p>
        </w:tc>
        <w:tc>
          <w:tcPr>
            <w:tcW w:w="1134" w:type="dxa"/>
            <w:tcBorders>
              <w:top w:val="nil"/>
              <w:left w:val="nil"/>
              <w:bottom w:val="single" w:sz="4" w:space="0" w:color="auto"/>
              <w:right w:val="nil"/>
            </w:tcBorders>
            <w:shd w:val="clear" w:color="auto" w:fill="auto"/>
            <w:noWrap/>
            <w:vAlign w:val="center"/>
          </w:tcPr>
          <w:p w14:paraId="26C8360D" w14:textId="7FDD7545" w:rsidR="004E5805" w:rsidRPr="00A9631E" w:rsidRDefault="004E5805"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color w:val="000000"/>
              </w:rPr>
              <w:t>-0.010</w:t>
            </w:r>
          </w:p>
        </w:tc>
        <w:tc>
          <w:tcPr>
            <w:tcW w:w="1154" w:type="dxa"/>
            <w:tcBorders>
              <w:top w:val="nil"/>
              <w:left w:val="nil"/>
              <w:bottom w:val="single" w:sz="4" w:space="0" w:color="auto"/>
              <w:right w:val="nil"/>
            </w:tcBorders>
            <w:shd w:val="clear" w:color="auto" w:fill="auto"/>
            <w:noWrap/>
            <w:vAlign w:val="center"/>
          </w:tcPr>
          <w:p w14:paraId="69CE585A" w14:textId="6DE8D917" w:rsidR="004E5805" w:rsidRPr="00A9631E" w:rsidRDefault="004E5805"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0.012</w:t>
            </w:r>
          </w:p>
        </w:tc>
      </w:tr>
      <w:tr w:rsidR="00BA129E" w:rsidRPr="00A9631E" w14:paraId="4582ACA7" w14:textId="77777777" w:rsidTr="004E5805">
        <w:trPr>
          <w:trHeight w:val="335"/>
        </w:trPr>
        <w:tc>
          <w:tcPr>
            <w:tcW w:w="1539" w:type="dxa"/>
            <w:tcBorders>
              <w:top w:val="nil"/>
              <w:left w:val="nil"/>
              <w:bottom w:val="nil"/>
              <w:right w:val="nil"/>
            </w:tcBorders>
            <w:shd w:val="clear" w:color="auto" w:fill="auto"/>
            <w:noWrap/>
            <w:vAlign w:val="center"/>
            <w:hideMark/>
          </w:tcPr>
          <w:p w14:paraId="6DF474AA" w14:textId="77777777" w:rsidR="00BA129E" w:rsidRPr="00A9631E" w:rsidRDefault="00BA129E" w:rsidP="00BA129E">
            <w:pPr>
              <w:spacing w:after="0" w:line="240" w:lineRule="auto"/>
              <w:jc w:val="right"/>
              <w:rPr>
                <w:rFonts w:ascii="Times New Roman" w:eastAsia="Times New Roman" w:hAnsi="Times New Roman" w:cs="Times New Roman"/>
                <w:color w:val="000000"/>
              </w:rPr>
            </w:pPr>
            <w:r w:rsidRPr="00A9631E">
              <w:rPr>
                <w:rFonts w:ascii="Times New Roman" w:eastAsia="Times New Roman" w:hAnsi="Times New Roman" w:cs="Times New Roman"/>
                <w:color w:val="000000"/>
              </w:rPr>
              <w:t>BTNW</w:t>
            </w:r>
          </w:p>
        </w:tc>
        <w:tc>
          <w:tcPr>
            <w:tcW w:w="1198" w:type="dxa"/>
            <w:tcBorders>
              <w:top w:val="nil"/>
              <w:left w:val="nil"/>
              <w:bottom w:val="nil"/>
              <w:right w:val="nil"/>
            </w:tcBorders>
            <w:shd w:val="clear" w:color="auto" w:fill="auto"/>
            <w:noWrap/>
            <w:vAlign w:val="center"/>
          </w:tcPr>
          <w:p w14:paraId="562C871B" w14:textId="10FAE6F1"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0.110</w:t>
            </w:r>
          </w:p>
        </w:tc>
        <w:tc>
          <w:tcPr>
            <w:tcW w:w="1064" w:type="dxa"/>
            <w:tcBorders>
              <w:top w:val="nil"/>
              <w:left w:val="nil"/>
              <w:bottom w:val="nil"/>
              <w:right w:val="nil"/>
            </w:tcBorders>
            <w:shd w:val="clear" w:color="auto" w:fill="auto"/>
            <w:noWrap/>
            <w:vAlign w:val="center"/>
          </w:tcPr>
          <w:p w14:paraId="0547FFA3" w14:textId="047A591C"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-0.128</w:t>
            </w:r>
          </w:p>
        </w:tc>
        <w:tc>
          <w:tcPr>
            <w:tcW w:w="1662" w:type="dxa"/>
            <w:tcBorders>
              <w:top w:val="nil"/>
              <w:left w:val="nil"/>
              <w:bottom w:val="nil"/>
              <w:right w:val="nil"/>
            </w:tcBorders>
            <w:shd w:val="clear" w:color="auto" w:fill="auto"/>
            <w:noWrap/>
            <w:vAlign w:val="center"/>
          </w:tcPr>
          <w:p w14:paraId="3626C81D" w14:textId="64B94B6E"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0.211</w:t>
            </w:r>
          </w:p>
        </w:tc>
        <w:tc>
          <w:tcPr>
            <w:tcW w:w="1139" w:type="dxa"/>
            <w:tcBorders>
              <w:top w:val="nil"/>
              <w:left w:val="nil"/>
              <w:bottom w:val="nil"/>
              <w:right w:val="nil"/>
            </w:tcBorders>
            <w:shd w:val="clear" w:color="auto" w:fill="auto"/>
            <w:noWrap/>
            <w:vAlign w:val="center"/>
          </w:tcPr>
          <w:p w14:paraId="08D7C759" w14:textId="338FA702"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color w:val="000000"/>
              </w:rPr>
              <w:t>0.052</w:t>
            </w:r>
          </w:p>
        </w:tc>
        <w:tc>
          <w:tcPr>
            <w:tcW w:w="1198" w:type="dxa"/>
            <w:tcBorders>
              <w:top w:val="nil"/>
              <w:left w:val="nil"/>
              <w:bottom w:val="nil"/>
              <w:right w:val="nil"/>
            </w:tcBorders>
            <w:shd w:val="clear" w:color="auto" w:fill="auto"/>
            <w:noWrap/>
            <w:vAlign w:val="center"/>
          </w:tcPr>
          <w:p w14:paraId="59074765" w14:textId="2906CEB8"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-0.086</w:t>
            </w:r>
          </w:p>
        </w:tc>
        <w:tc>
          <w:tcPr>
            <w:tcW w:w="1142" w:type="dxa"/>
            <w:tcBorders>
              <w:top w:val="nil"/>
              <w:left w:val="nil"/>
              <w:bottom w:val="nil"/>
              <w:right w:val="nil"/>
            </w:tcBorders>
            <w:shd w:val="clear" w:color="auto" w:fill="auto"/>
            <w:noWrap/>
            <w:vAlign w:val="center"/>
          </w:tcPr>
          <w:p w14:paraId="074AD206" w14:textId="05353E44"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-0.047</w:t>
            </w:r>
          </w:p>
        </w:tc>
        <w:tc>
          <w:tcPr>
            <w:tcW w:w="1213" w:type="dxa"/>
            <w:tcBorders>
              <w:top w:val="nil"/>
              <w:left w:val="nil"/>
              <w:bottom w:val="nil"/>
              <w:right w:val="nil"/>
            </w:tcBorders>
            <w:shd w:val="clear" w:color="auto" w:fill="auto"/>
            <w:noWrap/>
            <w:vAlign w:val="center"/>
          </w:tcPr>
          <w:p w14:paraId="5C67EBF9" w14:textId="66A26CE0"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-0.076</w:t>
            </w:r>
          </w:p>
        </w:tc>
        <w:tc>
          <w:tcPr>
            <w:tcW w:w="1134" w:type="dxa"/>
            <w:tcBorders>
              <w:top w:val="nil"/>
              <w:left w:val="nil"/>
              <w:bottom w:val="nil"/>
              <w:right w:val="nil"/>
            </w:tcBorders>
            <w:shd w:val="clear" w:color="auto" w:fill="auto"/>
            <w:noWrap/>
            <w:vAlign w:val="center"/>
          </w:tcPr>
          <w:p w14:paraId="19D4875A" w14:textId="0037B3BB"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b/>
                <w:bCs/>
                <w:color w:val="000000"/>
              </w:rPr>
              <w:t>-0.102</w:t>
            </w:r>
          </w:p>
        </w:tc>
        <w:tc>
          <w:tcPr>
            <w:tcW w:w="1154" w:type="dxa"/>
            <w:tcBorders>
              <w:top w:val="nil"/>
              <w:left w:val="nil"/>
              <w:bottom w:val="nil"/>
              <w:right w:val="nil"/>
            </w:tcBorders>
            <w:shd w:val="clear" w:color="auto" w:fill="auto"/>
            <w:noWrap/>
            <w:vAlign w:val="center"/>
          </w:tcPr>
          <w:p w14:paraId="09593DA6" w14:textId="73F6C50D"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b/>
                <w:bCs/>
                <w:color w:val="000000"/>
              </w:rPr>
              <w:t>0.236</w:t>
            </w:r>
          </w:p>
        </w:tc>
      </w:tr>
      <w:tr w:rsidR="00BA129E" w:rsidRPr="00A9631E" w14:paraId="47EABB3D" w14:textId="77777777" w:rsidTr="004E5805">
        <w:trPr>
          <w:trHeight w:val="335"/>
        </w:trPr>
        <w:tc>
          <w:tcPr>
            <w:tcW w:w="1539" w:type="dxa"/>
            <w:tcBorders>
              <w:top w:val="nil"/>
              <w:left w:val="nil"/>
              <w:bottom w:val="nil"/>
              <w:right w:val="nil"/>
            </w:tcBorders>
            <w:shd w:val="clear" w:color="auto" w:fill="auto"/>
            <w:noWrap/>
            <w:vAlign w:val="center"/>
            <w:hideMark/>
          </w:tcPr>
          <w:p w14:paraId="412654A4" w14:textId="77777777" w:rsidR="00BA129E" w:rsidRPr="00A9631E" w:rsidRDefault="00BA129E" w:rsidP="00BA129E">
            <w:pPr>
              <w:spacing w:after="0" w:line="240" w:lineRule="auto"/>
              <w:jc w:val="right"/>
              <w:rPr>
                <w:rFonts w:ascii="Times New Roman" w:eastAsia="Times New Roman" w:hAnsi="Times New Roman" w:cs="Times New Roman"/>
                <w:color w:val="000000"/>
              </w:rPr>
            </w:pPr>
            <w:r w:rsidRPr="00A9631E">
              <w:rPr>
                <w:rFonts w:ascii="Times New Roman" w:eastAsia="Times New Roman" w:hAnsi="Times New Roman" w:cs="Times New Roman"/>
                <w:color w:val="000000"/>
              </w:rPr>
              <w:t>DEJU</w:t>
            </w:r>
          </w:p>
        </w:tc>
        <w:tc>
          <w:tcPr>
            <w:tcW w:w="1198" w:type="dxa"/>
            <w:tcBorders>
              <w:top w:val="nil"/>
              <w:left w:val="nil"/>
              <w:bottom w:val="nil"/>
              <w:right w:val="nil"/>
            </w:tcBorders>
            <w:shd w:val="clear" w:color="auto" w:fill="auto"/>
            <w:noWrap/>
            <w:vAlign w:val="center"/>
          </w:tcPr>
          <w:p w14:paraId="7689E67A" w14:textId="5CF285CC"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-0.158</w:t>
            </w:r>
          </w:p>
        </w:tc>
        <w:tc>
          <w:tcPr>
            <w:tcW w:w="1064" w:type="dxa"/>
            <w:tcBorders>
              <w:top w:val="nil"/>
              <w:left w:val="nil"/>
              <w:bottom w:val="nil"/>
              <w:right w:val="nil"/>
            </w:tcBorders>
            <w:shd w:val="clear" w:color="auto" w:fill="auto"/>
            <w:noWrap/>
            <w:vAlign w:val="center"/>
          </w:tcPr>
          <w:p w14:paraId="235BBA6D" w14:textId="5F03D7EC"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-0.072</w:t>
            </w:r>
          </w:p>
        </w:tc>
        <w:tc>
          <w:tcPr>
            <w:tcW w:w="1662" w:type="dxa"/>
            <w:tcBorders>
              <w:top w:val="nil"/>
              <w:left w:val="nil"/>
              <w:bottom w:val="nil"/>
              <w:right w:val="nil"/>
            </w:tcBorders>
            <w:shd w:val="clear" w:color="auto" w:fill="auto"/>
            <w:noWrap/>
            <w:vAlign w:val="center"/>
          </w:tcPr>
          <w:p w14:paraId="110BB4DA" w14:textId="317F5965"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color w:val="000000"/>
              </w:rPr>
              <w:t>0.046</w:t>
            </w:r>
          </w:p>
        </w:tc>
        <w:tc>
          <w:tcPr>
            <w:tcW w:w="1139" w:type="dxa"/>
            <w:tcBorders>
              <w:top w:val="nil"/>
              <w:left w:val="nil"/>
              <w:bottom w:val="nil"/>
              <w:right w:val="nil"/>
            </w:tcBorders>
            <w:shd w:val="clear" w:color="auto" w:fill="auto"/>
            <w:noWrap/>
            <w:vAlign w:val="center"/>
          </w:tcPr>
          <w:p w14:paraId="0925CD17" w14:textId="7D95374D"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-0.097</w:t>
            </w:r>
          </w:p>
        </w:tc>
        <w:tc>
          <w:tcPr>
            <w:tcW w:w="1198" w:type="dxa"/>
            <w:tcBorders>
              <w:top w:val="nil"/>
              <w:left w:val="nil"/>
              <w:bottom w:val="nil"/>
              <w:right w:val="nil"/>
            </w:tcBorders>
            <w:shd w:val="clear" w:color="auto" w:fill="auto"/>
            <w:noWrap/>
            <w:vAlign w:val="center"/>
          </w:tcPr>
          <w:p w14:paraId="0A39A02F" w14:textId="60778D57"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0.012</w:t>
            </w:r>
          </w:p>
        </w:tc>
        <w:tc>
          <w:tcPr>
            <w:tcW w:w="1142" w:type="dxa"/>
            <w:tcBorders>
              <w:top w:val="nil"/>
              <w:left w:val="nil"/>
              <w:bottom w:val="nil"/>
              <w:right w:val="nil"/>
            </w:tcBorders>
            <w:shd w:val="clear" w:color="auto" w:fill="auto"/>
            <w:noWrap/>
            <w:vAlign w:val="center"/>
          </w:tcPr>
          <w:p w14:paraId="5FC2E0B9" w14:textId="657632EC"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color w:val="000000"/>
              </w:rPr>
              <w:t>0.047</w:t>
            </w:r>
          </w:p>
        </w:tc>
        <w:tc>
          <w:tcPr>
            <w:tcW w:w="1213" w:type="dxa"/>
            <w:tcBorders>
              <w:top w:val="nil"/>
              <w:left w:val="nil"/>
              <w:bottom w:val="nil"/>
              <w:right w:val="nil"/>
            </w:tcBorders>
            <w:shd w:val="clear" w:color="auto" w:fill="auto"/>
            <w:noWrap/>
            <w:vAlign w:val="center"/>
          </w:tcPr>
          <w:p w14:paraId="5233F525" w14:textId="028C6C4B"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color w:val="000000"/>
              </w:rPr>
              <w:t>0.045</w:t>
            </w:r>
          </w:p>
        </w:tc>
        <w:tc>
          <w:tcPr>
            <w:tcW w:w="1134" w:type="dxa"/>
            <w:tcBorders>
              <w:top w:val="nil"/>
              <w:left w:val="nil"/>
              <w:bottom w:val="nil"/>
              <w:right w:val="nil"/>
            </w:tcBorders>
            <w:shd w:val="clear" w:color="auto" w:fill="auto"/>
            <w:noWrap/>
            <w:vAlign w:val="center"/>
          </w:tcPr>
          <w:p w14:paraId="2E506169" w14:textId="60232394"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color w:val="000000"/>
              </w:rPr>
              <w:t>-0.043</w:t>
            </w:r>
          </w:p>
        </w:tc>
        <w:tc>
          <w:tcPr>
            <w:tcW w:w="1154" w:type="dxa"/>
            <w:tcBorders>
              <w:top w:val="nil"/>
              <w:left w:val="nil"/>
              <w:bottom w:val="nil"/>
              <w:right w:val="nil"/>
            </w:tcBorders>
            <w:shd w:val="clear" w:color="auto" w:fill="auto"/>
            <w:noWrap/>
            <w:vAlign w:val="center"/>
          </w:tcPr>
          <w:p w14:paraId="5CB5D23C" w14:textId="3F18D6A9"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0.065</w:t>
            </w:r>
          </w:p>
        </w:tc>
      </w:tr>
      <w:tr w:rsidR="00BA129E" w:rsidRPr="00A9631E" w14:paraId="32B7C6F1" w14:textId="77777777" w:rsidTr="004E5805">
        <w:trPr>
          <w:trHeight w:val="335"/>
        </w:trPr>
        <w:tc>
          <w:tcPr>
            <w:tcW w:w="1539" w:type="dxa"/>
            <w:tcBorders>
              <w:top w:val="nil"/>
              <w:left w:val="nil"/>
              <w:bottom w:val="nil"/>
              <w:right w:val="nil"/>
            </w:tcBorders>
            <w:shd w:val="clear" w:color="auto" w:fill="auto"/>
            <w:noWrap/>
            <w:vAlign w:val="center"/>
            <w:hideMark/>
          </w:tcPr>
          <w:p w14:paraId="131DE150" w14:textId="77777777" w:rsidR="00BA129E" w:rsidRPr="00A9631E" w:rsidRDefault="00BA129E" w:rsidP="00BA129E">
            <w:pPr>
              <w:spacing w:after="0" w:line="240" w:lineRule="auto"/>
              <w:jc w:val="right"/>
              <w:rPr>
                <w:rFonts w:ascii="Times New Roman" w:eastAsia="Times New Roman" w:hAnsi="Times New Roman" w:cs="Times New Roman"/>
                <w:color w:val="000000"/>
              </w:rPr>
            </w:pPr>
            <w:r w:rsidRPr="00A9631E">
              <w:rPr>
                <w:rFonts w:ascii="Times New Roman" w:eastAsia="Times New Roman" w:hAnsi="Times New Roman" w:cs="Times New Roman"/>
                <w:color w:val="000000"/>
              </w:rPr>
              <w:t>REVI</w:t>
            </w:r>
          </w:p>
        </w:tc>
        <w:tc>
          <w:tcPr>
            <w:tcW w:w="1198" w:type="dxa"/>
            <w:tcBorders>
              <w:top w:val="nil"/>
              <w:left w:val="nil"/>
              <w:bottom w:val="nil"/>
              <w:right w:val="nil"/>
            </w:tcBorders>
            <w:shd w:val="clear" w:color="auto" w:fill="auto"/>
            <w:noWrap/>
            <w:vAlign w:val="center"/>
          </w:tcPr>
          <w:p w14:paraId="7C597ED8" w14:textId="36EFDF78"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0.264</w:t>
            </w:r>
          </w:p>
        </w:tc>
        <w:tc>
          <w:tcPr>
            <w:tcW w:w="1064" w:type="dxa"/>
            <w:tcBorders>
              <w:top w:val="nil"/>
              <w:left w:val="nil"/>
              <w:bottom w:val="nil"/>
              <w:right w:val="nil"/>
            </w:tcBorders>
            <w:shd w:val="clear" w:color="auto" w:fill="auto"/>
            <w:noWrap/>
            <w:vAlign w:val="center"/>
          </w:tcPr>
          <w:p w14:paraId="10641AEF" w14:textId="2B5CE2C6"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-0.236</w:t>
            </w:r>
          </w:p>
        </w:tc>
        <w:tc>
          <w:tcPr>
            <w:tcW w:w="1662" w:type="dxa"/>
            <w:tcBorders>
              <w:top w:val="nil"/>
              <w:left w:val="nil"/>
              <w:bottom w:val="nil"/>
              <w:right w:val="nil"/>
            </w:tcBorders>
            <w:shd w:val="clear" w:color="auto" w:fill="auto"/>
            <w:noWrap/>
            <w:vAlign w:val="center"/>
          </w:tcPr>
          <w:p w14:paraId="6B69FD0B" w14:textId="25749A27"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0.146</w:t>
            </w:r>
          </w:p>
        </w:tc>
        <w:tc>
          <w:tcPr>
            <w:tcW w:w="1139" w:type="dxa"/>
            <w:tcBorders>
              <w:top w:val="nil"/>
              <w:left w:val="nil"/>
              <w:bottom w:val="nil"/>
              <w:right w:val="nil"/>
            </w:tcBorders>
            <w:shd w:val="clear" w:color="auto" w:fill="auto"/>
            <w:noWrap/>
            <w:vAlign w:val="center"/>
          </w:tcPr>
          <w:p w14:paraId="5C1D6E01" w14:textId="054A83F1"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color w:val="000000"/>
              </w:rPr>
              <w:t>0.029</w:t>
            </w:r>
          </w:p>
        </w:tc>
        <w:tc>
          <w:tcPr>
            <w:tcW w:w="1198" w:type="dxa"/>
            <w:tcBorders>
              <w:top w:val="nil"/>
              <w:left w:val="nil"/>
              <w:bottom w:val="nil"/>
              <w:right w:val="nil"/>
            </w:tcBorders>
            <w:shd w:val="clear" w:color="auto" w:fill="auto"/>
            <w:noWrap/>
            <w:vAlign w:val="center"/>
          </w:tcPr>
          <w:p w14:paraId="7012027D" w14:textId="16B469C1"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0.031</w:t>
            </w:r>
          </w:p>
        </w:tc>
        <w:tc>
          <w:tcPr>
            <w:tcW w:w="1142" w:type="dxa"/>
            <w:tcBorders>
              <w:top w:val="nil"/>
              <w:left w:val="nil"/>
              <w:bottom w:val="nil"/>
              <w:right w:val="nil"/>
            </w:tcBorders>
            <w:shd w:val="clear" w:color="auto" w:fill="auto"/>
            <w:noWrap/>
            <w:vAlign w:val="center"/>
          </w:tcPr>
          <w:p w14:paraId="7DF66559" w14:textId="2249C33E"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0.022</w:t>
            </w:r>
          </w:p>
        </w:tc>
        <w:tc>
          <w:tcPr>
            <w:tcW w:w="1213" w:type="dxa"/>
            <w:tcBorders>
              <w:top w:val="nil"/>
              <w:left w:val="nil"/>
              <w:bottom w:val="nil"/>
              <w:right w:val="nil"/>
            </w:tcBorders>
            <w:shd w:val="clear" w:color="auto" w:fill="auto"/>
            <w:noWrap/>
            <w:vAlign w:val="center"/>
          </w:tcPr>
          <w:p w14:paraId="709B15EB" w14:textId="02D3E8DC"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0.059</w:t>
            </w:r>
          </w:p>
        </w:tc>
        <w:tc>
          <w:tcPr>
            <w:tcW w:w="1134" w:type="dxa"/>
            <w:tcBorders>
              <w:top w:val="nil"/>
              <w:left w:val="nil"/>
              <w:bottom w:val="nil"/>
              <w:right w:val="nil"/>
            </w:tcBorders>
            <w:shd w:val="clear" w:color="auto" w:fill="auto"/>
            <w:noWrap/>
            <w:vAlign w:val="center"/>
          </w:tcPr>
          <w:p w14:paraId="08A4CBB0" w14:textId="1698F067"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-0.065</w:t>
            </w:r>
          </w:p>
        </w:tc>
        <w:tc>
          <w:tcPr>
            <w:tcW w:w="1154" w:type="dxa"/>
            <w:tcBorders>
              <w:top w:val="nil"/>
              <w:left w:val="nil"/>
              <w:bottom w:val="nil"/>
              <w:right w:val="nil"/>
            </w:tcBorders>
            <w:shd w:val="clear" w:color="auto" w:fill="auto"/>
            <w:noWrap/>
            <w:vAlign w:val="center"/>
          </w:tcPr>
          <w:p w14:paraId="3526E765" w14:textId="044B66E8"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0.021</w:t>
            </w:r>
          </w:p>
        </w:tc>
      </w:tr>
      <w:tr w:rsidR="00BA129E" w:rsidRPr="00A9631E" w14:paraId="43CF5ACD" w14:textId="77777777" w:rsidTr="004E5805">
        <w:trPr>
          <w:trHeight w:val="335"/>
        </w:trPr>
        <w:tc>
          <w:tcPr>
            <w:tcW w:w="1539" w:type="dxa"/>
            <w:tcBorders>
              <w:top w:val="nil"/>
              <w:left w:val="nil"/>
              <w:bottom w:val="single" w:sz="4" w:space="0" w:color="auto"/>
              <w:right w:val="nil"/>
            </w:tcBorders>
            <w:shd w:val="clear" w:color="auto" w:fill="auto"/>
            <w:noWrap/>
            <w:vAlign w:val="center"/>
            <w:hideMark/>
          </w:tcPr>
          <w:p w14:paraId="4F57DFD8" w14:textId="77777777" w:rsidR="00BA129E" w:rsidRPr="00A9631E" w:rsidRDefault="00BA129E" w:rsidP="00BA129E">
            <w:pPr>
              <w:spacing w:after="0" w:line="240" w:lineRule="auto"/>
              <w:jc w:val="right"/>
              <w:rPr>
                <w:rFonts w:ascii="Times New Roman" w:eastAsia="Times New Roman" w:hAnsi="Times New Roman" w:cs="Times New Roman"/>
                <w:color w:val="000000"/>
              </w:rPr>
            </w:pPr>
            <w:r w:rsidRPr="00A9631E">
              <w:rPr>
                <w:rFonts w:ascii="Times New Roman" w:eastAsia="Times New Roman" w:hAnsi="Times New Roman" w:cs="Times New Roman"/>
                <w:color w:val="000000"/>
              </w:rPr>
              <w:t>WOTH</w:t>
            </w:r>
          </w:p>
        </w:tc>
        <w:tc>
          <w:tcPr>
            <w:tcW w:w="1198" w:type="dxa"/>
            <w:tcBorders>
              <w:top w:val="nil"/>
              <w:left w:val="nil"/>
              <w:bottom w:val="single" w:sz="4" w:space="0" w:color="auto"/>
              <w:right w:val="nil"/>
            </w:tcBorders>
            <w:shd w:val="clear" w:color="auto" w:fill="auto"/>
            <w:noWrap/>
            <w:vAlign w:val="center"/>
          </w:tcPr>
          <w:p w14:paraId="79334891" w14:textId="5BB78156"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b/>
                <w:bCs/>
                <w:color w:val="000000"/>
              </w:rPr>
              <w:t>0.312</w:t>
            </w:r>
          </w:p>
        </w:tc>
        <w:tc>
          <w:tcPr>
            <w:tcW w:w="1064" w:type="dxa"/>
            <w:tcBorders>
              <w:top w:val="nil"/>
              <w:left w:val="nil"/>
              <w:bottom w:val="single" w:sz="4" w:space="0" w:color="auto"/>
              <w:right w:val="nil"/>
            </w:tcBorders>
            <w:shd w:val="clear" w:color="auto" w:fill="auto"/>
            <w:noWrap/>
            <w:vAlign w:val="center"/>
          </w:tcPr>
          <w:p w14:paraId="3F73E07B" w14:textId="29E99CC8"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-0.060</w:t>
            </w:r>
          </w:p>
        </w:tc>
        <w:tc>
          <w:tcPr>
            <w:tcW w:w="1662" w:type="dxa"/>
            <w:tcBorders>
              <w:top w:val="nil"/>
              <w:left w:val="nil"/>
              <w:bottom w:val="single" w:sz="4" w:space="0" w:color="auto"/>
              <w:right w:val="nil"/>
            </w:tcBorders>
            <w:shd w:val="clear" w:color="auto" w:fill="auto"/>
            <w:noWrap/>
            <w:vAlign w:val="center"/>
          </w:tcPr>
          <w:p w14:paraId="5B77A79F" w14:textId="023064A6"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0.156</w:t>
            </w:r>
          </w:p>
        </w:tc>
        <w:tc>
          <w:tcPr>
            <w:tcW w:w="1139" w:type="dxa"/>
            <w:tcBorders>
              <w:top w:val="nil"/>
              <w:left w:val="nil"/>
              <w:bottom w:val="single" w:sz="4" w:space="0" w:color="auto"/>
              <w:right w:val="nil"/>
            </w:tcBorders>
            <w:shd w:val="clear" w:color="auto" w:fill="auto"/>
            <w:noWrap/>
            <w:vAlign w:val="center"/>
          </w:tcPr>
          <w:p w14:paraId="18666FE8" w14:textId="1591EC6E"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0.309</w:t>
            </w:r>
          </w:p>
        </w:tc>
        <w:tc>
          <w:tcPr>
            <w:tcW w:w="1198" w:type="dxa"/>
            <w:tcBorders>
              <w:top w:val="nil"/>
              <w:left w:val="nil"/>
              <w:bottom w:val="single" w:sz="4" w:space="0" w:color="auto"/>
              <w:right w:val="nil"/>
            </w:tcBorders>
            <w:shd w:val="clear" w:color="auto" w:fill="auto"/>
            <w:noWrap/>
            <w:vAlign w:val="center"/>
          </w:tcPr>
          <w:p w14:paraId="2CDFD566" w14:textId="1A27ED51"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0.041</w:t>
            </w:r>
          </w:p>
        </w:tc>
        <w:tc>
          <w:tcPr>
            <w:tcW w:w="1142" w:type="dxa"/>
            <w:tcBorders>
              <w:top w:val="nil"/>
              <w:left w:val="nil"/>
              <w:bottom w:val="single" w:sz="4" w:space="0" w:color="auto"/>
              <w:right w:val="nil"/>
            </w:tcBorders>
            <w:shd w:val="clear" w:color="auto" w:fill="auto"/>
            <w:noWrap/>
            <w:vAlign w:val="center"/>
          </w:tcPr>
          <w:p w14:paraId="220A73C9" w14:textId="08C7ED22"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0.070</w:t>
            </w:r>
          </w:p>
        </w:tc>
        <w:tc>
          <w:tcPr>
            <w:tcW w:w="1213" w:type="dxa"/>
            <w:tcBorders>
              <w:top w:val="nil"/>
              <w:left w:val="nil"/>
              <w:bottom w:val="single" w:sz="4" w:space="0" w:color="auto"/>
              <w:right w:val="nil"/>
            </w:tcBorders>
            <w:shd w:val="clear" w:color="auto" w:fill="auto"/>
            <w:noWrap/>
            <w:vAlign w:val="center"/>
          </w:tcPr>
          <w:p w14:paraId="0608B5AC" w14:textId="78E0E75F"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0.010</w:t>
            </w:r>
          </w:p>
        </w:tc>
        <w:tc>
          <w:tcPr>
            <w:tcW w:w="1134" w:type="dxa"/>
            <w:tcBorders>
              <w:top w:val="nil"/>
              <w:left w:val="nil"/>
              <w:bottom w:val="single" w:sz="4" w:space="0" w:color="auto"/>
              <w:right w:val="nil"/>
            </w:tcBorders>
            <w:shd w:val="clear" w:color="auto" w:fill="auto"/>
            <w:noWrap/>
            <w:vAlign w:val="center"/>
          </w:tcPr>
          <w:p w14:paraId="172E3E2F" w14:textId="6719264A"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-0.072</w:t>
            </w:r>
          </w:p>
        </w:tc>
        <w:tc>
          <w:tcPr>
            <w:tcW w:w="1154" w:type="dxa"/>
            <w:tcBorders>
              <w:top w:val="nil"/>
              <w:left w:val="nil"/>
              <w:bottom w:val="single" w:sz="4" w:space="0" w:color="auto"/>
              <w:right w:val="nil"/>
            </w:tcBorders>
            <w:shd w:val="clear" w:color="auto" w:fill="auto"/>
            <w:noWrap/>
            <w:vAlign w:val="center"/>
          </w:tcPr>
          <w:p w14:paraId="64145B7A" w14:textId="4ADECB9C"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0.004</w:t>
            </w:r>
          </w:p>
        </w:tc>
      </w:tr>
      <w:tr w:rsidR="004E5805" w:rsidRPr="00A9631E" w14:paraId="54668055" w14:textId="77777777" w:rsidTr="004E5805">
        <w:trPr>
          <w:trHeight w:val="335"/>
        </w:trPr>
        <w:tc>
          <w:tcPr>
            <w:tcW w:w="1539" w:type="dxa"/>
            <w:tcBorders>
              <w:top w:val="nil"/>
              <w:left w:val="nil"/>
              <w:bottom w:val="single" w:sz="4" w:space="0" w:color="auto"/>
              <w:right w:val="nil"/>
            </w:tcBorders>
            <w:shd w:val="clear" w:color="auto" w:fill="auto"/>
            <w:noWrap/>
            <w:vAlign w:val="center"/>
            <w:hideMark/>
          </w:tcPr>
          <w:p w14:paraId="04DB4990" w14:textId="77777777" w:rsidR="004E5805" w:rsidRPr="00A9631E" w:rsidRDefault="004E5805" w:rsidP="004E5805">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GAP</w:t>
            </w:r>
          </w:p>
        </w:tc>
        <w:tc>
          <w:tcPr>
            <w:tcW w:w="1198" w:type="dxa"/>
            <w:tcBorders>
              <w:top w:val="nil"/>
              <w:left w:val="nil"/>
              <w:bottom w:val="single" w:sz="4" w:space="0" w:color="auto"/>
              <w:right w:val="nil"/>
            </w:tcBorders>
            <w:shd w:val="clear" w:color="auto" w:fill="auto"/>
            <w:noWrap/>
            <w:vAlign w:val="center"/>
          </w:tcPr>
          <w:p w14:paraId="6BA1B9AE" w14:textId="70E38C55" w:rsidR="004E5805" w:rsidRPr="00A9631E" w:rsidRDefault="004E5805"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b/>
                <w:bCs/>
                <w:color w:val="000000"/>
              </w:rPr>
              <w:t>-0.383</w:t>
            </w:r>
          </w:p>
        </w:tc>
        <w:tc>
          <w:tcPr>
            <w:tcW w:w="1064" w:type="dxa"/>
            <w:tcBorders>
              <w:top w:val="nil"/>
              <w:left w:val="nil"/>
              <w:bottom w:val="single" w:sz="4" w:space="0" w:color="auto"/>
              <w:right w:val="nil"/>
            </w:tcBorders>
            <w:shd w:val="clear" w:color="auto" w:fill="auto"/>
            <w:noWrap/>
            <w:vAlign w:val="center"/>
          </w:tcPr>
          <w:p w14:paraId="365D3409" w14:textId="648B8D8A" w:rsidR="004E5805" w:rsidRPr="00A9631E" w:rsidRDefault="004E5805"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-0.085</w:t>
            </w:r>
          </w:p>
        </w:tc>
        <w:tc>
          <w:tcPr>
            <w:tcW w:w="1662" w:type="dxa"/>
            <w:tcBorders>
              <w:top w:val="nil"/>
              <w:left w:val="nil"/>
              <w:bottom w:val="single" w:sz="4" w:space="0" w:color="auto"/>
              <w:right w:val="nil"/>
            </w:tcBorders>
            <w:shd w:val="clear" w:color="auto" w:fill="auto"/>
            <w:noWrap/>
            <w:vAlign w:val="center"/>
          </w:tcPr>
          <w:p w14:paraId="30A1FF6F" w14:textId="58C1E04A" w:rsidR="004E5805" w:rsidRPr="00A9631E" w:rsidRDefault="004E5805"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color w:val="000000"/>
              </w:rPr>
              <w:t>-0.004</w:t>
            </w:r>
          </w:p>
        </w:tc>
        <w:tc>
          <w:tcPr>
            <w:tcW w:w="1139" w:type="dxa"/>
            <w:tcBorders>
              <w:top w:val="nil"/>
              <w:left w:val="nil"/>
              <w:bottom w:val="single" w:sz="4" w:space="0" w:color="auto"/>
              <w:right w:val="nil"/>
            </w:tcBorders>
            <w:shd w:val="clear" w:color="auto" w:fill="auto"/>
            <w:noWrap/>
            <w:vAlign w:val="center"/>
          </w:tcPr>
          <w:p w14:paraId="51D107B6" w14:textId="20C66C13" w:rsidR="004E5805" w:rsidRPr="00A9631E" w:rsidRDefault="004E5805"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color w:val="000000"/>
              </w:rPr>
              <w:t>0.058</w:t>
            </w:r>
          </w:p>
        </w:tc>
        <w:tc>
          <w:tcPr>
            <w:tcW w:w="1198" w:type="dxa"/>
            <w:tcBorders>
              <w:top w:val="nil"/>
              <w:left w:val="nil"/>
              <w:bottom w:val="single" w:sz="4" w:space="0" w:color="auto"/>
              <w:right w:val="nil"/>
            </w:tcBorders>
            <w:shd w:val="clear" w:color="auto" w:fill="auto"/>
            <w:noWrap/>
            <w:vAlign w:val="center"/>
          </w:tcPr>
          <w:p w14:paraId="5B21A868" w14:textId="772CCBAC" w:rsidR="004E5805" w:rsidRPr="00A9631E" w:rsidRDefault="004E5805"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b/>
                <w:bCs/>
                <w:color w:val="000000"/>
              </w:rPr>
              <w:t>0.054</w:t>
            </w:r>
          </w:p>
        </w:tc>
        <w:tc>
          <w:tcPr>
            <w:tcW w:w="1142" w:type="dxa"/>
            <w:tcBorders>
              <w:top w:val="nil"/>
              <w:left w:val="nil"/>
              <w:bottom w:val="single" w:sz="4" w:space="0" w:color="auto"/>
              <w:right w:val="nil"/>
            </w:tcBorders>
            <w:shd w:val="clear" w:color="auto" w:fill="auto"/>
            <w:noWrap/>
            <w:vAlign w:val="center"/>
          </w:tcPr>
          <w:p w14:paraId="35468F13" w14:textId="0C8E7D39" w:rsidR="004E5805" w:rsidRPr="00A9631E" w:rsidRDefault="004E5805"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-0.035</w:t>
            </w:r>
          </w:p>
        </w:tc>
        <w:tc>
          <w:tcPr>
            <w:tcW w:w="1213" w:type="dxa"/>
            <w:tcBorders>
              <w:top w:val="nil"/>
              <w:left w:val="nil"/>
              <w:bottom w:val="single" w:sz="4" w:space="0" w:color="auto"/>
              <w:right w:val="nil"/>
            </w:tcBorders>
            <w:shd w:val="clear" w:color="auto" w:fill="auto"/>
            <w:noWrap/>
            <w:vAlign w:val="center"/>
          </w:tcPr>
          <w:p w14:paraId="6EEB97F4" w14:textId="5166B15F" w:rsidR="004E5805" w:rsidRPr="00A9631E" w:rsidRDefault="004E5805"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0.001</w:t>
            </w:r>
          </w:p>
        </w:tc>
        <w:tc>
          <w:tcPr>
            <w:tcW w:w="1134" w:type="dxa"/>
            <w:tcBorders>
              <w:top w:val="nil"/>
              <w:left w:val="nil"/>
              <w:bottom w:val="single" w:sz="4" w:space="0" w:color="auto"/>
              <w:right w:val="nil"/>
            </w:tcBorders>
            <w:shd w:val="clear" w:color="auto" w:fill="auto"/>
            <w:noWrap/>
            <w:vAlign w:val="center"/>
          </w:tcPr>
          <w:p w14:paraId="5F31537D" w14:textId="6BAF7628" w:rsidR="004E5805" w:rsidRPr="00A9631E" w:rsidRDefault="004E5805"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-0.024</w:t>
            </w:r>
          </w:p>
        </w:tc>
        <w:tc>
          <w:tcPr>
            <w:tcW w:w="1154" w:type="dxa"/>
            <w:tcBorders>
              <w:top w:val="nil"/>
              <w:left w:val="nil"/>
              <w:bottom w:val="single" w:sz="4" w:space="0" w:color="auto"/>
              <w:right w:val="nil"/>
            </w:tcBorders>
            <w:shd w:val="clear" w:color="auto" w:fill="auto"/>
            <w:noWrap/>
            <w:vAlign w:val="center"/>
          </w:tcPr>
          <w:p w14:paraId="025CD953" w14:textId="4554C4E8" w:rsidR="004E5805" w:rsidRPr="00A9631E" w:rsidRDefault="004E5805"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-0.050</w:t>
            </w:r>
          </w:p>
        </w:tc>
      </w:tr>
      <w:tr w:rsidR="00BA129E" w:rsidRPr="00A9631E" w14:paraId="7B8C7F82" w14:textId="77777777" w:rsidTr="004E5805">
        <w:trPr>
          <w:trHeight w:val="335"/>
        </w:trPr>
        <w:tc>
          <w:tcPr>
            <w:tcW w:w="1539" w:type="dxa"/>
            <w:tcBorders>
              <w:top w:val="nil"/>
              <w:left w:val="nil"/>
              <w:bottom w:val="nil"/>
              <w:right w:val="nil"/>
            </w:tcBorders>
            <w:shd w:val="clear" w:color="auto" w:fill="auto"/>
            <w:noWrap/>
            <w:vAlign w:val="center"/>
            <w:hideMark/>
          </w:tcPr>
          <w:p w14:paraId="7B561E6F" w14:textId="77777777" w:rsidR="00BA129E" w:rsidRPr="00A9631E" w:rsidRDefault="00BA129E" w:rsidP="00BA129E">
            <w:pPr>
              <w:spacing w:after="0" w:line="240" w:lineRule="auto"/>
              <w:jc w:val="right"/>
              <w:rPr>
                <w:rFonts w:ascii="Times New Roman" w:eastAsia="Times New Roman" w:hAnsi="Times New Roman" w:cs="Times New Roman"/>
                <w:color w:val="000000"/>
              </w:rPr>
            </w:pPr>
            <w:r w:rsidRPr="00A9631E">
              <w:rPr>
                <w:rFonts w:ascii="Times New Roman" w:eastAsia="Times New Roman" w:hAnsi="Times New Roman" w:cs="Times New Roman"/>
                <w:color w:val="000000"/>
              </w:rPr>
              <w:t>AMRE</w:t>
            </w:r>
          </w:p>
        </w:tc>
        <w:tc>
          <w:tcPr>
            <w:tcW w:w="1198" w:type="dxa"/>
            <w:tcBorders>
              <w:top w:val="nil"/>
              <w:left w:val="nil"/>
              <w:bottom w:val="nil"/>
              <w:right w:val="nil"/>
            </w:tcBorders>
            <w:shd w:val="clear" w:color="auto" w:fill="auto"/>
            <w:noWrap/>
            <w:vAlign w:val="center"/>
          </w:tcPr>
          <w:p w14:paraId="31DA7532" w14:textId="255E2B17"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0.592</w:t>
            </w:r>
          </w:p>
        </w:tc>
        <w:tc>
          <w:tcPr>
            <w:tcW w:w="1064" w:type="dxa"/>
            <w:tcBorders>
              <w:top w:val="nil"/>
              <w:left w:val="nil"/>
              <w:bottom w:val="nil"/>
              <w:right w:val="nil"/>
            </w:tcBorders>
            <w:shd w:val="clear" w:color="auto" w:fill="auto"/>
            <w:noWrap/>
            <w:vAlign w:val="center"/>
          </w:tcPr>
          <w:p w14:paraId="24CED628" w14:textId="28A7E9D9"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color w:val="000000"/>
              </w:rPr>
              <w:t>-0.026</w:t>
            </w:r>
          </w:p>
        </w:tc>
        <w:tc>
          <w:tcPr>
            <w:tcW w:w="1662" w:type="dxa"/>
            <w:tcBorders>
              <w:top w:val="nil"/>
              <w:left w:val="nil"/>
              <w:bottom w:val="nil"/>
              <w:right w:val="nil"/>
            </w:tcBorders>
            <w:shd w:val="clear" w:color="auto" w:fill="auto"/>
            <w:noWrap/>
            <w:vAlign w:val="center"/>
          </w:tcPr>
          <w:p w14:paraId="2DFA91F3" w14:textId="4CC2F12A"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0.321</w:t>
            </w:r>
          </w:p>
        </w:tc>
        <w:tc>
          <w:tcPr>
            <w:tcW w:w="1139" w:type="dxa"/>
            <w:tcBorders>
              <w:top w:val="nil"/>
              <w:left w:val="nil"/>
              <w:bottom w:val="nil"/>
              <w:right w:val="nil"/>
            </w:tcBorders>
            <w:shd w:val="clear" w:color="auto" w:fill="auto"/>
            <w:noWrap/>
            <w:vAlign w:val="center"/>
          </w:tcPr>
          <w:p w14:paraId="00BDF3D1" w14:textId="6DAAAF19"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0.378</w:t>
            </w:r>
          </w:p>
        </w:tc>
        <w:tc>
          <w:tcPr>
            <w:tcW w:w="1198" w:type="dxa"/>
            <w:tcBorders>
              <w:top w:val="nil"/>
              <w:left w:val="nil"/>
              <w:bottom w:val="nil"/>
              <w:right w:val="nil"/>
            </w:tcBorders>
            <w:shd w:val="clear" w:color="auto" w:fill="auto"/>
            <w:noWrap/>
            <w:vAlign w:val="center"/>
          </w:tcPr>
          <w:p w14:paraId="123F58EB" w14:textId="480C3FED"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b/>
                <w:bCs/>
                <w:color w:val="000000"/>
              </w:rPr>
              <w:t>0.156</w:t>
            </w:r>
          </w:p>
        </w:tc>
        <w:tc>
          <w:tcPr>
            <w:tcW w:w="1142" w:type="dxa"/>
            <w:tcBorders>
              <w:top w:val="nil"/>
              <w:left w:val="nil"/>
              <w:bottom w:val="nil"/>
              <w:right w:val="nil"/>
            </w:tcBorders>
            <w:shd w:val="clear" w:color="auto" w:fill="auto"/>
            <w:noWrap/>
            <w:vAlign w:val="center"/>
          </w:tcPr>
          <w:p w14:paraId="2342E77F" w14:textId="18FD4C07"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b/>
                <w:bCs/>
                <w:color w:val="000000"/>
              </w:rPr>
              <w:t>0.176</w:t>
            </w:r>
          </w:p>
        </w:tc>
        <w:tc>
          <w:tcPr>
            <w:tcW w:w="1213" w:type="dxa"/>
            <w:tcBorders>
              <w:top w:val="nil"/>
              <w:left w:val="nil"/>
              <w:bottom w:val="nil"/>
              <w:right w:val="nil"/>
            </w:tcBorders>
            <w:shd w:val="clear" w:color="auto" w:fill="auto"/>
            <w:noWrap/>
            <w:vAlign w:val="center"/>
          </w:tcPr>
          <w:p w14:paraId="58B7B3FC" w14:textId="485A75B8"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-0.012</w:t>
            </w:r>
          </w:p>
        </w:tc>
        <w:tc>
          <w:tcPr>
            <w:tcW w:w="1134" w:type="dxa"/>
            <w:tcBorders>
              <w:top w:val="nil"/>
              <w:left w:val="nil"/>
              <w:bottom w:val="nil"/>
              <w:right w:val="nil"/>
            </w:tcBorders>
            <w:shd w:val="clear" w:color="auto" w:fill="auto"/>
            <w:noWrap/>
            <w:vAlign w:val="center"/>
          </w:tcPr>
          <w:p w14:paraId="1A80BFA0" w14:textId="5162F121"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-0.093</w:t>
            </w:r>
          </w:p>
        </w:tc>
        <w:tc>
          <w:tcPr>
            <w:tcW w:w="1154" w:type="dxa"/>
            <w:tcBorders>
              <w:top w:val="nil"/>
              <w:left w:val="nil"/>
              <w:bottom w:val="nil"/>
              <w:right w:val="nil"/>
            </w:tcBorders>
            <w:shd w:val="clear" w:color="auto" w:fill="auto"/>
            <w:noWrap/>
            <w:vAlign w:val="center"/>
          </w:tcPr>
          <w:p w14:paraId="58441CAA" w14:textId="5BC95E4C"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-0.062</w:t>
            </w:r>
          </w:p>
        </w:tc>
      </w:tr>
      <w:tr w:rsidR="00BA129E" w:rsidRPr="00A9631E" w14:paraId="258D3E49" w14:textId="77777777" w:rsidTr="004E5805">
        <w:trPr>
          <w:trHeight w:val="335"/>
        </w:trPr>
        <w:tc>
          <w:tcPr>
            <w:tcW w:w="1539" w:type="dxa"/>
            <w:tcBorders>
              <w:top w:val="nil"/>
              <w:left w:val="nil"/>
              <w:bottom w:val="nil"/>
              <w:right w:val="nil"/>
            </w:tcBorders>
            <w:shd w:val="clear" w:color="auto" w:fill="auto"/>
            <w:noWrap/>
            <w:vAlign w:val="center"/>
            <w:hideMark/>
          </w:tcPr>
          <w:p w14:paraId="5804A027" w14:textId="77777777" w:rsidR="00BA129E" w:rsidRPr="00A9631E" w:rsidRDefault="00BA129E" w:rsidP="00BA129E">
            <w:pPr>
              <w:spacing w:after="0" w:line="240" w:lineRule="auto"/>
              <w:jc w:val="right"/>
              <w:rPr>
                <w:rFonts w:ascii="Times New Roman" w:eastAsia="Times New Roman" w:hAnsi="Times New Roman" w:cs="Times New Roman"/>
                <w:color w:val="000000"/>
              </w:rPr>
            </w:pPr>
            <w:r w:rsidRPr="00A9631E">
              <w:rPr>
                <w:rFonts w:ascii="Times New Roman" w:eastAsia="Times New Roman" w:hAnsi="Times New Roman" w:cs="Times New Roman"/>
                <w:color w:val="000000"/>
              </w:rPr>
              <w:t>CERW</w:t>
            </w:r>
          </w:p>
        </w:tc>
        <w:tc>
          <w:tcPr>
            <w:tcW w:w="1198" w:type="dxa"/>
            <w:tcBorders>
              <w:top w:val="nil"/>
              <w:left w:val="nil"/>
              <w:bottom w:val="nil"/>
              <w:right w:val="nil"/>
            </w:tcBorders>
            <w:shd w:val="clear" w:color="auto" w:fill="auto"/>
            <w:noWrap/>
            <w:vAlign w:val="center"/>
          </w:tcPr>
          <w:p w14:paraId="4480D0CF" w14:textId="5733653F"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b/>
                <w:bCs/>
                <w:color w:val="000000"/>
              </w:rPr>
              <w:t>0.427</w:t>
            </w:r>
          </w:p>
        </w:tc>
        <w:tc>
          <w:tcPr>
            <w:tcW w:w="1064" w:type="dxa"/>
            <w:tcBorders>
              <w:top w:val="nil"/>
              <w:left w:val="nil"/>
              <w:bottom w:val="nil"/>
              <w:right w:val="nil"/>
            </w:tcBorders>
            <w:shd w:val="clear" w:color="auto" w:fill="auto"/>
            <w:noWrap/>
            <w:vAlign w:val="center"/>
          </w:tcPr>
          <w:p w14:paraId="1CD76A78" w14:textId="69C00158"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color w:val="000000"/>
              </w:rPr>
              <w:t>0.168</w:t>
            </w:r>
          </w:p>
        </w:tc>
        <w:tc>
          <w:tcPr>
            <w:tcW w:w="1662" w:type="dxa"/>
            <w:tcBorders>
              <w:top w:val="nil"/>
              <w:left w:val="nil"/>
              <w:bottom w:val="nil"/>
              <w:right w:val="nil"/>
            </w:tcBorders>
            <w:shd w:val="clear" w:color="auto" w:fill="auto"/>
            <w:noWrap/>
            <w:vAlign w:val="center"/>
          </w:tcPr>
          <w:p w14:paraId="0F1C4C32" w14:textId="0600768C"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0.470</w:t>
            </w:r>
          </w:p>
        </w:tc>
        <w:tc>
          <w:tcPr>
            <w:tcW w:w="1139" w:type="dxa"/>
            <w:tcBorders>
              <w:top w:val="nil"/>
              <w:left w:val="nil"/>
              <w:bottom w:val="nil"/>
              <w:right w:val="nil"/>
            </w:tcBorders>
            <w:shd w:val="clear" w:color="auto" w:fill="auto"/>
            <w:noWrap/>
            <w:vAlign w:val="center"/>
          </w:tcPr>
          <w:p w14:paraId="4BA3E265" w14:textId="5AD089B6"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color w:val="000000"/>
              </w:rPr>
              <w:t>-0.010</w:t>
            </w:r>
          </w:p>
        </w:tc>
        <w:tc>
          <w:tcPr>
            <w:tcW w:w="1198" w:type="dxa"/>
            <w:tcBorders>
              <w:top w:val="nil"/>
              <w:left w:val="nil"/>
              <w:bottom w:val="nil"/>
              <w:right w:val="nil"/>
            </w:tcBorders>
            <w:shd w:val="clear" w:color="auto" w:fill="auto"/>
            <w:noWrap/>
            <w:vAlign w:val="center"/>
          </w:tcPr>
          <w:p w14:paraId="69311A6D" w14:textId="0D3FF572"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b/>
                <w:bCs/>
                <w:color w:val="000000"/>
              </w:rPr>
              <w:t>0.444</w:t>
            </w:r>
          </w:p>
        </w:tc>
        <w:tc>
          <w:tcPr>
            <w:tcW w:w="1142" w:type="dxa"/>
            <w:tcBorders>
              <w:top w:val="nil"/>
              <w:left w:val="nil"/>
              <w:bottom w:val="nil"/>
              <w:right w:val="nil"/>
            </w:tcBorders>
            <w:shd w:val="clear" w:color="auto" w:fill="auto"/>
            <w:noWrap/>
            <w:vAlign w:val="center"/>
          </w:tcPr>
          <w:p w14:paraId="1BCFAA5B" w14:textId="69B7C039"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-0.019</w:t>
            </w:r>
          </w:p>
        </w:tc>
        <w:tc>
          <w:tcPr>
            <w:tcW w:w="1213" w:type="dxa"/>
            <w:tcBorders>
              <w:top w:val="nil"/>
              <w:left w:val="nil"/>
              <w:bottom w:val="nil"/>
              <w:right w:val="nil"/>
            </w:tcBorders>
            <w:shd w:val="clear" w:color="auto" w:fill="auto"/>
            <w:noWrap/>
            <w:vAlign w:val="center"/>
          </w:tcPr>
          <w:p w14:paraId="08C727F9" w14:textId="4956322F"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0.081</w:t>
            </w:r>
          </w:p>
        </w:tc>
        <w:tc>
          <w:tcPr>
            <w:tcW w:w="1134" w:type="dxa"/>
            <w:tcBorders>
              <w:top w:val="nil"/>
              <w:left w:val="nil"/>
              <w:bottom w:val="nil"/>
              <w:right w:val="nil"/>
            </w:tcBorders>
            <w:shd w:val="clear" w:color="auto" w:fill="auto"/>
            <w:noWrap/>
            <w:vAlign w:val="center"/>
          </w:tcPr>
          <w:p w14:paraId="5B5536CD" w14:textId="0AD008FF"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0.181</w:t>
            </w:r>
          </w:p>
        </w:tc>
        <w:tc>
          <w:tcPr>
            <w:tcW w:w="1154" w:type="dxa"/>
            <w:tcBorders>
              <w:top w:val="nil"/>
              <w:left w:val="nil"/>
              <w:bottom w:val="nil"/>
              <w:right w:val="nil"/>
            </w:tcBorders>
            <w:shd w:val="clear" w:color="auto" w:fill="auto"/>
            <w:noWrap/>
            <w:vAlign w:val="center"/>
          </w:tcPr>
          <w:p w14:paraId="6F242AEA" w14:textId="69F5E2E5"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-0.164</w:t>
            </w:r>
          </w:p>
        </w:tc>
      </w:tr>
      <w:tr w:rsidR="00BA129E" w:rsidRPr="00A9631E" w14:paraId="44DAE76B" w14:textId="77777777" w:rsidTr="004E5805">
        <w:trPr>
          <w:trHeight w:val="335"/>
        </w:trPr>
        <w:tc>
          <w:tcPr>
            <w:tcW w:w="1539" w:type="dxa"/>
            <w:tcBorders>
              <w:top w:val="nil"/>
              <w:left w:val="nil"/>
              <w:bottom w:val="nil"/>
              <w:right w:val="nil"/>
            </w:tcBorders>
            <w:shd w:val="clear" w:color="auto" w:fill="auto"/>
            <w:noWrap/>
            <w:vAlign w:val="center"/>
            <w:hideMark/>
          </w:tcPr>
          <w:p w14:paraId="369B438C" w14:textId="77777777" w:rsidR="00BA129E" w:rsidRPr="00A9631E" w:rsidRDefault="00BA129E" w:rsidP="00BA129E">
            <w:pPr>
              <w:spacing w:after="0" w:line="240" w:lineRule="auto"/>
              <w:jc w:val="right"/>
              <w:rPr>
                <w:rFonts w:ascii="Times New Roman" w:eastAsia="Times New Roman" w:hAnsi="Times New Roman" w:cs="Times New Roman"/>
                <w:color w:val="000000"/>
              </w:rPr>
            </w:pPr>
            <w:r w:rsidRPr="00A9631E">
              <w:rPr>
                <w:rFonts w:ascii="Times New Roman" w:eastAsia="Times New Roman" w:hAnsi="Times New Roman" w:cs="Times New Roman"/>
                <w:color w:val="000000"/>
              </w:rPr>
              <w:t>HOWA</w:t>
            </w:r>
          </w:p>
        </w:tc>
        <w:tc>
          <w:tcPr>
            <w:tcW w:w="1198" w:type="dxa"/>
            <w:tcBorders>
              <w:top w:val="nil"/>
              <w:left w:val="nil"/>
              <w:bottom w:val="nil"/>
              <w:right w:val="nil"/>
            </w:tcBorders>
            <w:shd w:val="clear" w:color="auto" w:fill="auto"/>
            <w:noWrap/>
            <w:vAlign w:val="center"/>
          </w:tcPr>
          <w:p w14:paraId="7D7B2134" w14:textId="190E573E"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0.116</w:t>
            </w:r>
          </w:p>
        </w:tc>
        <w:tc>
          <w:tcPr>
            <w:tcW w:w="1064" w:type="dxa"/>
            <w:tcBorders>
              <w:top w:val="nil"/>
              <w:left w:val="nil"/>
              <w:bottom w:val="nil"/>
              <w:right w:val="nil"/>
            </w:tcBorders>
            <w:shd w:val="clear" w:color="auto" w:fill="auto"/>
            <w:noWrap/>
            <w:vAlign w:val="center"/>
          </w:tcPr>
          <w:p w14:paraId="77B5D5CD" w14:textId="56359627"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color w:val="000000"/>
              </w:rPr>
              <w:t>-0.150</w:t>
            </w:r>
          </w:p>
        </w:tc>
        <w:tc>
          <w:tcPr>
            <w:tcW w:w="1662" w:type="dxa"/>
            <w:tcBorders>
              <w:top w:val="nil"/>
              <w:left w:val="nil"/>
              <w:bottom w:val="nil"/>
              <w:right w:val="nil"/>
            </w:tcBorders>
            <w:shd w:val="clear" w:color="auto" w:fill="auto"/>
            <w:noWrap/>
            <w:vAlign w:val="center"/>
          </w:tcPr>
          <w:p w14:paraId="15D81AE0" w14:textId="60CE2B96"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color w:val="000000"/>
              </w:rPr>
              <w:t>0.179</w:t>
            </w:r>
          </w:p>
        </w:tc>
        <w:tc>
          <w:tcPr>
            <w:tcW w:w="1139" w:type="dxa"/>
            <w:tcBorders>
              <w:top w:val="nil"/>
              <w:left w:val="nil"/>
              <w:bottom w:val="nil"/>
              <w:right w:val="nil"/>
            </w:tcBorders>
            <w:shd w:val="clear" w:color="auto" w:fill="auto"/>
            <w:noWrap/>
            <w:vAlign w:val="center"/>
          </w:tcPr>
          <w:p w14:paraId="1E8BD187" w14:textId="606AF607"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color w:val="000000"/>
              </w:rPr>
              <w:t>-0.004</w:t>
            </w:r>
          </w:p>
        </w:tc>
        <w:tc>
          <w:tcPr>
            <w:tcW w:w="1198" w:type="dxa"/>
            <w:tcBorders>
              <w:top w:val="nil"/>
              <w:left w:val="nil"/>
              <w:bottom w:val="nil"/>
              <w:right w:val="nil"/>
            </w:tcBorders>
            <w:shd w:val="clear" w:color="auto" w:fill="auto"/>
            <w:noWrap/>
            <w:vAlign w:val="center"/>
          </w:tcPr>
          <w:p w14:paraId="74F1ECD3" w14:textId="026D50E6"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-0.032</w:t>
            </w:r>
          </w:p>
        </w:tc>
        <w:tc>
          <w:tcPr>
            <w:tcW w:w="1142" w:type="dxa"/>
            <w:tcBorders>
              <w:top w:val="nil"/>
              <w:left w:val="nil"/>
              <w:bottom w:val="nil"/>
              <w:right w:val="nil"/>
            </w:tcBorders>
            <w:shd w:val="clear" w:color="auto" w:fill="auto"/>
            <w:noWrap/>
            <w:vAlign w:val="center"/>
          </w:tcPr>
          <w:p w14:paraId="0017511E" w14:textId="36C53FAD"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-0.028</w:t>
            </w:r>
          </w:p>
        </w:tc>
        <w:tc>
          <w:tcPr>
            <w:tcW w:w="1213" w:type="dxa"/>
            <w:tcBorders>
              <w:top w:val="nil"/>
              <w:left w:val="nil"/>
              <w:bottom w:val="nil"/>
              <w:right w:val="nil"/>
            </w:tcBorders>
            <w:shd w:val="clear" w:color="auto" w:fill="auto"/>
            <w:noWrap/>
            <w:vAlign w:val="center"/>
          </w:tcPr>
          <w:p w14:paraId="198FA61F" w14:textId="4828AB90"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-0.088</w:t>
            </w:r>
          </w:p>
        </w:tc>
        <w:tc>
          <w:tcPr>
            <w:tcW w:w="1134" w:type="dxa"/>
            <w:tcBorders>
              <w:top w:val="nil"/>
              <w:left w:val="nil"/>
              <w:bottom w:val="nil"/>
              <w:right w:val="nil"/>
            </w:tcBorders>
            <w:shd w:val="clear" w:color="auto" w:fill="auto"/>
            <w:noWrap/>
            <w:vAlign w:val="center"/>
          </w:tcPr>
          <w:p w14:paraId="36E4ABE9" w14:textId="5B4A8A61"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b/>
                <w:bCs/>
                <w:color w:val="000000"/>
              </w:rPr>
              <w:t>0.224</w:t>
            </w:r>
          </w:p>
        </w:tc>
        <w:tc>
          <w:tcPr>
            <w:tcW w:w="1154" w:type="dxa"/>
            <w:tcBorders>
              <w:top w:val="nil"/>
              <w:left w:val="nil"/>
              <w:bottom w:val="nil"/>
              <w:right w:val="nil"/>
            </w:tcBorders>
            <w:shd w:val="clear" w:color="auto" w:fill="auto"/>
            <w:noWrap/>
            <w:vAlign w:val="center"/>
          </w:tcPr>
          <w:p w14:paraId="7DA3D710" w14:textId="55AB87A0"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0.021</w:t>
            </w:r>
          </w:p>
        </w:tc>
      </w:tr>
      <w:tr w:rsidR="00BA129E" w:rsidRPr="00A9631E" w14:paraId="6E746043" w14:textId="77777777" w:rsidTr="004E5805">
        <w:trPr>
          <w:trHeight w:val="335"/>
        </w:trPr>
        <w:tc>
          <w:tcPr>
            <w:tcW w:w="1539" w:type="dxa"/>
            <w:tcBorders>
              <w:top w:val="nil"/>
              <w:left w:val="nil"/>
              <w:bottom w:val="single" w:sz="4" w:space="0" w:color="auto"/>
              <w:right w:val="nil"/>
            </w:tcBorders>
            <w:shd w:val="clear" w:color="auto" w:fill="auto"/>
            <w:noWrap/>
            <w:vAlign w:val="center"/>
            <w:hideMark/>
          </w:tcPr>
          <w:p w14:paraId="1CECDC66" w14:textId="77777777" w:rsidR="00BA129E" w:rsidRPr="00A9631E" w:rsidRDefault="00BA129E" w:rsidP="00BA129E">
            <w:pPr>
              <w:spacing w:after="0" w:line="240" w:lineRule="auto"/>
              <w:jc w:val="right"/>
              <w:rPr>
                <w:rFonts w:ascii="Times New Roman" w:eastAsia="Times New Roman" w:hAnsi="Times New Roman" w:cs="Times New Roman"/>
                <w:color w:val="000000"/>
              </w:rPr>
            </w:pPr>
            <w:r w:rsidRPr="00A9631E">
              <w:rPr>
                <w:rFonts w:ascii="Times New Roman" w:eastAsia="Times New Roman" w:hAnsi="Times New Roman" w:cs="Times New Roman"/>
                <w:color w:val="000000"/>
              </w:rPr>
              <w:t>VEER</w:t>
            </w:r>
          </w:p>
        </w:tc>
        <w:tc>
          <w:tcPr>
            <w:tcW w:w="1198" w:type="dxa"/>
            <w:tcBorders>
              <w:top w:val="nil"/>
              <w:left w:val="nil"/>
              <w:bottom w:val="single" w:sz="4" w:space="0" w:color="auto"/>
              <w:right w:val="nil"/>
            </w:tcBorders>
            <w:shd w:val="clear" w:color="auto" w:fill="auto"/>
            <w:noWrap/>
            <w:vAlign w:val="center"/>
          </w:tcPr>
          <w:p w14:paraId="45CFF771" w14:textId="307EDD8B"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0.176</w:t>
            </w:r>
          </w:p>
        </w:tc>
        <w:tc>
          <w:tcPr>
            <w:tcW w:w="1064" w:type="dxa"/>
            <w:tcBorders>
              <w:top w:val="nil"/>
              <w:left w:val="nil"/>
              <w:bottom w:val="single" w:sz="4" w:space="0" w:color="auto"/>
              <w:right w:val="nil"/>
            </w:tcBorders>
            <w:shd w:val="clear" w:color="auto" w:fill="auto"/>
            <w:noWrap/>
            <w:vAlign w:val="center"/>
          </w:tcPr>
          <w:p w14:paraId="56548157" w14:textId="0E05DDDD"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color w:val="000000"/>
              </w:rPr>
              <w:t>-0.121</w:t>
            </w:r>
          </w:p>
        </w:tc>
        <w:tc>
          <w:tcPr>
            <w:tcW w:w="1662" w:type="dxa"/>
            <w:tcBorders>
              <w:top w:val="nil"/>
              <w:left w:val="nil"/>
              <w:bottom w:val="single" w:sz="4" w:space="0" w:color="auto"/>
              <w:right w:val="nil"/>
            </w:tcBorders>
            <w:shd w:val="clear" w:color="auto" w:fill="auto"/>
            <w:noWrap/>
            <w:vAlign w:val="center"/>
          </w:tcPr>
          <w:p w14:paraId="02F2D7E7" w14:textId="121D1BE3"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0.153</w:t>
            </w:r>
          </w:p>
        </w:tc>
        <w:tc>
          <w:tcPr>
            <w:tcW w:w="1139" w:type="dxa"/>
            <w:tcBorders>
              <w:top w:val="nil"/>
              <w:left w:val="nil"/>
              <w:bottom w:val="single" w:sz="4" w:space="0" w:color="auto"/>
              <w:right w:val="nil"/>
            </w:tcBorders>
            <w:shd w:val="clear" w:color="auto" w:fill="auto"/>
            <w:noWrap/>
            <w:vAlign w:val="center"/>
          </w:tcPr>
          <w:p w14:paraId="39515E9C" w14:textId="01C39A93"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0.037</w:t>
            </w:r>
          </w:p>
        </w:tc>
        <w:tc>
          <w:tcPr>
            <w:tcW w:w="1198" w:type="dxa"/>
            <w:tcBorders>
              <w:top w:val="nil"/>
              <w:left w:val="nil"/>
              <w:bottom w:val="single" w:sz="4" w:space="0" w:color="auto"/>
              <w:right w:val="nil"/>
            </w:tcBorders>
            <w:shd w:val="clear" w:color="auto" w:fill="auto"/>
            <w:noWrap/>
            <w:vAlign w:val="center"/>
          </w:tcPr>
          <w:p w14:paraId="01A7482A" w14:textId="480DBB57"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color w:val="000000"/>
              </w:rPr>
              <w:t>-0.103</w:t>
            </w:r>
          </w:p>
        </w:tc>
        <w:tc>
          <w:tcPr>
            <w:tcW w:w="1142" w:type="dxa"/>
            <w:tcBorders>
              <w:top w:val="nil"/>
              <w:left w:val="nil"/>
              <w:bottom w:val="single" w:sz="4" w:space="0" w:color="auto"/>
              <w:right w:val="nil"/>
            </w:tcBorders>
            <w:shd w:val="clear" w:color="auto" w:fill="auto"/>
            <w:noWrap/>
            <w:vAlign w:val="center"/>
          </w:tcPr>
          <w:p w14:paraId="0988344D" w14:textId="51D8CC74"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-0.075</w:t>
            </w:r>
          </w:p>
        </w:tc>
        <w:tc>
          <w:tcPr>
            <w:tcW w:w="1213" w:type="dxa"/>
            <w:tcBorders>
              <w:top w:val="nil"/>
              <w:left w:val="nil"/>
              <w:bottom w:val="single" w:sz="4" w:space="0" w:color="auto"/>
              <w:right w:val="nil"/>
            </w:tcBorders>
            <w:shd w:val="clear" w:color="auto" w:fill="auto"/>
            <w:noWrap/>
            <w:vAlign w:val="center"/>
          </w:tcPr>
          <w:p w14:paraId="494B1490" w14:textId="05285270"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0.008</w:t>
            </w:r>
          </w:p>
        </w:tc>
        <w:tc>
          <w:tcPr>
            <w:tcW w:w="1134" w:type="dxa"/>
            <w:tcBorders>
              <w:top w:val="nil"/>
              <w:left w:val="nil"/>
              <w:bottom w:val="single" w:sz="4" w:space="0" w:color="auto"/>
              <w:right w:val="nil"/>
            </w:tcBorders>
            <w:shd w:val="clear" w:color="auto" w:fill="auto"/>
            <w:noWrap/>
            <w:vAlign w:val="center"/>
          </w:tcPr>
          <w:p w14:paraId="6060AC31" w14:textId="76EF536C"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b/>
                <w:bCs/>
                <w:color w:val="000000"/>
              </w:rPr>
              <w:t>-0.210</w:t>
            </w:r>
          </w:p>
        </w:tc>
        <w:tc>
          <w:tcPr>
            <w:tcW w:w="1154" w:type="dxa"/>
            <w:tcBorders>
              <w:top w:val="nil"/>
              <w:left w:val="nil"/>
              <w:bottom w:val="single" w:sz="4" w:space="0" w:color="auto"/>
              <w:right w:val="nil"/>
            </w:tcBorders>
            <w:shd w:val="clear" w:color="auto" w:fill="auto"/>
            <w:noWrap/>
            <w:vAlign w:val="center"/>
          </w:tcPr>
          <w:p w14:paraId="77BACE15" w14:textId="5660540A"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b/>
                <w:bCs/>
                <w:color w:val="000000"/>
              </w:rPr>
              <w:t>0.332</w:t>
            </w:r>
          </w:p>
        </w:tc>
      </w:tr>
      <w:tr w:rsidR="004E5805" w:rsidRPr="00A9631E" w14:paraId="1B26A04C" w14:textId="77777777" w:rsidTr="004E5805">
        <w:trPr>
          <w:trHeight w:val="335"/>
        </w:trPr>
        <w:tc>
          <w:tcPr>
            <w:tcW w:w="1539" w:type="dxa"/>
            <w:tcBorders>
              <w:top w:val="nil"/>
              <w:left w:val="nil"/>
              <w:bottom w:val="single" w:sz="4" w:space="0" w:color="auto"/>
              <w:right w:val="nil"/>
            </w:tcBorders>
            <w:shd w:val="clear" w:color="auto" w:fill="auto"/>
            <w:noWrap/>
            <w:vAlign w:val="center"/>
            <w:hideMark/>
          </w:tcPr>
          <w:p w14:paraId="019DEB4C" w14:textId="77777777" w:rsidR="004E5805" w:rsidRPr="00A9631E" w:rsidRDefault="004E5805" w:rsidP="004E5805">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GEN</w:t>
            </w:r>
          </w:p>
        </w:tc>
        <w:tc>
          <w:tcPr>
            <w:tcW w:w="1198" w:type="dxa"/>
            <w:tcBorders>
              <w:top w:val="nil"/>
              <w:left w:val="nil"/>
              <w:bottom w:val="single" w:sz="4" w:space="0" w:color="auto"/>
              <w:right w:val="nil"/>
            </w:tcBorders>
            <w:shd w:val="clear" w:color="auto" w:fill="auto"/>
            <w:noWrap/>
            <w:vAlign w:val="center"/>
          </w:tcPr>
          <w:p w14:paraId="225866F4" w14:textId="6D4BD995" w:rsidR="004E5805" w:rsidRPr="00A9631E" w:rsidRDefault="004E5805"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b/>
                <w:bCs/>
                <w:color w:val="000000"/>
              </w:rPr>
              <w:t>-0.462</w:t>
            </w:r>
          </w:p>
        </w:tc>
        <w:tc>
          <w:tcPr>
            <w:tcW w:w="1064" w:type="dxa"/>
            <w:tcBorders>
              <w:top w:val="nil"/>
              <w:left w:val="nil"/>
              <w:bottom w:val="single" w:sz="4" w:space="0" w:color="auto"/>
              <w:right w:val="nil"/>
            </w:tcBorders>
            <w:shd w:val="clear" w:color="auto" w:fill="auto"/>
            <w:noWrap/>
            <w:vAlign w:val="center"/>
          </w:tcPr>
          <w:p w14:paraId="347255CA" w14:textId="11E70B83" w:rsidR="004E5805" w:rsidRPr="00A9631E" w:rsidRDefault="004E5805"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b/>
                <w:bCs/>
                <w:color w:val="000000"/>
              </w:rPr>
              <w:t>-0.105</w:t>
            </w:r>
          </w:p>
        </w:tc>
        <w:tc>
          <w:tcPr>
            <w:tcW w:w="1662" w:type="dxa"/>
            <w:tcBorders>
              <w:top w:val="nil"/>
              <w:left w:val="nil"/>
              <w:bottom w:val="single" w:sz="4" w:space="0" w:color="auto"/>
              <w:right w:val="nil"/>
            </w:tcBorders>
            <w:shd w:val="clear" w:color="auto" w:fill="auto"/>
            <w:noWrap/>
            <w:vAlign w:val="center"/>
          </w:tcPr>
          <w:p w14:paraId="2151FFBD" w14:textId="67B16718" w:rsidR="004E5805" w:rsidRPr="00A9631E" w:rsidRDefault="004E5805"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b/>
                <w:bCs/>
                <w:color w:val="000000"/>
              </w:rPr>
              <w:t>-0.065</w:t>
            </w:r>
          </w:p>
        </w:tc>
        <w:tc>
          <w:tcPr>
            <w:tcW w:w="1139" w:type="dxa"/>
            <w:tcBorders>
              <w:top w:val="nil"/>
              <w:left w:val="nil"/>
              <w:bottom w:val="single" w:sz="4" w:space="0" w:color="auto"/>
              <w:right w:val="nil"/>
            </w:tcBorders>
            <w:shd w:val="clear" w:color="auto" w:fill="auto"/>
            <w:noWrap/>
            <w:vAlign w:val="center"/>
          </w:tcPr>
          <w:p w14:paraId="61CCAD38" w14:textId="1BCD0100" w:rsidR="004E5805" w:rsidRPr="00A9631E" w:rsidRDefault="004E5805"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color w:val="000000"/>
              </w:rPr>
              <w:t>-0.050</w:t>
            </w:r>
          </w:p>
        </w:tc>
        <w:tc>
          <w:tcPr>
            <w:tcW w:w="1198" w:type="dxa"/>
            <w:tcBorders>
              <w:top w:val="nil"/>
              <w:left w:val="nil"/>
              <w:bottom w:val="single" w:sz="4" w:space="0" w:color="auto"/>
              <w:right w:val="nil"/>
            </w:tcBorders>
            <w:shd w:val="clear" w:color="auto" w:fill="auto"/>
            <w:noWrap/>
            <w:vAlign w:val="center"/>
          </w:tcPr>
          <w:p w14:paraId="041E1E58" w14:textId="22AC2B74" w:rsidR="004E5805" w:rsidRPr="00A9631E" w:rsidRDefault="004E5805"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0.076</w:t>
            </w:r>
          </w:p>
        </w:tc>
        <w:tc>
          <w:tcPr>
            <w:tcW w:w="1142" w:type="dxa"/>
            <w:tcBorders>
              <w:top w:val="nil"/>
              <w:left w:val="nil"/>
              <w:bottom w:val="single" w:sz="4" w:space="0" w:color="auto"/>
              <w:right w:val="nil"/>
            </w:tcBorders>
            <w:shd w:val="clear" w:color="auto" w:fill="auto"/>
            <w:noWrap/>
            <w:vAlign w:val="center"/>
          </w:tcPr>
          <w:p w14:paraId="127EBB70" w14:textId="420BBB6F" w:rsidR="004E5805" w:rsidRPr="00A9631E" w:rsidRDefault="004E5805"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-0.022</w:t>
            </w:r>
          </w:p>
        </w:tc>
        <w:tc>
          <w:tcPr>
            <w:tcW w:w="1213" w:type="dxa"/>
            <w:tcBorders>
              <w:top w:val="nil"/>
              <w:left w:val="nil"/>
              <w:bottom w:val="single" w:sz="4" w:space="0" w:color="auto"/>
              <w:right w:val="nil"/>
            </w:tcBorders>
            <w:shd w:val="clear" w:color="auto" w:fill="auto"/>
            <w:noWrap/>
            <w:vAlign w:val="center"/>
          </w:tcPr>
          <w:p w14:paraId="22E96446" w14:textId="5722774D" w:rsidR="004E5805" w:rsidRPr="00A9631E" w:rsidRDefault="004E5805"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color w:val="000000"/>
              </w:rPr>
              <w:t>0.031</w:t>
            </w:r>
          </w:p>
        </w:tc>
        <w:tc>
          <w:tcPr>
            <w:tcW w:w="1134" w:type="dxa"/>
            <w:tcBorders>
              <w:top w:val="nil"/>
              <w:left w:val="nil"/>
              <w:bottom w:val="single" w:sz="4" w:space="0" w:color="auto"/>
              <w:right w:val="nil"/>
            </w:tcBorders>
            <w:shd w:val="clear" w:color="auto" w:fill="auto"/>
            <w:noWrap/>
            <w:vAlign w:val="center"/>
          </w:tcPr>
          <w:p w14:paraId="6EB887D3" w14:textId="6047A6FA" w:rsidR="004E5805" w:rsidRPr="00A9631E" w:rsidRDefault="004E5805"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0.037</w:t>
            </w:r>
          </w:p>
        </w:tc>
        <w:tc>
          <w:tcPr>
            <w:tcW w:w="1154" w:type="dxa"/>
            <w:tcBorders>
              <w:top w:val="nil"/>
              <w:left w:val="nil"/>
              <w:bottom w:val="single" w:sz="4" w:space="0" w:color="auto"/>
              <w:right w:val="nil"/>
            </w:tcBorders>
            <w:shd w:val="clear" w:color="auto" w:fill="auto"/>
            <w:noWrap/>
            <w:vAlign w:val="center"/>
          </w:tcPr>
          <w:p w14:paraId="383FA4E9" w14:textId="37DDB523" w:rsidR="004E5805" w:rsidRPr="00A9631E" w:rsidRDefault="004E5805"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b/>
                <w:bCs/>
                <w:color w:val="000000"/>
              </w:rPr>
              <w:t>-0.160</w:t>
            </w:r>
          </w:p>
        </w:tc>
      </w:tr>
      <w:tr w:rsidR="00BA129E" w:rsidRPr="00A9631E" w14:paraId="7D9FFD56" w14:textId="77777777" w:rsidTr="004E5805">
        <w:trPr>
          <w:trHeight w:val="335"/>
        </w:trPr>
        <w:tc>
          <w:tcPr>
            <w:tcW w:w="1539" w:type="dxa"/>
            <w:tcBorders>
              <w:top w:val="nil"/>
              <w:left w:val="nil"/>
              <w:bottom w:val="nil"/>
              <w:right w:val="nil"/>
            </w:tcBorders>
            <w:shd w:val="clear" w:color="auto" w:fill="auto"/>
            <w:noWrap/>
            <w:vAlign w:val="center"/>
            <w:hideMark/>
          </w:tcPr>
          <w:p w14:paraId="33E04758" w14:textId="77777777" w:rsidR="00BA129E" w:rsidRPr="00A9631E" w:rsidRDefault="00BA129E" w:rsidP="00BA129E">
            <w:pPr>
              <w:spacing w:after="0" w:line="240" w:lineRule="auto"/>
              <w:jc w:val="right"/>
              <w:rPr>
                <w:rFonts w:ascii="Times New Roman" w:eastAsia="Times New Roman" w:hAnsi="Times New Roman" w:cs="Times New Roman"/>
                <w:color w:val="000000"/>
              </w:rPr>
            </w:pPr>
            <w:r w:rsidRPr="00A9631E">
              <w:rPr>
                <w:rFonts w:ascii="Times New Roman" w:eastAsia="Times New Roman" w:hAnsi="Times New Roman" w:cs="Times New Roman"/>
                <w:color w:val="000000"/>
              </w:rPr>
              <w:t>AMRO</w:t>
            </w:r>
          </w:p>
        </w:tc>
        <w:tc>
          <w:tcPr>
            <w:tcW w:w="1198" w:type="dxa"/>
            <w:tcBorders>
              <w:top w:val="nil"/>
              <w:left w:val="nil"/>
              <w:bottom w:val="nil"/>
              <w:right w:val="nil"/>
            </w:tcBorders>
            <w:shd w:val="clear" w:color="auto" w:fill="auto"/>
            <w:noWrap/>
            <w:vAlign w:val="center"/>
          </w:tcPr>
          <w:p w14:paraId="3E1DDC9A" w14:textId="5BB5CC1A"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b/>
                <w:bCs/>
                <w:color w:val="000000"/>
              </w:rPr>
              <w:t>0.221</w:t>
            </w:r>
          </w:p>
        </w:tc>
        <w:tc>
          <w:tcPr>
            <w:tcW w:w="1064" w:type="dxa"/>
            <w:tcBorders>
              <w:top w:val="nil"/>
              <w:left w:val="nil"/>
              <w:bottom w:val="nil"/>
              <w:right w:val="nil"/>
            </w:tcBorders>
            <w:shd w:val="clear" w:color="auto" w:fill="auto"/>
            <w:noWrap/>
            <w:vAlign w:val="center"/>
          </w:tcPr>
          <w:p w14:paraId="1AA4CD6C" w14:textId="6863D6DD"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color w:val="000000"/>
              </w:rPr>
              <w:t>-0.028</w:t>
            </w:r>
          </w:p>
        </w:tc>
        <w:tc>
          <w:tcPr>
            <w:tcW w:w="1662" w:type="dxa"/>
            <w:tcBorders>
              <w:top w:val="nil"/>
              <w:left w:val="nil"/>
              <w:bottom w:val="nil"/>
              <w:right w:val="nil"/>
            </w:tcBorders>
            <w:shd w:val="clear" w:color="auto" w:fill="auto"/>
            <w:noWrap/>
            <w:vAlign w:val="center"/>
          </w:tcPr>
          <w:p w14:paraId="3F697B08" w14:textId="5936B8D2"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0.085</w:t>
            </w:r>
          </w:p>
        </w:tc>
        <w:tc>
          <w:tcPr>
            <w:tcW w:w="1139" w:type="dxa"/>
            <w:tcBorders>
              <w:top w:val="nil"/>
              <w:left w:val="nil"/>
              <w:bottom w:val="nil"/>
              <w:right w:val="nil"/>
            </w:tcBorders>
            <w:shd w:val="clear" w:color="auto" w:fill="auto"/>
            <w:noWrap/>
            <w:vAlign w:val="center"/>
          </w:tcPr>
          <w:p w14:paraId="4CA1B0BB" w14:textId="235D36A5"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-0.119</w:t>
            </w:r>
          </w:p>
        </w:tc>
        <w:tc>
          <w:tcPr>
            <w:tcW w:w="1198" w:type="dxa"/>
            <w:tcBorders>
              <w:top w:val="nil"/>
              <w:left w:val="nil"/>
              <w:bottom w:val="nil"/>
              <w:right w:val="nil"/>
            </w:tcBorders>
            <w:shd w:val="clear" w:color="auto" w:fill="auto"/>
            <w:noWrap/>
            <w:vAlign w:val="center"/>
          </w:tcPr>
          <w:p w14:paraId="7205D311" w14:textId="4A061010"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-0.005</w:t>
            </w:r>
          </w:p>
        </w:tc>
        <w:tc>
          <w:tcPr>
            <w:tcW w:w="1142" w:type="dxa"/>
            <w:tcBorders>
              <w:top w:val="nil"/>
              <w:left w:val="nil"/>
              <w:bottom w:val="nil"/>
              <w:right w:val="nil"/>
            </w:tcBorders>
            <w:shd w:val="clear" w:color="auto" w:fill="auto"/>
            <w:noWrap/>
            <w:vAlign w:val="center"/>
          </w:tcPr>
          <w:p w14:paraId="647F2AE9" w14:textId="65A31186"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-0.060</w:t>
            </w:r>
          </w:p>
        </w:tc>
        <w:tc>
          <w:tcPr>
            <w:tcW w:w="1213" w:type="dxa"/>
            <w:tcBorders>
              <w:top w:val="nil"/>
              <w:left w:val="nil"/>
              <w:bottom w:val="nil"/>
              <w:right w:val="nil"/>
            </w:tcBorders>
            <w:shd w:val="clear" w:color="auto" w:fill="auto"/>
            <w:noWrap/>
            <w:vAlign w:val="center"/>
          </w:tcPr>
          <w:p w14:paraId="7D9E10AC" w14:textId="3BE4281B"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b/>
                <w:bCs/>
                <w:color w:val="000000"/>
              </w:rPr>
              <w:t>0.197</w:t>
            </w:r>
          </w:p>
        </w:tc>
        <w:tc>
          <w:tcPr>
            <w:tcW w:w="1134" w:type="dxa"/>
            <w:tcBorders>
              <w:top w:val="nil"/>
              <w:left w:val="nil"/>
              <w:bottom w:val="nil"/>
              <w:right w:val="nil"/>
            </w:tcBorders>
            <w:shd w:val="clear" w:color="auto" w:fill="auto"/>
            <w:noWrap/>
            <w:vAlign w:val="center"/>
          </w:tcPr>
          <w:p w14:paraId="33F28322" w14:textId="3AE37943"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0.092</w:t>
            </w:r>
          </w:p>
        </w:tc>
        <w:tc>
          <w:tcPr>
            <w:tcW w:w="1154" w:type="dxa"/>
            <w:tcBorders>
              <w:top w:val="nil"/>
              <w:left w:val="nil"/>
              <w:bottom w:val="nil"/>
              <w:right w:val="nil"/>
            </w:tcBorders>
            <w:shd w:val="clear" w:color="auto" w:fill="auto"/>
            <w:noWrap/>
            <w:vAlign w:val="center"/>
          </w:tcPr>
          <w:p w14:paraId="799D7183" w14:textId="43AFD6EE"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0.020</w:t>
            </w:r>
          </w:p>
        </w:tc>
      </w:tr>
      <w:tr w:rsidR="00BA129E" w:rsidRPr="00A9631E" w14:paraId="7FF8A36F" w14:textId="77777777" w:rsidTr="004E5805">
        <w:trPr>
          <w:trHeight w:val="335"/>
        </w:trPr>
        <w:tc>
          <w:tcPr>
            <w:tcW w:w="1539" w:type="dxa"/>
            <w:tcBorders>
              <w:top w:val="nil"/>
              <w:left w:val="nil"/>
              <w:bottom w:val="nil"/>
              <w:right w:val="nil"/>
            </w:tcBorders>
            <w:shd w:val="clear" w:color="auto" w:fill="auto"/>
            <w:noWrap/>
            <w:vAlign w:val="center"/>
            <w:hideMark/>
          </w:tcPr>
          <w:p w14:paraId="7DC6BBF5" w14:textId="77777777" w:rsidR="00BA129E" w:rsidRPr="00A9631E" w:rsidRDefault="00BA129E" w:rsidP="00BA129E">
            <w:pPr>
              <w:spacing w:after="0" w:line="240" w:lineRule="auto"/>
              <w:jc w:val="right"/>
              <w:rPr>
                <w:rFonts w:ascii="Times New Roman" w:eastAsia="Times New Roman" w:hAnsi="Times New Roman" w:cs="Times New Roman"/>
                <w:color w:val="000000"/>
              </w:rPr>
            </w:pPr>
            <w:r w:rsidRPr="00A9631E">
              <w:rPr>
                <w:rFonts w:ascii="Times New Roman" w:eastAsia="Times New Roman" w:hAnsi="Times New Roman" w:cs="Times New Roman"/>
                <w:color w:val="000000"/>
              </w:rPr>
              <w:t>BCCH</w:t>
            </w:r>
          </w:p>
        </w:tc>
        <w:tc>
          <w:tcPr>
            <w:tcW w:w="1198" w:type="dxa"/>
            <w:tcBorders>
              <w:top w:val="nil"/>
              <w:left w:val="nil"/>
              <w:bottom w:val="nil"/>
              <w:right w:val="nil"/>
            </w:tcBorders>
            <w:shd w:val="clear" w:color="auto" w:fill="auto"/>
            <w:noWrap/>
            <w:vAlign w:val="center"/>
          </w:tcPr>
          <w:p w14:paraId="4C259F9D" w14:textId="4BD54F43"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b/>
                <w:bCs/>
                <w:color w:val="000000"/>
              </w:rPr>
              <w:t>-0.284</w:t>
            </w:r>
          </w:p>
        </w:tc>
        <w:tc>
          <w:tcPr>
            <w:tcW w:w="1064" w:type="dxa"/>
            <w:tcBorders>
              <w:top w:val="nil"/>
              <w:left w:val="nil"/>
              <w:bottom w:val="nil"/>
              <w:right w:val="nil"/>
            </w:tcBorders>
            <w:shd w:val="clear" w:color="auto" w:fill="auto"/>
            <w:noWrap/>
            <w:vAlign w:val="center"/>
          </w:tcPr>
          <w:p w14:paraId="5A691C61" w14:textId="514E9F45"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-0.055</w:t>
            </w:r>
          </w:p>
        </w:tc>
        <w:tc>
          <w:tcPr>
            <w:tcW w:w="1662" w:type="dxa"/>
            <w:tcBorders>
              <w:top w:val="nil"/>
              <w:left w:val="nil"/>
              <w:bottom w:val="nil"/>
              <w:right w:val="nil"/>
            </w:tcBorders>
            <w:shd w:val="clear" w:color="auto" w:fill="auto"/>
            <w:noWrap/>
            <w:vAlign w:val="center"/>
          </w:tcPr>
          <w:p w14:paraId="0D72A6FC" w14:textId="5041036A"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-0.145</w:t>
            </w:r>
          </w:p>
        </w:tc>
        <w:tc>
          <w:tcPr>
            <w:tcW w:w="1139" w:type="dxa"/>
            <w:tcBorders>
              <w:top w:val="nil"/>
              <w:left w:val="nil"/>
              <w:bottom w:val="nil"/>
              <w:right w:val="nil"/>
            </w:tcBorders>
            <w:shd w:val="clear" w:color="auto" w:fill="auto"/>
            <w:noWrap/>
            <w:vAlign w:val="center"/>
          </w:tcPr>
          <w:p w14:paraId="027CBAB0" w14:textId="692CE22E"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b/>
                <w:bCs/>
                <w:color w:val="000000"/>
              </w:rPr>
              <w:t>-0.202</w:t>
            </w:r>
          </w:p>
        </w:tc>
        <w:tc>
          <w:tcPr>
            <w:tcW w:w="1198" w:type="dxa"/>
            <w:tcBorders>
              <w:top w:val="nil"/>
              <w:left w:val="nil"/>
              <w:bottom w:val="nil"/>
              <w:right w:val="nil"/>
            </w:tcBorders>
            <w:shd w:val="clear" w:color="auto" w:fill="auto"/>
            <w:noWrap/>
            <w:vAlign w:val="center"/>
          </w:tcPr>
          <w:p w14:paraId="06129AB4" w14:textId="79EDF565"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-0.062</w:t>
            </w:r>
          </w:p>
        </w:tc>
        <w:tc>
          <w:tcPr>
            <w:tcW w:w="1142" w:type="dxa"/>
            <w:tcBorders>
              <w:top w:val="nil"/>
              <w:left w:val="nil"/>
              <w:bottom w:val="nil"/>
              <w:right w:val="nil"/>
            </w:tcBorders>
            <w:shd w:val="clear" w:color="auto" w:fill="auto"/>
            <w:noWrap/>
            <w:vAlign w:val="center"/>
          </w:tcPr>
          <w:p w14:paraId="12C597AE" w14:textId="38EC191B"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0.075</w:t>
            </w:r>
          </w:p>
        </w:tc>
        <w:tc>
          <w:tcPr>
            <w:tcW w:w="1213" w:type="dxa"/>
            <w:tcBorders>
              <w:top w:val="nil"/>
              <w:left w:val="nil"/>
              <w:bottom w:val="nil"/>
              <w:right w:val="nil"/>
            </w:tcBorders>
            <w:shd w:val="clear" w:color="auto" w:fill="auto"/>
            <w:noWrap/>
            <w:vAlign w:val="center"/>
          </w:tcPr>
          <w:p w14:paraId="41589FBB" w14:textId="548BEC8F"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color w:val="000000"/>
              </w:rPr>
              <w:t>0.075</w:t>
            </w:r>
          </w:p>
        </w:tc>
        <w:tc>
          <w:tcPr>
            <w:tcW w:w="1134" w:type="dxa"/>
            <w:tcBorders>
              <w:top w:val="nil"/>
              <w:left w:val="nil"/>
              <w:bottom w:val="nil"/>
              <w:right w:val="nil"/>
            </w:tcBorders>
            <w:shd w:val="clear" w:color="auto" w:fill="auto"/>
            <w:noWrap/>
            <w:vAlign w:val="center"/>
          </w:tcPr>
          <w:p w14:paraId="7FF495FE" w14:textId="16FF1C4B"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0.044</w:t>
            </w:r>
          </w:p>
        </w:tc>
        <w:tc>
          <w:tcPr>
            <w:tcW w:w="1154" w:type="dxa"/>
            <w:tcBorders>
              <w:top w:val="nil"/>
              <w:left w:val="nil"/>
              <w:bottom w:val="nil"/>
              <w:right w:val="nil"/>
            </w:tcBorders>
            <w:shd w:val="clear" w:color="auto" w:fill="auto"/>
            <w:noWrap/>
            <w:vAlign w:val="center"/>
          </w:tcPr>
          <w:p w14:paraId="652B3DB0" w14:textId="53ED23C4"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-0.284</w:t>
            </w:r>
          </w:p>
        </w:tc>
      </w:tr>
      <w:tr w:rsidR="00BA129E" w:rsidRPr="00A9631E" w14:paraId="4D5473F3" w14:textId="77777777" w:rsidTr="004E5805">
        <w:trPr>
          <w:trHeight w:val="353"/>
        </w:trPr>
        <w:tc>
          <w:tcPr>
            <w:tcW w:w="1539" w:type="dxa"/>
            <w:tcBorders>
              <w:top w:val="nil"/>
              <w:left w:val="nil"/>
              <w:bottom w:val="single" w:sz="18" w:space="0" w:color="auto"/>
              <w:right w:val="nil"/>
            </w:tcBorders>
            <w:shd w:val="clear" w:color="auto" w:fill="auto"/>
            <w:noWrap/>
            <w:vAlign w:val="center"/>
            <w:hideMark/>
          </w:tcPr>
          <w:p w14:paraId="00A2DC27" w14:textId="77777777" w:rsidR="00BA129E" w:rsidRPr="00A9631E" w:rsidRDefault="00BA129E" w:rsidP="00BA129E">
            <w:pPr>
              <w:spacing w:after="0" w:line="240" w:lineRule="auto"/>
              <w:jc w:val="right"/>
              <w:rPr>
                <w:rFonts w:ascii="Times New Roman" w:eastAsia="Times New Roman" w:hAnsi="Times New Roman" w:cs="Times New Roman"/>
                <w:color w:val="000000"/>
              </w:rPr>
            </w:pPr>
            <w:r w:rsidRPr="00A9631E">
              <w:rPr>
                <w:rFonts w:ascii="Times New Roman" w:eastAsia="Times New Roman" w:hAnsi="Times New Roman" w:cs="Times New Roman"/>
                <w:color w:val="000000"/>
              </w:rPr>
              <w:t>WBNU</w:t>
            </w:r>
          </w:p>
        </w:tc>
        <w:tc>
          <w:tcPr>
            <w:tcW w:w="1198" w:type="dxa"/>
            <w:tcBorders>
              <w:top w:val="nil"/>
              <w:left w:val="nil"/>
              <w:bottom w:val="single" w:sz="18" w:space="0" w:color="auto"/>
              <w:right w:val="nil"/>
            </w:tcBorders>
            <w:shd w:val="clear" w:color="auto" w:fill="auto"/>
            <w:noWrap/>
            <w:vAlign w:val="center"/>
          </w:tcPr>
          <w:p w14:paraId="02E47D58" w14:textId="4B81EAB9"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b/>
                <w:bCs/>
                <w:color w:val="000000"/>
              </w:rPr>
              <w:t>0.568</w:t>
            </w:r>
          </w:p>
        </w:tc>
        <w:tc>
          <w:tcPr>
            <w:tcW w:w="1064" w:type="dxa"/>
            <w:tcBorders>
              <w:top w:val="nil"/>
              <w:left w:val="nil"/>
              <w:bottom w:val="single" w:sz="18" w:space="0" w:color="auto"/>
              <w:right w:val="nil"/>
            </w:tcBorders>
            <w:shd w:val="clear" w:color="auto" w:fill="auto"/>
            <w:noWrap/>
            <w:vAlign w:val="center"/>
          </w:tcPr>
          <w:p w14:paraId="12A93CCA" w14:textId="521690D9"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0.031</w:t>
            </w:r>
          </w:p>
        </w:tc>
        <w:tc>
          <w:tcPr>
            <w:tcW w:w="1662" w:type="dxa"/>
            <w:tcBorders>
              <w:top w:val="nil"/>
              <w:left w:val="nil"/>
              <w:bottom w:val="single" w:sz="18" w:space="0" w:color="auto"/>
              <w:right w:val="nil"/>
            </w:tcBorders>
            <w:shd w:val="clear" w:color="auto" w:fill="auto"/>
            <w:noWrap/>
            <w:vAlign w:val="center"/>
          </w:tcPr>
          <w:p w14:paraId="018DC99E" w14:textId="46BFC646"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0.080</w:t>
            </w:r>
          </w:p>
        </w:tc>
        <w:tc>
          <w:tcPr>
            <w:tcW w:w="1139" w:type="dxa"/>
            <w:tcBorders>
              <w:top w:val="nil"/>
              <w:left w:val="nil"/>
              <w:bottom w:val="single" w:sz="18" w:space="0" w:color="auto"/>
              <w:right w:val="nil"/>
            </w:tcBorders>
            <w:shd w:val="clear" w:color="auto" w:fill="auto"/>
            <w:noWrap/>
            <w:vAlign w:val="center"/>
          </w:tcPr>
          <w:p w14:paraId="377C6E61" w14:textId="4626456B"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color w:val="000000"/>
              </w:rPr>
              <w:t>-0.092</w:t>
            </w:r>
          </w:p>
        </w:tc>
        <w:tc>
          <w:tcPr>
            <w:tcW w:w="1198" w:type="dxa"/>
            <w:tcBorders>
              <w:top w:val="nil"/>
              <w:left w:val="nil"/>
              <w:bottom w:val="single" w:sz="18" w:space="0" w:color="auto"/>
              <w:right w:val="nil"/>
            </w:tcBorders>
            <w:shd w:val="clear" w:color="auto" w:fill="auto"/>
            <w:noWrap/>
            <w:vAlign w:val="center"/>
          </w:tcPr>
          <w:p w14:paraId="3BA3555F" w14:textId="4541F97B"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0.116</w:t>
            </w:r>
          </w:p>
        </w:tc>
        <w:tc>
          <w:tcPr>
            <w:tcW w:w="1142" w:type="dxa"/>
            <w:tcBorders>
              <w:top w:val="nil"/>
              <w:left w:val="nil"/>
              <w:bottom w:val="single" w:sz="18" w:space="0" w:color="auto"/>
              <w:right w:val="nil"/>
            </w:tcBorders>
            <w:shd w:val="clear" w:color="auto" w:fill="auto"/>
            <w:noWrap/>
            <w:vAlign w:val="center"/>
          </w:tcPr>
          <w:p w14:paraId="040EE7D8" w14:textId="0F0CB4D6"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0.114</w:t>
            </w:r>
          </w:p>
        </w:tc>
        <w:tc>
          <w:tcPr>
            <w:tcW w:w="1213" w:type="dxa"/>
            <w:tcBorders>
              <w:top w:val="nil"/>
              <w:left w:val="nil"/>
              <w:bottom w:val="single" w:sz="18" w:space="0" w:color="auto"/>
              <w:right w:val="nil"/>
            </w:tcBorders>
            <w:shd w:val="clear" w:color="auto" w:fill="auto"/>
            <w:noWrap/>
            <w:vAlign w:val="center"/>
          </w:tcPr>
          <w:p w14:paraId="4AE10423" w14:textId="75821E5A" w:rsidR="00BA129E" w:rsidRPr="00A9631E" w:rsidRDefault="00BA129E" w:rsidP="004E580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0.209</w:t>
            </w:r>
          </w:p>
        </w:tc>
        <w:tc>
          <w:tcPr>
            <w:tcW w:w="1134" w:type="dxa"/>
            <w:tcBorders>
              <w:top w:val="nil"/>
              <w:left w:val="nil"/>
              <w:bottom w:val="single" w:sz="18" w:space="0" w:color="auto"/>
              <w:right w:val="nil"/>
            </w:tcBorders>
            <w:shd w:val="clear" w:color="auto" w:fill="auto"/>
            <w:noWrap/>
            <w:vAlign w:val="center"/>
          </w:tcPr>
          <w:p w14:paraId="3568952C" w14:textId="1BD34DC5"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-0.044</w:t>
            </w:r>
          </w:p>
        </w:tc>
        <w:tc>
          <w:tcPr>
            <w:tcW w:w="1154" w:type="dxa"/>
            <w:tcBorders>
              <w:top w:val="nil"/>
              <w:left w:val="nil"/>
              <w:bottom w:val="single" w:sz="18" w:space="0" w:color="auto"/>
              <w:right w:val="nil"/>
            </w:tcBorders>
            <w:shd w:val="clear" w:color="auto" w:fill="auto"/>
            <w:noWrap/>
            <w:vAlign w:val="center"/>
          </w:tcPr>
          <w:p w14:paraId="082F8664" w14:textId="145B47C6" w:rsidR="00BA129E" w:rsidRPr="00A9631E" w:rsidRDefault="00BA129E" w:rsidP="004E580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b/>
                <w:bCs/>
                <w:color w:val="000000"/>
              </w:rPr>
              <w:t>-0.270</w:t>
            </w:r>
          </w:p>
        </w:tc>
      </w:tr>
    </w:tbl>
    <w:p w14:paraId="5E99F0BB" w14:textId="5BC70158" w:rsidR="00367AA6" w:rsidRPr="00A9631E" w:rsidRDefault="00367AA6" w:rsidP="003A2AA2">
      <w:pPr>
        <w:spacing w:line="276" w:lineRule="auto"/>
        <w:rPr>
          <w:rFonts w:ascii="Times New Roman" w:hAnsi="Times New Roman" w:cs="Times New Roman"/>
          <w:sz w:val="24"/>
          <w:szCs w:val="24"/>
        </w:rPr>
        <w:sectPr w:rsidR="00367AA6" w:rsidRPr="00A9631E" w:rsidSect="00367AA6">
          <w:pgSz w:w="15840" w:h="12240" w:orient="landscape"/>
          <w:pgMar w:top="1440" w:right="1440" w:bottom="1440" w:left="1440" w:header="720" w:footer="720" w:gutter="0"/>
          <w:cols w:space="720"/>
          <w:docGrid w:linePitch="360"/>
        </w:sectPr>
      </w:pPr>
      <w:r w:rsidRPr="00A9631E">
        <w:rPr>
          <w:rFonts w:ascii="Times New Roman" w:hAnsi="Times New Roman" w:cs="Times New Roman"/>
          <w:sz w:val="24"/>
          <w:szCs w:val="24"/>
        </w:rPr>
        <w:br/>
      </w:r>
    </w:p>
    <w:p w14:paraId="6121DD37" w14:textId="05564CC1" w:rsidR="00367AA6" w:rsidRPr="00A9631E" w:rsidRDefault="00367AA6" w:rsidP="00367AA6">
      <w:pPr>
        <w:spacing w:line="276" w:lineRule="auto"/>
        <w:rPr>
          <w:rFonts w:ascii="Times New Roman" w:hAnsi="Times New Roman" w:cs="Times New Roman"/>
          <w:sz w:val="24"/>
          <w:szCs w:val="24"/>
        </w:rPr>
      </w:pPr>
      <w:r w:rsidRPr="00A9631E">
        <w:rPr>
          <w:rFonts w:ascii="Times New Roman" w:hAnsi="Times New Roman" w:cs="Times New Roman"/>
          <w:sz w:val="24"/>
          <w:szCs w:val="24"/>
        </w:rPr>
        <w:lastRenderedPageBreak/>
        <w:t>Table 4.</w:t>
      </w:r>
      <w:r w:rsidRPr="00A9631E">
        <w:t xml:space="preserve"> </w:t>
      </w:r>
      <w:r w:rsidRPr="00A9631E">
        <w:rPr>
          <w:rFonts w:ascii="Times New Roman" w:hAnsi="Times New Roman" w:cs="Times New Roman"/>
          <w:sz w:val="24"/>
          <w:szCs w:val="24"/>
        </w:rPr>
        <w:t>Statistical significance (indicated by bold type) of slope coefficients for the predictor variables (year</w:t>
      </w:r>
      <w:r w:rsidR="0076317A" w:rsidRPr="00A9631E">
        <w:rPr>
          <w:rFonts w:ascii="Times New Roman" w:hAnsi="Times New Roman" w:cs="Times New Roman"/>
          <w:sz w:val="24"/>
          <w:szCs w:val="24"/>
        </w:rPr>
        <w:t xml:space="preserve"> [YR]</w:t>
      </w:r>
      <w:r w:rsidRPr="00A9631E">
        <w:rPr>
          <w:rFonts w:ascii="Times New Roman" w:hAnsi="Times New Roman" w:cs="Times New Roman"/>
          <w:sz w:val="24"/>
          <w:szCs w:val="24"/>
        </w:rPr>
        <w:t>, landscape-scale harvest intensity</w:t>
      </w:r>
      <w:r w:rsidR="0076317A" w:rsidRPr="00A9631E">
        <w:rPr>
          <w:rFonts w:ascii="Times New Roman" w:hAnsi="Times New Roman" w:cs="Times New Roman"/>
          <w:sz w:val="24"/>
          <w:szCs w:val="24"/>
        </w:rPr>
        <w:t xml:space="preserve"> [LSHI]</w:t>
      </w:r>
      <w:r w:rsidRPr="00A9631E">
        <w:rPr>
          <w:rFonts w:ascii="Times New Roman" w:hAnsi="Times New Roman" w:cs="Times New Roman"/>
          <w:sz w:val="24"/>
          <w:szCs w:val="24"/>
        </w:rPr>
        <w:t xml:space="preserve">, </w:t>
      </w:r>
      <w:r w:rsidR="00B1225B" w:rsidRPr="00A9631E">
        <w:rPr>
          <w:rFonts w:ascii="Times New Roman" w:hAnsi="Times New Roman" w:cs="Times New Roman"/>
          <w:sz w:val="24"/>
          <w:szCs w:val="24"/>
        </w:rPr>
        <w:t xml:space="preserve">interaction </w:t>
      </w:r>
      <w:r w:rsidR="0076317A" w:rsidRPr="00A9631E">
        <w:rPr>
          <w:rFonts w:ascii="Times New Roman" w:hAnsi="Times New Roman" w:cs="Times New Roman"/>
          <w:sz w:val="24"/>
          <w:szCs w:val="24"/>
        </w:rPr>
        <w:t xml:space="preserve">[YR×LSHI] </w:t>
      </w:r>
      <w:r w:rsidR="00B1225B" w:rsidRPr="00A9631E">
        <w:rPr>
          <w:rFonts w:ascii="Times New Roman" w:hAnsi="Times New Roman" w:cs="Times New Roman"/>
          <w:sz w:val="24"/>
          <w:szCs w:val="24"/>
        </w:rPr>
        <w:t xml:space="preserve">between year and landscape-scale harvest intensity, </w:t>
      </w:r>
      <w:r w:rsidRPr="00A9631E">
        <w:rPr>
          <w:rFonts w:ascii="Times New Roman" w:hAnsi="Times New Roman" w:cs="Times New Roman"/>
          <w:sz w:val="24"/>
          <w:szCs w:val="24"/>
        </w:rPr>
        <w:t>harvest history</w:t>
      </w:r>
      <w:r w:rsidR="0076317A" w:rsidRPr="00A9631E">
        <w:rPr>
          <w:rFonts w:ascii="Times New Roman" w:hAnsi="Times New Roman" w:cs="Times New Roman"/>
          <w:sz w:val="24"/>
          <w:szCs w:val="24"/>
        </w:rPr>
        <w:t xml:space="preserve"> [HH]</w:t>
      </w:r>
      <w:r w:rsidRPr="00A9631E">
        <w:rPr>
          <w:rFonts w:ascii="Times New Roman" w:hAnsi="Times New Roman" w:cs="Times New Roman"/>
          <w:sz w:val="24"/>
          <w:szCs w:val="24"/>
        </w:rPr>
        <w:t xml:space="preserve"> of nest search plot, and nest search plot located in mature forest</w:t>
      </w:r>
      <w:r w:rsidR="0076317A" w:rsidRPr="00A9631E">
        <w:rPr>
          <w:rFonts w:ascii="Times New Roman" w:hAnsi="Times New Roman" w:cs="Times New Roman"/>
          <w:sz w:val="24"/>
          <w:szCs w:val="24"/>
        </w:rPr>
        <w:t xml:space="preserve"> [MF]</w:t>
      </w:r>
      <w:r w:rsidRPr="00A9631E">
        <w:rPr>
          <w:rFonts w:ascii="Times New Roman" w:hAnsi="Times New Roman" w:cs="Times New Roman"/>
          <w:sz w:val="24"/>
          <w:szCs w:val="24"/>
        </w:rPr>
        <w:t xml:space="preserve">) corresponding to </w:t>
      </w:r>
      <w:r w:rsidR="009B7441" w:rsidRPr="00A9631E">
        <w:rPr>
          <w:rFonts w:ascii="Times New Roman" w:hAnsi="Times New Roman" w:cs="Times New Roman"/>
          <w:sz w:val="24"/>
          <w:szCs w:val="24"/>
        </w:rPr>
        <w:t xml:space="preserve">the probability of nest success during the incubation and brooding periods. </w:t>
      </w:r>
      <w:r w:rsidR="006D3D3D" w:rsidRPr="00A9631E">
        <w:rPr>
          <w:rFonts w:ascii="Times New Roman" w:hAnsi="Times New Roman" w:cs="Times New Roman"/>
          <w:sz w:val="24"/>
          <w:szCs w:val="24"/>
        </w:rPr>
        <w:t>Focal s</w:t>
      </w:r>
      <w:r w:rsidR="009B7441" w:rsidRPr="00A9631E">
        <w:rPr>
          <w:rFonts w:ascii="Times New Roman" w:hAnsi="Times New Roman" w:cs="Times New Roman"/>
          <w:sz w:val="24"/>
          <w:szCs w:val="24"/>
        </w:rPr>
        <w:t>pecies</w:t>
      </w:r>
      <w:r w:rsidR="00960BD8" w:rsidRPr="00A9631E">
        <w:rPr>
          <w:rFonts w:ascii="Times New Roman" w:hAnsi="Times New Roman" w:cs="Times New Roman"/>
          <w:sz w:val="24"/>
          <w:szCs w:val="24"/>
        </w:rPr>
        <w:t xml:space="preserve"> (see Table 1 for species codes)</w:t>
      </w:r>
      <w:r w:rsidR="009B7441" w:rsidRPr="00A9631E">
        <w:rPr>
          <w:rFonts w:ascii="Times New Roman" w:hAnsi="Times New Roman" w:cs="Times New Roman"/>
          <w:sz w:val="24"/>
          <w:szCs w:val="24"/>
        </w:rPr>
        <w:t xml:space="preserve"> are</w:t>
      </w:r>
      <w:r w:rsidRPr="00A9631E">
        <w:rPr>
          <w:rFonts w:ascii="Times New Roman" w:hAnsi="Times New Roman" w:cs="Times New Roman"/>
          <w:sz w:val="24"/>
          <w:szCs w:val="24"/>
        </w:rPr>
        <w:t xml:space="preserve"> arranged by </w:t>
      </w:r>
      <w:r w:rsidR="00087A57" w:rsidRPr="00A9631E">
        <w:rPr>
          <w:rFonts w:ascii="Times New Roman" w:hAnsi="Times New Roman" w:cs="Times New Roman"/>
          <w:sz w:val="24"/>
          <w:szCs w:val="24"/>
        </w:rPr>
        <w:t xml:space="preserve">habitat-related </w:t>
      </w:r>
      <w:r w:rsidRPr="00A9631E">
        <w:rPr>
          <w:rFonts w:ascii="Times New Roman" w:hAnsi="Times New Roman" w:cs="Times New Roman"/>
          <w:sz w:val="24"/>
          <w:szCs w:val="24"/>
        </w:rPr>
        <w:t>guild designation</w:t>
      </w:r>
      <w:r w:rsidR="00087A57" w:rsidRPr="00A9631E">
        <w:rPr>
          <w:rFonts w:ascii="Times New Roman" w:hAnsi="Times New Roman" w:cs="Times New Roman"/>
          <w:sz w:val="24"/>
          <w:szCs w:val="24"/>
        </w:rPr>
        <w:t xml:space="preserve"> (early-successional </w:t>
      </w:r>
      <w:r w:rsidR="004B5503" w:rsidRPr="00A9631E">
        <w:rPr>
          <w:rFonts w:ascii="Times New Roman" w:hAnsi="Times New Roman" w:cs="Times New Roman"/>
          <w:sz w:val="24"/>
          <w:szCs w:val="24"/>
        </w:rPr>
        <w:t>/</w:t>
      </w:r>
      <w:r w:rsidR="00087A57" w:rsidRPr="00A9631E">
        <w:rPr>
          <w:rFonts w:ascii="Times New Roman" w:hAnsi="Times New Roman" w:cs="Times New Roman"/>
          <w:sz w:val="24"/>
          <w:szCs w:val="24"/>
        </w:rPr>
        <w:t xml:space="preserve"> edge-associated</w:t>
      </w:r>
      <w:r w:rsidR="0076317A" w:rsidRPr="00A9631E">
        <w:rPr>
          <w:rFonts w:ascii="Times New Roman" w:hAnsi="Times New Roman" w:cs="Times New Roman"/>
          <w:sz w:val="24"/>
          <w:szCs w:val="24"/>
        </w:rPr>
        <w:t xml:space="preserve"> [ESEA]</w:t>
      </w:r>
      <w:r w:rsidR="00087A57" w:rsidRPr="00A9631E">
        <w:rPr>
          <w:rFonts w:ascii="Times New Roman" w:hAnsi="Times New Roman" w:cs="Times New Roman"/>
          <w:sz w:val="24"/>
          <w:szCs w:val="24"/>
        </w:rPr>
        <w:t>, forest-interior</w:t>
      </w:r>
      <w:r w:rsidR="0076317A" w:rsidRPr="00A9631E">
        <w:rPr>
          <w:rFonts w:ascii="Times New Roman" w:hAnsi="Times New Roman" w:cs="Times New Roman"/>
          <w:sz w:val="24"/>
          <w:szCs w:val="24"/>
        </w:rPr>
        <w:t xml:space="preserve"> [INT]</w:t>
      </w:r>
      <w:r w:rsidR="00087A57" w:rsidRPr="00A9631E">
        <w:rPr>
          <w:rFonts w:ascii="Times New Roman" w:hAnsi="Times New Roman" w:cs="Times New Roman"/>
          <w:sz w:val="24"/>
          <w:szCs w:val="24"/>
        </w:rPr>
        <w:t>, and forest-gap</w:t>
      </w:r>
      <w:r w:rsidR="0076317A" w:rsidRPr="00A9631E">
        <w:rPr>
          <w:rFonts w:ascii="Times New Roman" w:hAnsi="Times New Roman" w:cs="Times New Roman"/>
          <w:sz w:val="24"/>
          <w:szCs w:val="24"/>
        </w:rPr>
        <w:t xml:space="preserve"> [GAP]</w:t>
      </w:r>
      <w:r w:rsidR="00087A57" w:rsidRPr="00A9631E">
        <w:rPr>
          <w:rFonts w:ascii="Times New Roman" w:hAnsi="Times New Roman" w:cs="Times New Roman"/>
          <w:sz w:val="24"/>
          <w:szCs w:val="24"/>
        </w:rPr>
        <w:t>)</w:t>
      </w:r>
      <w:r w:rsidRPr="00A9631E">
        <w:rPr>
          <w:rFonts w:ascii="Times New Roman" w:hAnsi="Times New Roman" w:cs="Times New Roman"/>
          <w:sz w:val="24"/>
          <w:szCs w:val="24"/>
        </w:rPr>
        <w:t>.</w:t>
      </w:r>
    </w:p>
    <w:tbl>
      <w:tblPr>
        <w:tblW w:w="12635" w:type="dxa"/>
        <w:tblLook w:val="04A0" w:firstRow="1" w:lastRow="0" w:firstColumn="1" w:lastColumn="0" w:noHBand="0" w:noVBand="1"/>
      </w:tblPr>
      <w:tblGrid>
        <w:gridCol w:w="1175"/>
        <w:gridCol w:w="998"/>
        <w:gridCol w:w="927"/>
        <w:gridCol w:w="967"/>
        <w:gridCol w:w="1478"/>
        <w:gridCol w:w="927"/>
        <w:gridCol w:w="932"/>
        <w:gridCol w:w="927"/>
        <w:gridCol w:w="967"/>
        <w:gridCol w:w="1478"/>
        <w:gridCol w:w="927"/>
        <w:gridCol w:w="932"/>
      </w:tblGrid>
      <w:tr w:rsidR="00E92709" w:rsidRPr="00A9631E" w14:paraId="245824A4" w14:textId="77777777" w:rsidTr="00FE00DB">
        <w:trPr>
          <w:trHeight w:val="314"/>
        </w:trPr>
        <w:tc>
          <w:tcPr>
            <w:tcW w:w="1175" w:type="dxa"/>
            <w:vMerge w:val="restart"/>
            <w:tcBorders>
              <w:top w:val="single" w:sz="12" w:space="0" w:color="auto"/>
              <w:left w:val="nil"/>
              <w:bottom w:val="single" w:sz="8" w:space="0" w:color="000000"/>
              <w:right w:val="nil"/>
            </w:tcBorders>
            <w:shd w:val="clear" w:color="auto" w:fill="auto"/>
            <w:noWrap/>
            <w:vAlign w:val="center"/>
            <w:hideMark/>
          </w:tcPr>
          <w:p w14:paraId="3AA04BA3" w14:textId="77777777" w:rsidR="00E92709" w:rsidRPr="00A9631E" w:rsidRDefault="00E92709" w:rsidP="00E92709">
            <w:pPr>
              <w:spacing w:after="0" w:line="240" w:lineRule="auto"/>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Species</w:t>
            </w:r>
          </w:p>
        </w:tc>
        <w:tc>
          <w:tcPr>
            <w:tcW w:w="998" w:type="dxa"/>
            <w:vMerge w:val="restart"/>
            <w:tcBorders>
              <w:top w:val="single" w:sz="12" w:space="0" w:color="auto"/>
              <w:left w:val="nil"/>
              <w:bottom w:val="single" w:sz="8" w:space="0" w:color="000000"/>
              <w:right w:val="nil"/>
            </w:tcBorders>
            <w:shd w:val="clear" w:color="auto" w:fill="auto"/>
            <w:noWrap/>
            <w:vAlign w:val="center"/>
            <w:hideMark/>
          </w:tcPr>
          <w:p w14:paraId="32828FF2" w14:textId="77777777" w:rsidR="00E92709" w:rsidRPr="00A9631E" w:rsidRDefault="00E92709" w:rsidP="00E92709">
            <w:pPr>
              <w:spacing w:after="0" w:line="240" w:lineRule="auto"/>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Guild</w:t>
            </w:r>
          </w:p>
        </w:tc>
        <w:tc>
          <w:tcPr>
            <w:tcW w:w="5231" w:type="dxa"/>
            <w:gridSpan w:val="5"/>
            <w:tcBorders>
              <w:top w:val="single" w:sz="12" w:space="0" w:color="auto"/>
              <w:left w:val="nil"/>
              <w:bottom w:val="single" w:sz="4" w:space="0" w:color="auto"/>
              <w:right w:val="nil"/>
            </w:tcBorders>
            <w:shd w:val="clear" w:color="auto" w:fill="auto"/>
            <w:noWrap/>
            <w:vAlign w:val="center"/>
            <w:hideMark/>
          </w:tcPr>
          <w:p w14:paraId="55D907B0" w14:textId="77777777" w:rsidR="00E92709" w:rsidRPr="00A9631E" w:rsidRDefault="00E92709" w:rsidP="00E92709">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Incubation Period</w:t>
            </w:r>
          </w:p>
        </w:tc>
        <w:tc>
          <w:tcPr>
            <w:tcW w:w="5231" w:type="dxa"/>
            <w:gridSpan w:val="5"/>
            <w:tcBorders>
              <w:top w:val="single" w:sz="12" w:space="0" w:color="auto"/>
              <w:left w:val="nil"/>
              <w:bottom w:val="single" w:sz="4" w:space="0" w:color="auto"/>
              <w:right w:val="nil"/>
            </w:tcBorders>
            <w:shd w:val="clear" w:color="auto" w:fill="auto"/>
            <w:noWrap/>
            <w:vAlign w:val="center"/>
            <w:hideMark/>
          </w:tcPr>
          <w:p w14:paraId="0208BD70" w14:textId="77777777" w:rsidR="00E92709" w:rsidRPr="00A9631E" w:rsidRDefault="00E92709" w:rsidP="00E92709">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Brooding Period</w:t>
            </w:r>
          </w:p>
        </w:tc>
      </w:tr>
      <w:tr w:rsidR="00E92709" w:rsidRPr="00A9631E" w14:paraId="248F448E" w14:textId="77777777" w:rsidTr="00FE00DB">
        <w:trPr>
          <w:trHeight w:val="331"/>
        </w:trPr>
        <w:tc>
          <w:tcPr>
            <w:tcW w:w="1175" w:type="dxa"/>
            <w:vMerge/>
            <w:tcBorders>
              <w:top w:val="nil"/>
              <w:left w:val="nil"/>
              <w:bottom w:val="single" w:sz="12" w:space="0" w:color="auto"/>
              <w:right w:val="nil"/>
            </w:tcBorders>
            <w:vAlign w:val="center"/>
            <w:hideMark/>
          </w:tcPr>
          <w:p w14:paraId="64826ED6" w14:textId="77777777" w:rsidR="00E92709" w:rsidRPr="00A9631E" w:rsidRDefault="00E92709" w:rsidP="00E92709">
            <w:pPr>
              <w:spacing w:after="0" w:line="240" w:lineRule="auto"/>
              <w:rPr>
                <w:rFonts w:ascii="Times New Roman" w:eastAsia="Times New Roman" w:hAnsi="Times New Roman" w:cs="Times New Roman"/>
                <w:b/>
                <w:bCs/>
                <w:color w:val="000000"/>
              </w:rPr>
            </w:pPr>
          </w:p>
        </w:tc>
        <w:tc>
          <w:tcPr>
            <w:tcW w:w="998" w:type="dxa"/>
            <w:vMerge/>
            <w:tcBorders>
              <w:top w:val="nil"/>
              <w:left w:val="nil"/>
              <w:bottom w:val="single" w:sz="12" w:space="0" w:color="auto"/>
              <w:right w:val="nil"/>
            </w:tcBorders>
            <w:vAlign w:val="center"/>
            <w:hideMark/>
          </w:tcPr>
          <w:p w14:paraId="7AE2EE9E" w14:textId="77777777" w:rsidR="00E92709" w:rsidRPr="00A9631E" w:rsidRDefault="00E92709" w:rsidP="00E92709">
            <w:pPr>
              <w:spacing w:after="0" w:line="240" w:lineRule="auto"/>
              <w:rPr>
                <w:rFonts w:ascii="Times New Roman" w:eastAsia="Times New Roman" w:hAnsi="Times New Roman" w:cs="Times New Roman"/>
                <w:b/>
                <w:bCs/>
                <w:color w:val="000000"/>
              </w:rPr>
            </w:pPr>
          </w:p>
        </w:tc>
        <w:tc>
          <w:tcPr>
            <w:tcW w:w="927" w:type="dxa"/>
            <w:tcBorders>
              <w:top w:val="single" w:sz="4" w:space="0" w:color="auto"/>
              <w:left w:val="nil"/>
              <w:bottom w:val="single" w:sz="12" w:space="0" w:color="auto"/>
              <w:right w:val="nil"/>
            </w:tcBorders>
            <w:shd w:val="clear" w:color="auto" w:fill="auto"/>
            <w:noWrap/>
            <w:vAlign w:val="center"/>
            <w:hideMark/>
          </w:tcPr>
          <w:p w14:paraId="6EE90C4C" w14:textId="77777777" w:rsidR="00E92709" w:rsidRPr="00A9631E" w:rsidRDefault="00E92709" w:rsidP="00E92709">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YR</w:t>
            </w:r>
          </w:p>
        </w:tc>
        <w:tc>
          <w:tcPr>
            <w:tcW w:w="967" w:type="dxa"/>
            <w:tcBorders>
              <w:top w:val="single" w:sz="4" w:space="0" w:color="auto"/>
              <w:left w:val="nil"/>
              <w:bottom w:val="single" w:sz="12" w:space="0" w:color="auto"/>
              <w:right w:val="nil"/>
            </w:tcBorders>
            <w:shd w:val="clear" w:color="auto" w:fill="auto"/>
            <w:noWrap/>
            <w:vAlign w:val="center"/>
            <w:hideMark/>
          </w:tcPr>
          <w:p w14:paraId="7D89A4D6" w14:textId="77777777" w:rsidR="00E92709" w:rsidRPr="00A9631E" w:rsidRDefault="00E92709" w:rsidP="00E92709">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LSHI</w:t>
            </w:r>
          </w:p>
        </w:tc>
        <w:tc>
          <w:tcPr>
            <w:tcW w:w="1478" w:type="dxa"/>
            <w:tcBorders>
              <w:top w:val="single" w:sz="4" w:space="0" w:color="auto"/>
              <w:left w:val="nil"/>
              <w:bottom w:val="single" w:sz="12" w:space="0" w:color="auto"/>
              <w:right w:val="nil"/>
            </w:tcBorders>
            <w:shd w:val="clear" w:color="auto" w:fill="auto"/>
            <w:noWrap/>
            <w:vAlign w:val="center"/>
            <w:hideMark/>
          </w:tcPr>
          <w:p w14:paraId="24858EDE" w14:textId="51E44D0E" w:rsidR="00E92709" w:rsidRPr="00A9631E" w:rsidRDefault="00E92709" w:rsidP="00E92709">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YR×LSHI</w:t>
            </w:r>
          </w:p>
        </w:tc>
        <w:tc>
          <w:tcPr>
            <w:tcW w:w="927" w:type="dxa"/>
            <w:tcBorders>
              <w:top w:val="single" w:sz="4" w:space="0" w:color="auto"/>
              <w:left w:val="nil"/>
              <w:bottom w:val="single" w:sz="12" w:space="0" w:color="auto"/>
              <w:right w:val="nil"/>
            </w:tcBorders>
            <w:shd w:val="clear" w:color="auto" w:fill="auto"/>
            <w:noWrap/>
            <w:vAlign w:val="center"/>
            <w:hideMark/>
          </w:tcPr>
          <w:p w14:paraId="32C6AE7F" w14:textId="77777777" w:rsidR="00E92709" w:rsidRPr="00A9631E" w:rsidRDefault="00E92709" w:rsidP="00E92709">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HH</w:t>
            </w:r>
          </w:p>
        </w:tc>
        <w:tc>
          <w:tcPr>
            <w:tcW w:w="931" w:type="dxa"/>
            <w:tcBorders>
              <w:top w:val="single" w:sz="4" w:space="0" w:color="auto"/>
              <w:left w:val="nil"/>
              <w:bottom w:val="single" w:sz="12" w:space="0" w:color="auto"/>
              <w:right w:val="nil"/>
            </w:tcBorders>
            <w:shd w:val="clear" w:color="auto" w:fill="auto"/>
            <w:noWrap/>
            <w:vAlign w:val="center"/>
            <w:hideMark/>
          </w:tcPr>
          <w:p w14:paraId="0B20FB6E" w14:textId="77777777" w:rsidR="00E92709" w:rsidRPr="00A9631E" w:rsidRDefault="00E92709" w:rsidP="00E92709">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MF</w:t>
            </w:r>
          </w:p>
        </w:tc>
        <w:tc>
          <w:tcPr>
            <w:tcW w:w="927" w:type="dxa"/>
            <w:tcBorders>
              <w:top w:val="single" w:sz="4" w:space="0" w:color="auto"/>
              <w:left w:val="nil"/>
              <w:bottom w:val="single" w:sz="12" w:space="0" w:color="auto"/>
              <w:right w:val="nil"/>
            </w:tcBorders>
            <w:shd w:val="clear" w:color="auto" w:fill="auto"/>
            <w:noWrap/>
            <w:vAlign w:val="center"/>
            <w:hideMark/>
          </w:tcPr>
          <w:p w14:paraId="0B5A74C5" w14:textId="77777777" w:rsidR="00E92709" w:rsidRPr="00A9631E" w:rsidRDefault="00E92709" w:rsidP="00E92709">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YR</w:t>
            </w:r>
          </w:p>
        </w:tc>
        <w:tc>
          <w:tcPr>
            <w:tcW w:w="967" w:type="dxa"/>
            <w:tcBorders>
              <w:top w:val="single" w:sz="4" w:space="0" w:color="auto"/>
              <w:left w:val="nil"/>
              <w:bottom w:val="single" w:sz="12" w:space="0" w:color="auto"/>
              <w:right w:val="nil"/>
            </w:tcBorders>
            <w:shd w:val="clear" w:color="auto" w:fill="auto"/>
            <w:noWrap/>
            <w:vAlign w:val="center"/>
            <w:hideMark/>
          </w:tcPr>
          <w:p w14:paraId="283E59D2" w14:textId="77777777" w:rsidR="00E92709" w:rsidRPr="00A9631E" w:rsidRDefault="00E92709" w:rsidP="00E92709">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LSHI</w:t>
            </w:r>
          </w:p>
        </w:tc>
        <w:tc>
          <w:tcPr>
            <w:tcW w:w="1478" w:type="dxa"/>
            <w:tcBorders>
              <w:top w:val="single" w:sz="4" w:space="0" w:color="auto"/>
              <w:left w:val="nil"/>
              <w:bottom w:val="single" w:sz="12" w:space="0" w:color="auto"/>
              <w:right w:val="nil"/>
            </w:tcBorders>
            <w:shd w:val="clear" w:color="auto" w:fill="auto"/>
            <w:noWrap/>
            <w:vAlign w:val="center"/>
            <w:hideMark/>
          </w:tcPr>
          <w:p w14:paraId="7B08A63A" w14:textId="2CB8A4A0" w:rsidR="00E92709" w:rsidRPr="00A9631E" w:rsidRDefault="00E92709" w:rsidP="00E92709">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YR×LSHI</w:t>
            </w:r>
          </w:p>
        </w:tc>
        <w:tc>
          <w:tcPr>
            <w:tcW w:w="927" w:type="dxa"/>
            <w:tcBorders>
              <w:top w:val="single" w:sz="4" w:space="0" w:color="auto"/>
              <w:left w:val="nil"/>
              <w:bottom w:val="single" w:sz="12" w:space="0" w:color="auto"/>
              <w:right w:val="nil"/>
            </w:tcBorders>
            <w:shd w:val="clear" w:color="auto" w:fill="auto"/>
            <w:noWrap/>
            <w:vAlign w:val="center"/>
            <w:hideMark/>
          </w:tcPr>
          <w:p w14:paraId="15DDF037" w14:textId="77777777" w:rsidR="00E92709" w:rsidRPr="00A9631E" w:rsidRDefault="00E92709" w:rsidP="00E92709">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HH</w:t>
            </w:r>
          </w:p>
        </w:tc>
        <w:tc>
          <w:tcPr>
            <w:tcW w:w="931" w:type="dxa"/>
            <w:tcBorders>
              <w:top w:val="single" w:sz="4" w:space="0" w:color="auto"/>
              <w:left w:val="nil"/>
              <w:bottom w:val="single" w:sz="12" w:space="0" w:color="auto"/>
              <w:right w:val="nil"/>
            </w:tcBorders>
            <w:shd w:val="clear" w:color="auto" w:fill="auto"/>
            <w:noWrap/>
            <w:vAlign w:val="center"/>
            <w:hideMark/>
          </w:tcPr>
          <w:p w14:paraId="7E552C3E" w14:textId="77777777" w:rsidR="00E92709" w:rsidRPr="00A9631E" w:rsidRDefault="00E92709" w:rsidP="00E92709">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MF</w:t>
            </w:r>
          </w:p>
        </w:tc>
      </w:tr>
      <w:tr w:rsidR="00E92709" w:rsidRPr="00A9631E" w14:paraId="154C6A25" w14:textId="77777777" w:rsidTr="00FE00DB">
        <w:trPr>
          <w:trHeight w:val="314"/>
        </w:trPr>
        <w:tc>
          <w:tcPr>
            <w:tcW w:w="1175" w:type="dxa"/>
            <w:tcBorders>
              <w:top w:val="single" w:sz="12" w:space="0" w:color="auto"/>
              <w:left w:val="nil"/>
              <w:bottom w:val="nil"/>
              <w:right w:val="nil"/>
            </w:tcBorders>
            <w:shd w:val="clear" w:color="auto" w:fill="auto"/>
            <w:noWrap/>
            <w:vAlign w:val="center"/>
            <w:hideMark/>
          </w:tcPr>
          <w:p w14:paraId="2745C325" w14:textId="77777777" w:rsidR="00E92709" w:rsidRPr="00A9631E" w:rsidRDefault="00E92709" w:rsidP="00E92709">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EATO</w:t>
            </w:r>
          </w:p>
        </w:tc>
        <w:tc>
          <w:tcPr>
            <w:tcW w:w="998" w:type="dxa"/>
            <w:tcBorders>
              <w:top w:val="single" w:sz="12" w:space="0" w:color="auto"/>
              <w:left w:val="nil"/>
              <w:bottom w:val="nil"/>
              <w:right w:val="nil"/>
            </w:tcBorders>
            <w:shd w:val="clear" w:color="auto" w:fill="auto"/>
            <w:noWrap/>
            <w:vAlign w:val="center"/>
            <w:hideMark/>
          </w:tcPr>
          <w:p w14:paraId="3A5C27D3" w14:textId="77777777" w:rsidR="00E92709" w:rsidRPr="00A9631E" w:rsidRDefault="00E92709" w:rsidP="00E92709">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ESEA</w:t>
            </w:r>
          </w:p>
        </w:tc>
        <w:tc>
          <w:tcPr>
            <w:tcW w:w="927" w:type="dxa"/>
            <w:tcBorders>
              <w:top w:val="single" w:sz="12" w:space="0" w:color="auto"/>
              <w:left w:val="nil"/>
              <w:bottom w:val="nil"/>
              <w:right w:val="nil"/>
            </w:tcBorders>
            <w:shd w:val="clear" w:color="auto" w:fill="auto"/>
            <w:noWrap/>
            <w:vAlign w:val="center"/>
            <w:hideMark/>
          </w:tcPr>
          <w:p w14:paraId="7C70AB21" w14:textId="77777777" w:rsidR="00E92709" w:rsidRPr="00A9631E" w:rsidRDefault="00E92709" w:rsidP="00E9270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0.217</w:t>
            </w:r>
          </w:p>
        </w:tc>
        <w:tc>
          <w:tcPr>
            <w:tcW w:w="967" w:type="dxa"/>
            <w:tcBorders>
              <w:top w:val="single" w:sz="12" w:space="0" w:color="auto"/>
              <w:left w:val="nil"/>
              <w:bottom w:val="nil"/>
              <w:right w:val="nil"/>
            </w:tcBorders>
            <w:shd w:val="clear" w:color="auto" w:fill="auto"/>
            <w:noWrap/>
            <w:vAlign w:val="center"/>
            <w:hideMark/>
          </w:tcPr>
          <w:p w14:paraId="09621D42" w14:textId="77777777" w:rsidR="00E92709" w:rsidRPr="00A9631E" w:rsidRDefault="00E92709" w:rsidP="00E9270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-0.773</w:t>
            </w:r>
          </w:p>
        </w:tc>
        <w:tc>
          <w:tcPr>
            <w:tcW w:w="1478" w:type="dxa"/>
            <w:tcBorders>
              <w:top w:val="single" w:sz="12" w:space="0" w:color="auto"/>
              <w:left w:val="nil"/>
              <w:bottom w:val="nil"/>
              <w:right w:val="nil"/>
            </w:tcBorders>
            <w:shd w:val="clear" w:color="auto" w:fill="auto"/>
            <w:noWrap/>
            <w:vAlign w:val="center"/>
            <w:hideMark/>
          </w:tcPr>
          <w:p w14:paraId="140921A7" w14:textId="77777777" w:rsidR="00E92709" w:rsidRPr="00A9631E" w:rsidRDefault="00E92709" w:rsidP="00E9270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-0.501</w:t>
            </w:r>
          </w:p>
        </w:tc>
        <w:tc>
          <w:tcPr>
            <w:tcW w:w="927" w:type="dxa"/>
            <w:tcBorders>
              <w:top w:val="single" w:sz="12" w:space="0" w:color="auto"/>
              <w:left w:val="nil"/>
              <w:bottom w:val="nil"/>
              <w:right w:val="nil"/>
            </w:tcBorders>
            <w:shd w:val="clear" w:color="auto" w:fill="auto"/>
            <w:noWrap/>
            <w:vAlign w:val="center"/>
            <w:hideMark/>
          </w:tcPr>
          <w:p w14:paraId="3D5CD1BE" w14:textId="77777777" w:rsidR="00E92709" w:rsidRPr="00A9631E" w:rsidRDefault="00E92709" w:rsidP="00E9270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0.785</w:t>
            </w:r>
          </w:p>
        </w:tc>
        <w:tc>
          <w:tcPr>
            <w:tcW w:w="931" w:type="dxa"/>
            <w:tcBorders>
              <w:top w:val="single" w:sz="12" w:space="0" w:color="auto"/>
              <w:left w:val="nil"/>
              <w:bottom w:val="nil"/>
              <w:right w:val="nil"/>
            </w:tcBorders>
            <w:shd w:val="clear" w:color="auto" w:fill="auto"/>
            <w:noWrap/>
            <w:vAlign w:val="center"/>
            <w:hideMark/>
          </w:tcPr>
          <w:p w14:paraId="2CE74A34" w14:textId="77777777" w:rsidR="00E92709" w:rsidRPr="00A9631E" w:rsidRDefault="00E92709" w:rsidP="00E9270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-1.402</w:t>
            </w:r>
          </w:p>
        </w:tc>
        <w:tc>
          <w:tcPr>
            <w:tcW w:w="927" w:type="dxa"/>
            <w:tcBorders>
              <w:top w:val="single" w:sz="12" w:space="0" w:color="auto"/>
              <w:left w:val="nil"/>
              <w:bottom w:val="nil"/>
              <w:right w:val="nil"/>
            </w:tcBorders>
            <w:shd w:val="clear" w:color="auto" w:fill="auto"/>
            <w:noWrap/>
            <w:vAlign w:val="center"/>
            <w:hideMark/>
          </w:tcPr>
          <w:p w14:paraId="4016811C" w14:textId="77777777" w:rsidR="00E92709" w:rsidRPr="00A9631E" w:rsidRDefault="00E92709" w:rsidP="00E9270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1.458</w:t>
            </w:r>
          </w:p>
        </w:tc>
        <w:tc>
          <w:tcPr>
            <w:tcW w:w="967" w:type="dxa"/>
            <w:tcBorders>
              <w:top w:val="single" w:sz="12" w:space="0" w:color="auto"/>
              <w:left w:val="nil"/>
              <w:bottom w:val="nil"/>
              <w:right w:val="nil"/>
            </w:tcBorders>
            <w:shd w:val="clear" w:color="auto" w:fill="auto"/>
            <w:noWrap/>
            <w:vAlign w:val="center"/>
            <w:hideMark/>
          </w:tcPr>
          <w:p w14:paraId="3A63EF4E" w14:textId="77777777" w:rsidR="00E92709" w:rsidRPr="00A9631E" w:rsidRDefault="00E92709" w:rsidP="00E9270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-1.347</w:t>
            </w:r>
          </w:p>
        </w:tc>
        <w:tc>
          <w:tcPr>
            <w:tcW w:w="1478" w:type="dxa"/>
            <w:tcBorders>
              <w:top w:val="single" w:sz="12" w:space="0" w:color="auto"/>
              <w:left w:val="nil"/>
              <w:bottom w:val="nil"/>
              <w:right w:val="nil"/>
            </w:tcBorders>
            <w:shd w:val="clear" w:color="auto" w:fill="auto"/>
            <w:noWrap/>
            <w:vAlign w:val="center"/>
            <w:hideMark/>
          </w:tcPr>
          <w:p w14:paraId="26E05EE6" w14:textId="77777777" w:rsidR="00E92709" w:rsidRPr="00A9631E" w:rsidRDefault="00E92709" w:rsidP="00E9270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-2.006</w:t>
            </w:r>
          </w:p>
        </w:tc>
        <w:tc>
          <w:tcPr>
            <w:tcW w:w="927" w:type="dxa"/>
            <w:tcBorders>
              <w:top w:val="single" w:sz="12" w:space="0" w:color="auto"/>
              <w:left w:val="nil"/>
              <w:bottom w:val="nil"/>
              <w:right w:val="nil"/>
            </w:tcBorders>
            <w:shd w:val="clear" w:color="auto" w:fill="auto"/>
            <w:noWrap/>
            <w:vAlign w:val="center"/>
            <w:hideMark/>
          </w:tcPr>
          <w:p w14:paraId="08A5760C" w14:textId="77777777" w:rsidR="00E92709" w:rsidRPr="00A9631E" w:rsidRDefault="00E92709" w:rsidP="00E9270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1.528</w:t>
            </w:r>
          </w:p>
        </w:tc>
        <w:tc>
          <w:tcPr>
            <w:tcW w:w="931" w:type="dxa"/>
            <w:tcBorders>
              <w:top w:val="single" w:sz="12" w:space="0" w:color="auto"/>
              <w:left w:val="nil"/>
              <w:bottom w:val="nil"/>
              <w:right w:val="nil"/>
            </w:tcBorders>
            <w:shd w:val="clear" w:color="auto" w:fill="auto"/>
            <w:noWrap/>
            <w:vAlign w:val="center"/>
            <w:hideMark/>
          </w:tcPr>
          <w:p w14:paraId="4EAE71B1" w14:textId="77777777" w:rsidR="00E92709" w:rsidRPr="00A9631E" w:rsidRDefault="00E92709" w:rsidP="00E9270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0.446</w:t>
            </w:r>
          </w:p>
        </w:tc>
      </w:tr>
      <w:tr w:rsidR="00E92709" w:rsidRPr="00A9631E" w14:paraId="6DE2C05F" w14:textId="77777777" w:rsidTr="00FE00DB">
        <w:trPr>
          <w:trHeight w:val="314"/>
        </w:trPr>
        <w:tc>
          <w:tcPr>
            <w:tcW w:w="1175" w:type="dxa"/>
            <w:tcBorders>
              <w:top w:val="nil"/>
              <w:left w:val="nil"/>
              <w:bottom w:val="single" w:sz="4" w:space="0" w:color="auto"/>
              <w:right w:val="nil"/>
            </w:tcBorders>
            <w:shd w:val="clear" w:color="auto" w:fill="auto"/>
            <w:noWrap/>
            <w:vAlign w:val="center"/>
            <w:hideMark/>
          </w:tcPr>
          <w:p w14:paraId="2F90D4ED" w14:textId="77777777" w:rsidR="00E92709" w:rsidRPr="00A9631E" w:rsidRDefault="00E92709" w:rsidP="00E92709">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INBU</w:t>
            </w:r>
          </w:p>
        </w:tc>
        <w:tc>
          <w:tcPr>
            <w:tcW w:w="998" w:type="dxa"/>
            <w:tcBorders>
              <w:top w:val="nil"/>
              <w:left w:val="nil"/>
              <w:bottom w:val="single" w:sz="4" w:space="0" w:color="auto"/>
              <w:right w:val="nil"/>
            </w:tcBorders>
            <w:shd w:val="clear" w:color="auto" w:fill="auto"/>
            <w:noWrap/>
            <w:vAlign w:val="center"/>
            <w:hideMark/>
          </w:tcPr>
          <w:p w14:paraId="62454683" w14:textId="77777777" w:rsidR="00E92709" w:rsidRPr="00A9631E" w:rsidRDefault="00E92709" w:rsidP="00E92709">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ESEA</w:t>
            </w:r>
          </w:p>
        </w:tc>
        <w:tc>
          <w:tcPr>
            <w:tcW w:w="927" w:type="dxa"/>
            <w:tcBorders>
              <w:top w:val="nil"/>
              <w:left w:val="nil"/>
              <w:bottom w:val="single" w:sz="4" w:space="0" w:color="auto"/>
              <w:right w:val="nil"/>
            </w:tcBorders>
            <w:shd w:val="clear" w:color="auto" w:fill="auto"/>
            <w:noWrap/>
            <w:vAlign w:val="center"/>
            <w:hideMark/>
          </w:tcPr>
          <w:p w14:paraId="16AEF532" w14:textId="77777777" w:rsidR="00E92709" w:rsidRPr="00A9631E" w:rsidRDefault="00E92709" w:rsidP="00E9270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2.211</w:t>
            </w:r>
          </w:p>
        </w:tc>
        <w:tc>
          <w:tcPr>
            <w:tcW w:w="967" w:type="dxa"/>
            <w:tcBorders>
              <w:top w:val="nil"/>
              <w:left w:val="nil"/>
              <w:bottom w:val="single" w:sz="4" w:space="0" w:color="auto"/>
              <w:right w:val="nil"/>
            </w:tcBorders>
            <w:shd w:val="clear" w:color="auto" w:fill="auto"/>
            <w:noWrap/>
            <w:vAlign w:val="center"/>
            <w:hideMark/>
          </w:tcPr>
          <w:p w14:paraId="51013E54" w14:textId="77777777" w:rsidR="00E92709" w:rsidRPr="00A9631E" w:rsidRDefault="00E92709" w:rsidP="00E9270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-0.330</w:t>
            </w:r>
          </w:p>
        </w:tc>
        <w:tc>
          <w:tcPr>
            <w:tcW w:w="1478" w:type="dxa"/>
            <w:tcBorders>
              <w:top w:val="nil"/>
              <w:left w:val="nil"/>
              <w:bottom w:val="single" w:sz="4" w:space="0" w:color="auto"/>
              <w:right w:val="nil"/>
            </w:tcBorders>
            <w:shd w:val="clear" w:color="auto" w:fill="auto"/>
            <w:noWrap/>
            <w:vAlign w:val="center"/>
            <w:hideMark/>
          </w:tcPr>
          <w:p w14:paraId="37C0FB13" w14:textId="77777777" w:rsidR="00E92709" w:rsidRPr="00A9631E" w:rsidRDefault="00E92709" w:rsidP="00E92709">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-3.336</w:t>
            </w:r>
          </w:p>
        </w:tc>
        <w:tc>
          <w:tcPr>
            <w:tcW w:w="927" w:type="dxa"/>
            <w:tcBorders>
              <w:top w:val="nil"/>
              <w:left w:val="nil"/>
              <w:bottom w:val="single" w:sz="4" w:space="0" w:color="auto"/>
              <w:right w:val="nil"/>
            </w:tcBorders>
            <w:shd w:val="clear" w:color="auto" w:fill="auto"/>
            <w:noWrap/>
            <w:vAlign w:val="center"/>
            <w:hideMark/>
          </w:tcPr>
          <w:p w14:paraId="016CEA96" w14:textId="77777777" w:rsidR="00E92709" w:rsidRPr="00A9631E" w:rsidRDefault="00E92709" w:rsidP="00E9270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1.476</w:t>
            </w:r>
          </w:p>
        </w:tc>
        <w:tc>
          <w:tcPr>
            <w:tcW w:w="931" w:type="dxa"/>
            <w:tcBorders>
              <w:top w:val="nil"/>
              <w:left w:val="nil"/>
              <w:bottom w:val="single" w:sz="4" w:space="0" w:color="auto"/>
              <w:right w:val="nil"/>
            </w:tcBorders>
            <w:shd w:val="clear" w:color="auto" w:fill="auto"/>
            <w:noWrap/>
            <w:vAlign w:val="center"/>
            <w:hideMark/>
          </w:tcPr>
          <w:p w14:paraId="4A70386F" w14:textId="77777777" w:rsidR="00E92709" w:rsidRPr="00A9631E" w:rsidRDefault="00E92709" w:rsidP="00E9270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-1.150</w:t>
            </w:r>
          </w:p>
        </w:tc>
        <w:tc>
          <w:tcPr>
            <w:tcW w:w="927" w:type="dxa"/>
            <w:tcBorders>
              <w:top w:val="nil"/>
              <w:left w:val="nil"/>
              <w:bottom w:val="single" w:sz="4" w:space="0" w:color="auto"/>
              <w:right w:val="nil"/>
            </w:tcBorders>
            <w:shd w:val="clear" w:color="auto" w:fill="auto"/>
            <w:noWrap/>
            <w:vAlign w:val="center"/>
            <w:hideMark/>
          </w:tcPr>
          <w:p w14:paraId="4E31E027" w14:textId="77777777" w:rsidR="00E92709" w:rsidRPr="00A9631E" w:rsidRDefault="00E92709" w:rsidP="00E9270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-2.766</w:t>
            </w:r>
          </w:p>
        </w:tc>
        <w:tc>
          <w:tcPr>
            <w:tcW w:w="967" w:type="dxa"/>
            <w:tcBorders>
              <w:top w:val="nil"/>
              <w:left w:val="nil"/>
              <w:bottom w:val="single" w:sz="4" w:space="0" w:color="auto"/>
              <w:right w:val="nil"/>
            </w:tcBorders>
            <w:shd w:val="clear" w:color="auto" w:fill="auto"/>
            <w:noWrap/>
            <w:vAlign w:val="center"/>
            <w:hideMark/>
          </w:tcPr>
          <w:p w14:paraId="6A7117B3" w14:textId="77777777" w:rsidR="00E92709" w:rsidRPr="00A9631E" w:rsidRDefault="00E92709" w:rsidP="00E9270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1.886</w:t>
            </w:r>
          </w:p>
        </w:tc>
        <w:tc>
          <w:tcPr>
            <w:tcW w:w="1478" w:type="dxa"/>
            <w:tcBorders>
              <w:top w:val="nil"/>
              <w:left w:val="nil"/>
              <w:bottom w:val="single" w:sz="4" w:space="0" w:color="auto"/>
              <w:right w:val="nil"/>
            </w:tcBorders>
            <w:shd w:val="clear" w:color="auto" w:fill="auto"/>
            <w:noWrap/>
            <w:vAlign w:val="center"/>
            <w:hideMark/>
          </w:tcPr>
          <w:p w14:paraId="0FA71E93" w14:textId="77777777" w:rsidR="00E92709" w:rsidRPr="00A9631E" w:rsidRDefault="00E92709" w:rsidP="00E9270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4.840</w:t>
            </w:r>
          </w:p>
        </w:tc>
        <w:tc>
          <w:tcPr>
            <w:tcW w:w="927" w:type="dxa"/>
            <w:tcBorders>
              <w:top w:val="nil"/>
              <w:left w:val="nil"/>
              <w:bottom w:val="single" w:sz="4" w:space="0" w:color="auto"/>
              <w:right w:val="nil"/>
            </w:tcBorders>
            <w:shd w:val="clear" w:color="auto" w:fill="auto"/>
            <w:noWrap/>
            <w:vAlign w:val="center"/>
            <w:hideMark/>
          </w:tcPr>
          <w:p w14:paraId="194C9A23" w14:textId="77777777" w:rsidR="00E92709" w:rsidRPr="00A9631E" w:rsidRDefault="00E92709" w:rsidP="00E9270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1.047</w:t>
            </w:r>
          </w:p>
        </w:tc>
        <w:tc>
          <w:tcPr>
            <w:tcW w:w="931" w:type="dxa"/>
            <w:tcBorders>
              <w:top w:val="nil"/>
              <w:left w:val="nil"/>
              <w:bottom w:val="single" w:sz="4" w:space="0" w:color="auto"/>
              <w:right w:val="nil"/>
            </w:tcBorders>
            <w:shd w:val="clear" w:color="auto" w:fill="auto"/>
            <w:noWrap/>
            <w:vAlign w:val="center"/>
            <w:hideMark/>
          </w:tcPr>
          <w:p w14:paraId="2AC1F50D" w14:textId="77777777" w:rsidR="00E92709" w:rsidRPr="00A9631E" w:rsidRDefault="00E92709" w:rsidP="00E9270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1.577</w:t>
            </w:r>
          </w:p>
        </w:tc>
      </w:tr>
      <w:tr w:rsidR="00E92709" w:rsidRPr="00A9631E" w14:paraId="4FBF4030" w14:textId="77777777" w:rsidTr="00FE00DB">
        <w:trPr>
          <w:trHeight w:val="314"/>
        </w:trPr>
        <w:tc>
          <w:tcPr>
            <w:tcW w:w="1175" w:type="dxa"/>
            <w:tcBorders>
              <w:top w:val="nil"/>
              <w:left w:val="nil"/>
              <w:bottom w:val="nil"/>
              <w:right w:val="nil"/>
            </w:tcBorders>
            <w:shd w:val="clear" w:color="auto" w:fill="auto"/>
            <w:noWrap/>
            <w:vAlign w:val="center"/>
            <w:hideMark/>
          </w:tcPr>
          <w:p w14:paraId="2EFAF5BF" w14:textId="77777777" w:rsidR="00E92709" w:rsidRPr="00A9631E" w:rsidRDefault="00E92709" w:rsidP="00E92709">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DEJU</w:t>
            </w:r>
          </w:p>
        </w:tc>
        <w:tc>
          <w:tcPr>
            <w:tcW w:w="998" w:type="dxa"/>
            <w:tcBorders>
              <w:top w:val="nil"/>
              <w:left w:val="nil"/>
              <w:bottom w:val="nil"/>
              <w:right w:val="nil"/>
            </w:tcBorders>
            <w:shd w:val="clear" w:color="auto" w:fill="auto"/>
            <w:noWrap/>
            <w:vAlign w:val="center"/>
            <w:hideMark/>
          </w:tcPr>
          <w:p w14:paraId="6CB27654" w14:textId="77777777" w:rsidR="00E92709" w:rsidRPr="00A9631E" w:rsidRDefault="00E92709" w:rsidP="00E92709">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INT</w:t>
            </w:r>
          </w:p>
        </w:tc>
        <w:tc>
          <w:tcPr>
            <w:tcW w:w="927" w:type="dxa"/>
            <w:tcBorders>
              <w:top w:val="nil"/>
              <w:left w:val="nil"/>
              <w:bottom w:val="nil"/>
              <w:right w:val="nil"/>
            </w:tcBorders>
            <w:shd w:val="clear" w:color="auto" w:fill="auto"/>
            <w:noWrap/>
            <w:vAlign w:val="center"/>
            <w:hideMark/>
          </w:tcPr>
          <w:p w14:paraId="15725B78" w14:textId="77777777" w:rsidR="00E92709" w:rsidRPr="00A9631E" w:rsidRDefault="00E92709" w:rsidP="00E9270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-1.391</w:t>
            </w:r>
          </w:p>
        </w:tc>
        <w:tc>
          <w:tcPr>
            <w:tcW w:w="967" w:type="dxa"/>
            <w:tcBorders>
              <w:top w:val="nil"/>
              <w:left w:val="nil"/>
              <w:bottom w:val="nil"/>
              <w:right w:val="nil"/>
            </w:tcBorders>
            <w:shd w:val="clear" w:color="auto" w:fill="auto"/>
            <w:noWrap/>
            <w:vAlign w:val="center"/>
            <w:hideMark/>
          </w:tcPr>
          <w:p w14:paraId="5F2BD43F" w14:textId="77777777" w:rsidR="00E92709" w:rsidRPr="00A9631E" w:rsidRDefault="00E92709" w:rsidP="00E9270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1.516</w:t>
            </w:r>
          </w:p>
        </w:tc>
        <w:tc>
          <w:tcPr>
            <w:tcW w:w="1478" w:type="dxa"/>
            <w:tcBorders>
              <w:top w:val="nil"/>
              <w:left w:val="nil"/>
              <w:bottom w:val="nil"/>
              <w:right w:val="nil"/>
            </w:tcBorders>
            <w:shd w:val="clear" w:color="auto" w:fill="auto"/>
            <w:noWrap/>
            <w:vAlign w:val="center"/>
            <w:hideMark/>
          </w:tcPr>
          <w:p w14:paraId="2F7A63EF" w14:textId="77777777" w:rsidR="00E92709" w:rsidRPr="00A9631E" w:rsidRDefault="00E92709" w:rsidP="00E9270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1.560</w:t>
            </w:r>
          </w:p>
        </w:tc>
        <w:tc>
          <w:tcPr>
            <w:tcW w:w="927" w:type="dxa"/>
            <w:tcBorders>
              <w:top w:val="nil"/>
              <w:left w:val="nil"/>
              <w:bottom w:val="nil"/>
              <w:right w:val="nil"/>
            </w:tcBorders>
            <w:shd w:val="clear" w:color="auto" w:fill="auto"/>
            <w:noWrap/>
            <w:vAlign w:val="center"/>
            <w:hideMark/>
          </w:tcPr>
          <w:p w14:paraId="055882A6" w14:textId="77777777" w:rsidR="00E92709" w:rsidRPr="00A9631E" w:rsidRDefault="00E92709" w:rsidP="00E9270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0.893</w:t>
            </w:r>
          </w:p>
        </w:tc>
        <w:tc>
          <w:tcPr>
            <w:tcW w:w="931" w:type="dxa"/>
            <w:tcBorders>
              <w:top w:val="nil"/>
              <w:left w:val="nil"/>
              <w:bottom w:val="nil"/>
              <w:right w:val="nil"/>
            </w:tcBorders>
            <w:shd w:val="clear" w:color="auto" w:fill="auto"/>
            <w:noWrap/>
            <w:vAlign w:val="center"/>
            <w:hideMark/>
          </w:tcPr>
          <w:p w14:paraId="2F98BDF9" w14:textId="77777777" w:rsidR="00E92709" w:rsidRPr="00A9631E" w:rsidRDefault="00E92709" w:rsidP="00E9270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0.360</w:t>
            </w:r>
          </w:p>
        </w:tc>
        <w:tc>
          <w:tcPr>
            <w:tcW w:w="927" w:type="dxa"/>
            <w:tcBorders>
              <w:top w:val="nil"/>
              <w:left w:val="nil"/>
              <w:bottom w:val="nil"/>
              <w:right w:val="nil"/>
            </w:tcBorders>
            <w:shd w:val="clear" w:color="auto" w:fill="auto"/>
            <w:noWrap/>
            <w:vAlign w:val="center"/>
            <w:hideMark/>
          </w:tcPr>
          <w:p w14:paraId="11BCBE9E" w14:textId="77777777" w:rsidR="00E92709" w:rsidRPr="00A9631E" w:rsidRDefault="00E92709" w:rsidP="00E9270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-4.751</w:t>
            </w:r>
          </w:p>
        </w:tc>
        <w:tc>
          <w:tcPr>
            <w:tcW w:w="967" w:type="dxa"/>
            <w:tcBorders>
              <w:top w:val="nil"/>
              <w:left w:val="nil"/>
              <w:bottom w:val="nil"/>
              <w:right w:val="nil"/>
            </w:tcBorders>
            <w:shd w:val="clear" w:color="auto" w:fill="auto"/>
            <w:noWrap/>
            <w:vAlign w:val="center"/>
            <w:hideMark/>
          </w:tcPr>
          <w:p w14:paraId="10E97FFA" w14:textId="77777777" w:rsidR="00E92709" w:rsidRPr="00A9631E" w:rsidRDefault="00E92709" w:rsidP="00E9270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0.050</w:t>
            </w:r>
          </w:p>
        </w:tc>
        <w:tc>
          <w:tcPr>
            <w:tcW w:w="1478" w:type="dxa"/>
            <w:tcBorders>
              <w:top w:val="nil"/>
              <w:left w:val="nil"/>
              <w:bottom w:val="nil"/>
              <w:right w:val="nil"/>
            </w:tcBorders>
            <w:shd w:val="clear" w:color="auto" w:fill="auto"/>
            <w:noWrap/>
            <w:vAlign w:val="center"/>
            <w:hideMark/>
          </w:tcPr>
          <w:p w14:paraId="68DF65B8" w14:textId="77777777" w:rsidR="00E92709" w:rsidRPr="00A9631E" w:rsidRDefault="00E92709" w:rsidP="00E9270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4.700</w:t>
            </w:r>
          </w:p>
        </w:tc>
        <w:tc>
          <w:tcPr>
            <w:tcW w:w="927" w:type="dxa"/>
            <w:tcBorders>
              <w:top w:val="nil"/>
              <w:left w:val="nil"/>
              <w:bottom w:val="nil"/>
              <w:right w:val="nil"/>
            </w:tcBorders>
            <w:shd w:val="clear" w:color="auto" w:fill="auto"/>
            <w:noWrap/>
            <w:vAlign w:val="center"/>
            <w:hideMark/>
          </w:tcPr>
          <w:p w14:paraId="5D4E441F" w14:textId="77777777" w:rsidR="00E92709" w:rsidRPr="00A9631E" w:rsidRDefault="00E92709" w:rsidP="00E9270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0.631</w:t>
            </w:r>
          </w:p>
        </w:tc>
        <w:tc>
          <w:tcPr>
            <w:tcW w:w="931" w:type="dxa"/>
            <w:tcBorders>
              <w:top w:val="nil"/>
              <w:left w:val="nil"/>
              <w:bottom w:val="nil"/>
              <w:right w:val="nil"/>
            </w:tcBorders>
            <w:shd w:val="clear" w:color="auto" w:fill="auto"/>
            <w:noWrap/>
            <w:vAlign w:val="center"/>
            <w:hideMark/>
          </w:tcPr>
          <w:p w14:paraId="1E9831E7" w14:textId="77777777" w:rsidR="00E92709" w:rsidRPr="00A9631E" w:rsidRDefault="00E92709" w:rsidP="00E9270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1.194</w:t>
            </w:r>
          </w:p>
        </w:tc>
      </w:tr>
      <w:tr w:rsidR="00E92709" w:rsidRPr="00A9631E" w14:paraId="7C9EAB1F" w14:textId="77777777" w:rsidTr="00FE00DB">
        <w:trPr>
          <w:trHeight w:val="314"/>
        </w:trPr>
        <w:tc>
          <w:tcPr>
            <w:tcW w:w="1175" w:type="dxa"/>
            <w:tcBorders>
              <w:top w:val="nil"/>
              <w:left w:val="nil"/>
              <w:bottom w:val="nil"/>
              <w:right w:val="nil"/>
            </w:tcBorders>
            <w:shd w:val="clear" w:color="auto" w:fill="auto"/>
            <w:noWrap/>
            <w:vAlign w:val="center"/>
            <w:hideMark/>
          </w:tcPr>
          <w:p w14:paraId="770E4009" w14:textId="77777777" w:rsidR="00E92709" w:rsidRPr="00A9631E" w:rsidRDefault="00E92709" w:rsidP="00E92709">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REVI</w:t>
            </w:r>
          </w:p>
        </w:tc>
        <w:tc>
          <w:tcPr>
            <w:tcW w:w="998" w:type="dxa"/>
            <w:tcBorders>
              <w:top w:val="nil"/>
              <w:left w:val="nil"/>
              <w:bottom w:val="nil"/>
              <w:right w:val="nil"/>
            </w:tcBorders>
            <w:shd w:val="clear" w:color="auto" w:fill="auto"/>
            <w:noWrap/>
            <w:vAlign w:val="center"/>
            <w:hideMark/>
          </w:tcPr>
          <w:p w14:paraId="78BB87DC" w14:textId="77777777" w:rsidR="00E92709" w:rsidRPr="00A9631E" w:rsidRDefault="00E92709" w:rsidP="00E92709">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INT</w:t>
            </w:r>
          </w:p>
        </w:tc>
        <w:tc>
          <w:tcPr>
            <w:tcW w:w="927" w:type="dxa"/>
            <w:tcBorders>
              <w:top w:val="nil"/>
              <w:left w:val="nil"/>
              <w:bottom w:val="nil"/>
              <w:right w:val="nil"/>
            </w:tcBorders>
            <w:shd w:val="clear" w:color="auto" w:fill="auto"/>
            <w:noWrap/>
            <w:vAlign w:val="center"/>
            <w:hideMark/>
          </w:tcPr>
          <w:p w14:paraId="4D580705" w14:textId="77777777" w:rsidR="00E92709" w:rsidRPr="00A9631E" w:rsidRDefault="00E92709" w:rsidP="00E9270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-1.150</w:t>
            </w:r>
          </w:p>
        </w:tc>
        <w:tc>
          <w:tcPr>
            <w:tcW w:w="967" w:type="dxa"/>
            <w:tcBorders>
              <w:top w:val="nil"/>
              <w:left w:val="nil"/>
              <w:bottom w:val="nil"/>
              <w:right w:val="nil"/>
            </w:tcBorders>
            <w:shd w:val="clear" w:color="auto" w:fill="auto"/>
            <w:noWrap/>
            <w:vAlign w:val="center"/>
            <w:hideMark/>
          </w:tcPr>
          <w:p w14:paraId="45122DA6" w14:textId="77777777" w:rsidR="00E92709" w:rsidRPr="00A9631E" w:rsidRDefault="00E92709" w:rsidP="00E9270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-0.692</w:t>
            </w:r>
          </w:p>
        </w:tc>
        <w:tc>
          <w:tcPr>
            <w:tcW w:w="1478" w:type="dxa"/>
            <w:tcBorders>
              <w:top w:val="nil"/>
              <w:left w:val="nil"/>
              <w:bottom w:val="nil"/>
              <w:right w:val="nil"/>
            </w:tcBorders>
            <w:shd w:val="clear" w:color="auto" w:fill="auto"/>
            <w:noWrap/>
            <w:vAlign w:val="center"/>
            <w:hideMark/>
          </w:tcPr>
          <w:p w14:paraId="656E032F" w14:textId="77777777" w:rsidR="00E92709" w:rsidRPr="00A9631E" w:rsidRDefault="00E92709" w:rsidP="00E9270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1.888</w:t>
            </w:r>
          </w:p>
        </w:tc>
        <w:tc>
          <w:tcPr>
            <w:tcW w:w="927" w:type="dxa"/>
            <w:tcBorders>
              <w:top w:val="nil"/>
              <w:left w:val="nil"/>
              <w:bottom w:val="nil"/>
              <w:right w:val="nil"/>
            </w:tcBorders>
            <w:shd w:val="clear" w:color="auto" w:fill="auto"/>
            <w:noWrap/>
            <w:vAlign w:val="center"/>
            <w:hideMark/>
          </w:tcPr>
          <w:p w14:paraId="487CFFA9" w14:textId="77777777" w:rsidR="00E92709" w:rsidRPr="00A9631E" w:rsidRDefault="00E92709" w:rsidP="00E9270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-0.518</w:t>
            </w:r>
          </w:p>
        </w:tc>
        <w:tc>
          <w:tcPr>
            <w:tcW w:w="931" w:type="dxa"/>
            <w:tcBorders>
              <w:top w:val="nil"/>
              <w:left w:val="nil"/>
              <w:bottom w:val="nil"/>
              <w:right w:val="nil"/>
            </w:tcBorders>
            <w:shd w:val="clear" w:color="auto" w:fill="auto"/>
            <w:noWrap/>
            <w:vAlign w:val="center"/>
            <w:hideMark/>
          </w:tcPr>
          <w:p w14:paraId="7E68CB36" w14:textId="77777777" w:rsidR="00E92709" w:rsidRPr="00A9631E" w:rsidRDefault="00E92709" w:rsidP="00E9270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0.043</w:t>
            </w:r>
          </w:p>
        </w:tc>
        <w:tc>
          <w:tcPr>
            <w:tcW w:w="927" w:type="dxa"/>
            <w:tcBorders>
              <w:top w:val="nil"/>
              <w:left w:val="nil"/>
              <w:bottom w:val="nil"/>
              <w:right w:val="nil"/>
            </w:tcBorders>
            <w:shd w:val="clear" w:color="auto" w:fill="auto"/>
            <w:noWrap/>
            <w:vAlign w:val="center"/>
            <w:hideMark/>
          </w:tcPr>
          <w:p w14:paraId="1548C823" w14:textId="77777777" w:rsidR="00E92709" w:rsidRPr="00A9631E" w:rsidRDefault="00E92709" w:rsidP="00E9270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-0.459</w:t>
            </w:r>
          </w:p>
        </w:tc>
        <w:tc>
          <w:tcPr>
            <w:tcW w:w="967" w:type="dxa"/>
            <w:tcBorders>
              <w:top w:val="nil"/>
              <w:left w:val="nil"/>
              <w:bottom w:val="nil"/>
              <w:right w:val="nil"/>
            </w:tcBorders>
            <w:shd w:val="clear" w:color="auto" w:fill="auto"/>
            <w:noWrap/>
            <w:vAlign w:val="center"/>
            <w:hideMark/>
          </w:tcPr>
          <w:p w14:paraId="2432A163" w14:textId="77777777" w:rsidR="00E92709" w:rsidRPr="00A9631E" w:rsidRDefault="00E92709" w:rsidP="00E9270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-2.115</w:t>
            </w:r>
          </w:p>
        </w:tc>
        <w:tc>
          <w:tcPr>
            <w:tcW w:w="1478" w:type="dxa"/>
            <w:tcBorders>
              <w:top w:val="nil"/>
              <w:left w:val="nil"/>
              <w:bottom w:val="nil"/>
              <w:right w:val="nil"/>
            </w:tcBorders>
            <w:shd w:val="clear" w:color="auto" w:fill="auto"/>
            <w:noWrap/>
            <w:vAlign w:val="center"/>
            <w:hideMark/>
          </w:tcPr>
          <w:p w14:paraId="45660F0F" w14:textId="77777777" w:rsidR="00E92709" w:rsidRPr="00A9631E" w:rsidRDefault="00E92709" w:rsidP="00E9270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1.647</w:t>
            </w:r>
          </w:p>
        </w:tc>
        <w:tc>
          <w:tcPr>
            <w:tcW w:w="927" w:type="dxa"/>
            <w:tcBorders>
              <w:top w:val="nil"/>
              <w:left w:val="nil"/>
              <w:bottom w:val="nil"/>
              <w:right w:val="nil"/>
            </w:tcBorders>
            <w:shd w:val="clear" w:color="auto" w:fill="auto"/>
            <w:noWrap/>
            <w:vAlign w:val="center"/>
            <w:hideMark/>
          </w:tcPr>
          <w:p w14:paraId="775C7FD9" w14:textId="77777777" w:rsidR="00E92709" w:rsidRPr="00A9631E" w:rsidRDefault="00E92709" w:rsidP="00E9270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-0.266</w:t>
            </w:r>
          </w:p>
        </w:tc>
        <w:tc>
          <w:tcPr>
            <w:tcW w:w="931" w:type="dxa"/>
            <w:tcBorders>
              <w:top w:val="nil"/>
              <w:left w:val="nil"/>
              <w:bottom w:val="nil"/>
              <w:right w:val="nil"/>
            </w:tcBorders>
            <w:shd w:val="clear" w:color="auto" w:fill="auto"/>
            <w:noWrap/>
            <w:vAlign w:val="center"/>
            <w:hideMark/>
          </w:tcPr>
          <w:p w14:paraId="32A19A06" w14:textId="77777777" w:rsidR="00E92709" w:rsidRPr="00A9631E" w:rsidRDefault="00E92709" w:rsidP="00E9270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-0.025</w:t>
            </w:r>
          </w:p>
        </w:tc>
      </w:tr>
      <w:tr w:rsidR="00E92709" w:rsidRPr="00A9631E" w14:paraId="5726EEE7" w14:textId="77777777" w:rsidTr="00FE00DB">
        <w:trPr>
          <w:trHeight w:val="314"/>
        </w:trPr>
        <w:tc>
          <w:tcPr>
            <w:tcW w:w="1175" w:type="dxa"/>
            <w:tcBorders>
              <w:top w:val="nil"/>
              <w:left w:val="nil"/>
              <w:bottom w:val="single" w:sz="4" w:space="0" w:color="auto"/>
              <w:right w:val="nil"/>
            </w:tcBorders>
            <w:shd w:val="clear" w:color="auto" w:fill="auto"/>
            <w:noWrap/>
            <w:vAlign w:val="center"/>
            <w:hideMark/>
          </w:tcPr>
          <w:p w14:paraId="6E17C762" w14:textId="77777777" w:rsidR="00E92709" w:rsidRPr="00A9631E" w:rsidRDefault="00E92709" w:rsidP="00E92709">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WOTH</w:t>
            </w:r>
          </w:p>
        </w:tc>
        <w:tc>
          <w:tcPr>
            <w:tcW w:w="998" w:type="dxa"/>
            <w:tcBorders>
              <w:top w:val="nil"/>
              <w:left w:val="nil"/>
              <w:bottom w:val="single" w:sz="4" w:space="0" w:color="auto"/>
              <w:right w:val="nil"/>
            </w:tcBorders>
            <w:shd w:val="clear" w:color="auto" w:fill="auto"/>
            <w:noWrap/>
            <w:vAlign w:val="center"/>
            <w:hideMark/>
          </w:tcPr>
          <w:p w14:paraId="2148F603" w14:textId="77777777" w:rsidR="00E92709" w:rsidRPr="00A9631E" w:rsidRDefault="00E92709" w:rsidP="00E92709">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INT</w:t>
            </w:r>
          </w:p>
        </w:tc>
        <w:tc>
          <w:tcPr>
            <w:tcW w:w="927" w:type="dxa"/>
            <w:tcBorders>
              <w:top w:val="nil"/>
              <w:left w:val="nil"/>
              <w:bottom w:val="single" w:sz="4" w:space="0" w:color="auto"/>
              <w:right w:val="nil"/>
            </w:tcBorders>
            <w:shd w:val="clear" w:color="auto" w:fill="auto"/>
            <w:noWrap/>
            <w:vAlign w:val="center"/>
            <w:hideMark/>
          </w:tcPr>
          <w:p w14:paraId="07128ADD" w14:textId="77777777" w:rsidR="00E92709" w:rsidRPr="00A9631E" w:rsidRDefault="00E92709" w:rsidP="00E9270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0.081</w:t>
            </w:r>
          </w:p>
        </w:tc>
        <w:tc>
          <w:tcPr>
            <w:tcW w:w="967" w:type="dxa"/>
            <w:tcBorders>
              <w:top w:val="nil"/>
              <w:left w:val="nil"/>
              <w:bottom w:val="single" w:sz="4" w:space="0" w:color="auto"/>
              <w:right w:val="nil"/>
            </w:tcBorders>
            <w:shd w:val="clear" w:color="auto" w:fill="auto"/>
            <w:noWrap/>
            <w:vAlign w:val="center"/>
            <w:hideMark/>
          </w:tcPr>
          <w:p w14:paraId="6D65F57B" w14:textId="77777777" w:rsidR="00E92709" w:rsidRPr="00A9631E" w:rsidRDefault="00E92709" w:rsidP="00E92709">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-1.099</w:t>
            </w:r>
          </w:p>
        </w:tc>
        <w:tc>
          <w:tcPr>
            <w:tcW w:w="1478" w:type="dxa"/>
            <w:tcBorders>
              <w:top w:val="nil"/>
              <w:left w:val="nil"/>
              <w:bottom w:val="single" w:sz="4" w:space="0" w:color="auto"/>
              <w:right w:val="nil"/>
            </w:tcBorders>
            <w:shd w:val="clear" w:color="auto" w:fill="auto"/>
            <w:noWrap/>
            <w:vAlign w:val="center"/>
            <w:hideMark/>
          </w:tcPr>
          <w:p w14:paraId="7B876E89" w14:textId="77777777" w:rsidR="00E92709" w:rsidRPr="00A9631E" w:rsidRDefault="00E92709" w:rsidP="00E9270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-0.968</w:t>
            </w:r>
          </w:p>
        </w:tc>
        <w:tc>
          <w:tcPr>
            <w:tcW w:w="927" w:type="dxa"/>
            <w:tcBorders>
              <w:top w:val="nil"/>
              <w:left w:val="nil"/>
              <w:bottom w:val="single" w:sz="4" w:space="0" w:color="auto"/>
              <w:right w:val="nil"/>
            </w:tcBorders>
            <w:shd w:val="clear" w:color="auto" w:fill="auto"/>
            <w:noWrap/>
            <w:vAlign w:val="center"/>
            <w:hideMark/>
          </w:tcPr>
          <w:p w14:paraId="15A86B8B" w14:textId="77777777" w:rsidR="00E92709" w:rsidRPr="00A9631E" w:rsidRDefault="00E92709" w:rsidP="00E9270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0.434</w:t>
            </w:r>
          </w:p>
        </w:tc>
        <w:tc>
          <w:tcPr>
            <w:tcW w:w="931" w:type="dxa"/>
            <w:tcBorders>
              <w:top w:val="nil"/>
              <w:left w:val="nil"/>
              <w:bottom w:val="single" w:sz="4" w:space="0" w:color="auto"/>
              <w:right w:val="nil"/>
            </w:tcBorders>
            <w:shd w:val="clear" w:color="auto" w:fill="auto"/>
            <w:noWrap/>
            <w:vAlign w:val="center"/>
            <w:hideMark/>
          </w:tcPr>
          <w:p w14:paraId="79326B04" w14:textId="77777777" w:rsidR="00E92709" w:rsidRPr="00A9631E" w:rsidRDefault="00E92709" w:rsidP="00E9270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-0.415</w:t>
            </w:r>
          </w:p>
        </w:tc>
        <w:tc>
          <w:tcPr>
            <w:tcW w:w="927" w:type="dxa"/>
            <w:tcBorders>
              <w:top w:val="nil"/>
              <w:left w:val="nil"/>
              <w:bottom w:val="single" w:sz="4" w:space="0" w:color="auto"/>
              <w:right w:val="nil"/>
            </w:tcBorders>
            <w:shd w:val="clear" w:color="auto" w:fill="auto"/>
            <w:noWrap/>
            <w:vAlign w:val="center"/>
            <w:hideMark/>
          </w:tcPr>
          <w:p w14:paraId="1E406926" w14:textId="77777777" w:rsidR="00E92709" w:rsidRPr="00A9631E" w:rsidRDefault="00E92709" w:rsidP="00E9270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-0.748</w:t>
            </w:r>
          </w:p>
        </w:tc>
        <w:tc>
          <w:tcPr>
            <w:tcW w:w="967" w:type="dxa"/>
            <w:tcBorders>
              <w:top w:val="nil"/>
              <w:left w:val="nil"/>
              <w:bottom w:val="single" w:sz="4" w:space="0" w:color="auto"/>
              <w:right w:val="nil"/>
            </w:tcBorders>
            <w:shd w:val="clear" w:color="auto" w:fill="auto"/>
            <w:noWrap/>
            <w:vAlign w:val="center"/>
            <w:hideMark/>
          </w:tcPr>
          <w:p w14:paraId="280E917A" w14:textId="77777777" w:rsidR="00E92709" w:rsidRPr="00A9631E" w:rsidRDefault="00E92709" w:rsidP="00E9270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1.184</w:t>
            </w:r>
          </w:p>
        </w:tc>
        <w:tc>
          <w:tcPr>
            <w:tcW w:w="1478" w:type="dxa"/>
            <w:tcBorders>
              <w:top w:val="nil"/>
              <w:left w:val="nil"/>
              <w:bottom w:val="single" w:sz="4" w:space="0" w:color="auto"/>
              <w:right w:val="nil"/>
            </w:tcBorders>
            <w:shd w:val="clear" w:color="auto" w:fill="auto"/>
            <w:noWrap/>
            <w:vAlign w:val="center"/>
            <w:hideMark/>
          </w:tcPr>
          <w:p w14:paraId="51EFB169" w14:textId="77777777" w:rsidR="00E92709" w:rsidRPr="00A9631E" w:rsidRDefault="00E92709" w:rsidP="00E9270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2.320</w:t>
            </w:r>
          </w:p>
        </w:tc>
        <w:tc>
          <w:tcPr>
            <w:tcW w:w="927" w:type="dxa"/>
            <w:tcBorders>
              <w:top w:val="nil"/>
              <w:left w:val="nil"/>
              <w:bottom w:val="single" w:sz="4" w:space="0" w:color="auto"/>
              <w:right w:val="nil"/>
            </w:tcBorders>
            <w:shd w:val="clear" w:color="auto" w:fill="auto"/>
            <w:noWrap/>
            <w:vAlign w:val="center"/>
            <w:hideMark/>
          </w:tcPr>
          <w:p w14:paraId="7375FCE8" w14:textId="77777777" w:rsidR="00E92709" w:rsidRPr="00A9631E" w:rsidRDefault="00E92709" w:rsidP="00E92709">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-1.427</w:t>
            </w:r>
          </w:p>
        </w:tc>
        <w:tc>
          <w:tcPr>
            <w:tcW w:w="931" w:type="dxa"/>
            <w:tcBorders>
              <w:top w:val="nil"/>
              <w:left w:val="nil"/>
              <w:bottom w:val="single" w:sz="4" w:space="0" w:color="auto"/>
              <w:right w:val="nil"/>
            </w:tcBorders>
            <w:shd w:val="clear" w:color="auto" w:fill="auto"/>
            <w:noWrap/>
            <w:vAlign w:val="center"/>
            <w:hideMark/>
          </w:tcPr>
          <w:p w14:paraId="1074427A" w14:textId="77777777" w:rsidR="00E92709" w:rsidRPr="00A9631E" w:rsidRDefault="00E92709" w:rsidP="00E9270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-0.797</w:t>
            </w:r>
          </w:p>
        </w:tc>
      </w:tr>
      <w:tr w:rsidR="00E92709" w:rsidRPr="00A9631E" w14:paraId="194E5884" w14:textId="77777777" w:rsidTr="00FE00DB">
        <w:trPr>
          <w:trHeight w:val="331"/>
        </w:trPr>
        <w:tc>
          <w:tcPr>
            <w:tcW w:w="1175" w:type="dxa"/>
            <w:tcBorders>
              <w:top w:val="single" w:sz="4" w:space="0" w:color="auto"/>
              <w:left w:val="nil"/>
              <w:bottom w:val="single" w:sz="12" w:space="0" w:color="auto"/>
              <w:right w:val="nil"/>
            </w:tcBorders>
            <w:shd w:val="clear" w:color="auto" w:fill="auto"/>
            <w:noWrap/>
            <w:vAlign w:val="center"/>
            <w:hideMark/>
          </w:tcPr>
          <w:p w14:paraId="0BA7F0AF" w14:textId="77777777" w:rsidR="00E92709" w:rsidRPr="00A9631E" w:rsidRDefault="00E92709" w:rsidP="00E92709">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VEER</w:t>
            </w:r>
          </w:p>
        </w:tc>
        <w:tc>
          <w:tcPr>
            <w:tcW w:w="998" w:type="dxa"/>
            <w:tcBorders>
              <w:top w:val="single" w:sz="4" w:space="0" w:color="auto"/>
              <w:left w:val="nil"/>
              <w:bottom w:val="single" w:sz="12" w:space="0" w:color="auto"/>
              <w:right w:val="nil"/>
            </w:tcBorders>
            <w:shd w:val="clear" w:color="auto" w:fill="auto"/>
            <w:noWrap/>
            <w:vAlign w:val="center"/>
            <w:hideMark/>
          </w:tcPr>
          <w:p w14:paraId="44C9181B" w14:textId="77777777" w:rsidR="00E92709" w:rsidRPr="00A9631E" w:rsidRDefault="00E92709" w:rsidP="00E92709">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GAP</w:t>
            </w:r>
          </w:p>
        </w:tc>
        <w:tc>
          <w:tcPr>
            <w:tcW w:w="927" w:type="dxa"/>
            <w:tcBorders>
              <w:top w:val="single" w:sz="4" w:space="0" w:color="auto"/>
              <w:left w:val="nil"/>
              <w:bottom w:val="single" w:sz="12" w:space="0" w:color="auto"/>
              <w:right w:val="nil"/>
            </w:tcBorders>
            <w:shd w:val="clear" w:color="auto" w:fill="auto"/>
            <w:noWrap/>
            <w:vAlign w:val="center"/>
            <w:hideMark/>
          </w:tcPr>
          <w:p w14:paraId="71AE95ED" w14:textId="77777777" w:rsidR="00E92709" w:rsidRPr="00A9631E" w:rsidRDefault="00E92709" w:rsidP="00E9270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-0.548</w:t>
            </w:r>
          </w:p>
        </w:tc>
        <w:tc>
          <w:tcPr>
            <w:tcW w:w="967" w:type="dxa"/>
            <w:tcBorders>
              <w:top w:val="single" w:sz="4" w:space="0" w:color="auto"/>
              <w:left w:val="nil"/>
              <w:bottom w:val="single" w:sz="12" w:space="0" w:color="auto"/>
              <w:right w:val="nil"/>
            </w:tcBorders>
            <w:shd w:val="clear" w:color="auto" w:fill="auto"/>
            <w:noWrap/>
            <w:vAlign w:val="center"/>
            <w:hideMark/>
          </w:tcPr>
          <w:p w14:paraId="51BAA84C" w14:textId="77777777" w:rsidR="00E92709" w:rsidRPr="00A9631E" w:rsidRDefault="00E92709" w:rsidP="00E9270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-0.100</w:t>
            </w:r>
          </w:p>
        </w:tc>
        <w:tc>
          <w:tcPr>
            <w:tcW w:w="1478" w:type="dxa"/>
            <w:tcBorders>
              <w:top w:val="single" w:sz="4" w:space="0" w:color="auto"/>
              <w:left w:val="nil"/>
              <w:bottom w:val="single" w:sz="12" w:space="0" w:color="auto"/>
              <w:right w:val="nil"/>
            </w:tcBorders>
            <w:shd w:val="clear" w:color="auto" w:fill="auto"/>
            <w:noWrap/>
            <w:vAlign w:val="center"/>
            <w:hideMark/>
          </w:tcPr>
          <w:p w14:paraId="00D7478D" w14:textId="77777777" w:rsidR="00E92709" w:rsidRPr="00A9631E" w:rsidRDefault="00E92709" w:rsidP="00E9270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0.539</w:t>
            </w:r>
          </w:p>
        </w:tc>
        <w:tc>
          <w:tcPr>
            <w:tcW w:w="927" w:type="dxa"/>
            <w:tcBorders>
              <w:top w:val="single" w:sz="4" w:space="0" w:color="auto"/>
              <w:left w:val="nil"/>
              <w:bottom w:val="single" w:sz="12" w:space="0" w:color="auto"/>
              <w:right w:val="nil"/>
            </w:tcBorders>
            <w:shd w:val="clear" w:color="auto" w:fill="auto"/>
            <w:noWrap/>
            <w:vAlign w:val="center"/>
            <w:hideMark/>
          </w:tcPr>
          <w:p w14:paraId="5DE09AD4" w14:textId="77777777" w:rsidR="00E92709" w:rsidRPr="00A9631E" w:rsidRDefault="00E92709" w:rsidP="00E9270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-0.664</w:t>
            </w:r>
          </w:p>
        </w:tc>
        <w:tc>
          <w:tcPr>
            <w:tcW w:w="931" w:type="dxa"/>
            <w:tcBorders>
              <w:top w:val="single" w:sz="4" w:space="0" w:color="auto"/>
              <w:left w:val="nil"/>
              <w:bottom w:val="single" w:sz="12" w:space="0" w:color="auto"/>
              <w:right w:val="nil"/>
            </w:tcBorders>
            <w:shd w:val="clear" w:color="auto" w:fill="auto"/>
            <w:noWrap/>
            <w:vAlign w:val="center"/>
            <w:hideMark/>
          </w:tcPr>
          <w:p w14:paraId="0CA0901C" w14:textId="77777777" w:rsidR="00E92709" w:rsidRPr="00A9631E" w:rsidRDefault="00E92709" w:rsidP="00E9270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-0.744</w:t>
            </w:r>
          </w:p>
        </w:tc>
        <w:tc>
          <w:tcPr>
            <w:tcW w:w="927" w:type="dxa"/>
            <w:tcBorders>
              <w:top w:val="single" w:sz="4" w:space="0" w:color="auto"/>
              <w:left w:val="nil"/>
              <w:bottom w:val="single" w:sz="12" w:space="0" w:color="auto"/>
              <w:right w:val="nil"/>
            </w:tcBorders>
            <w:shd w:val="clear" w:color="auto" w:fill="auto"/>
            <w:noWrap/>
            <w:vAlign w:val="center"/>
            <w:hideMark/>
          </w:tcPr>
          <w:p w14:paraId="06C53FFE" w14:textId="77777777" w:rsidR="00E92709" w:rsidRPr="00A9631E" w:rsidRDefault="00E92709" w:rsidP="00E9270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1.022</w:t>
            </w:r>
          </w:p>
        </w:tc>
        <w:tc>
          <w:tcPr>
            <w:tcW w:w="967" w:type="dxa"/>
            <w:tcBorders>
              <w:top w:val="single" w:sz="4" w:space="0" w:color="auto"/>
              <w:left w:val="nil"/>
              <w:bottom w:val="single" w:sz="12" w:space="0" w:color="auto"/>
              <w:right w:val="nil"/>
            </w:tcBorders>
            <w:shd w:val="clear" w:color="auto" w:fill="auto"/>
            <w:noWrap/>
            <w:vAlign w:val="center"/>
            <w:hideMark/>
          </w:tcPr>
          <w:p w14:paraId="5834A121" w14:textId="77777777" w:rsidR="00E92709" w:rsidRPr="00A9631E" w:rsidRDefault="00E92709" w:rsidP="00E9270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-0.469</w:t>
            </w:r>
          </w:p>
        </w:tc>
        <w:tc>
          <w:tcPr>
            <w:tcW w:w="1478" w:type="dxa"/>
            <w:tcBorders>
              <w:top w:val="single" w:sz="4" w:space="0" w:color="auto"/>
              <w:left w:val="nil"/>
              <w:bottom w:val="single" w:sz="12" w:space="0" w:color="auto"/>
              <w:right w:val="nil"/>
            </w:tcBorders>
            <w:shd w:val="clear" w:color="auto" w:fill="auto"/>
            <w:noWrap/>
            <w:vAlign w:val="center"/>
            <w:hideMark/>
          </w:tcPr>
          <w:p w14:paraId="76164F1E" w14:textId="77777777" w:rsidR="00E92709" w:rsidRPr="00A9631E" w:rsidRDefault="00E92709" w:rsidP="00E9270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-4.535</w:t>
            </w:r>
          </w:p>
        </w:tc>
        <w:tc>
          <w:tcPr>
            <w:tcW w:w="927" w:type="dxa"/>
            <w:tcBorders>
              <w:top w:val="single" w:sz="4" w:space="0" w:color="auto"/>
              <w:left w:val="nil"/>
              <w:bottom w:val="single" w:sz="12" w:space="0" w:color="auto"/>
              <w:right w:val="nil"/>
            </w:tcBorders>
            <w:shd w:val="clear" w:color="auto" w:fill="auto"/>
            <w:noWrap/>
            <w:vAlign w:val="center"/>
            <w:hideMark/>
          </w:tcPr>
          <w:p w14:paraId="50E633D3" w14:textId="77777777" w:rsidR="00E92709" w:rsidRPr="00A9631E" w:rsidRDefault="00E92709" w:rsidP="00E9270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4.768</w:t>
            </w:r>
          </w:p>
        </w:tc>
        <w:tc>
          <w:tcPr>
            <w:tcW w:w="931" w:type="dxa"/>
            <w:tcBorders>
              <w:top w:val="single" w:sz="4" w:space="0" w:color="auto"/>
              <w:left w:val="nil"/>
              <w:bottom w:val="single" w:sz="12" w:space="0" w:color="auto"/>
              <w:right w:val="nil"/>
            </w:tcBorders>
            <w:shd w:val="clear" w:color="auto" w:fill="auto"/>
            <w:noWrap/>
            <w:vAlign w:val="center"/>
            <w:hideMark/>
          </w:tcPr>
          <w:p w14:paraId="2A5EFE4B" w14:textId="77777777" w:rsidR="00E92709" w:rsidRPr="00A9631E" w:rsidRDefault="00E92709" w:rsidP="00E9270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-2.662</w:t>
            </w:r>
          </w:p>
        </w:tc>
      </w:tr>
    </w:tbl>
    <w:p w14:paraId="7409D3CF" w14:textId="77777777" w:rsidR="00AF3490" w:rsidRPr="00A9631E" w:rsidRDefault="00AF3490" w:rsidP="00367AA6">
      <w:pPr>
        <w:spacing w:line="276" w:lineRule="auto"/>
        <w:rPr>
          <w:rFonts w:ascii="Times New Roman" w:hAnsi="Times New Roman" w:cs="Times New Roman"/>
          <w:sz w:val="24"/>
          <w:szCs w:val="24"/>
        </w:rPr>
      </w:pPr>
    </w:p>
    <w:p w14:paraId="335E2478" w14:textId="77777777" w:rsidR="00E92709" w:rsidRPr="00A9631E" w:rsidRDefault="00E92709" w:rsidP="00C422E0">
      <w:pPr>
        <w:spacing w:line="276" w:lineRule="auto"/>
        <w:rPr>
          <w:rFonts w:ascii="Times New Roman" w:hAnsi="Times New Roman" w:cs="Times New Roman"/>
          <w:sz w:val="24"/>
          <w:szCs w:val="24"/>
        </w:rPr>
        <w:sectPr w:rsidR="00E92709" w:rsidRPr="00A9631E" w:rsidSect="00E92709">
          <w:pgSz w:w="15840" w:h="12240" w:orient="landscape"/>
          <w:pgMar w:top="1440" w:right="1440" w:bottom="1440" w:left="1440" w:header="720" w:footer="720" w:gutter="0"/>
          <w:cols w:space="720"/>
          <w:docGrid w:linePitch="360"/>
        </w:sectPr>
      </w:pPr>
    </w:p>
    <w:p w14:paraId="715E7E1C" w14:textId="0D1ABDE7" w:rsidR="00590982" w:rsidRPr="00A9631E" w:rsidRDefault="00590982" w:rsidP="00C422E0">
      <w:pPr>
        <w:spacing w:line="276" w:lineRule="auto"/>
        <w:rPr>
          <w:rFonts w:ascii="Times New Roman" w:hAnsi="Times New Roman" w:cs="Times New Roman"/>
          <w:sz w:val="24"/>
          <w:szCs w:val="24"/>
        </w:rPr>
      </w:pPr>
      <w:bookmarkStart w:id="14" w:name="_Hlk135615250"/>
      <w:r w:rsidRPr="00A9631E">
        <w:rPr>
          <w:rFonts w:ascii="Times New Roman" w:hAnsi="Times New Roman" w:cs="Times New Roman"/>
          <w:sz w:val="24"/>
          <w:szCs w:val="24"/>
        </w:rPr>
        <w:lastRenderedPageBreak/>
        <w:t xml:space="preserve">Table 5. Statistical significance (indicated by bold type) of the annual effective slope coefficients for landscape-scale harvest intensity on </w:t>
      </w:r>
      <w:r w:rsidR="0076317A" w:rsidRPr="00A9631E">
        <w:rPr>
          <w:rFonts w:ascii="Times New Roman" w:hAnsi="Times New Roman" w:cs="Times New Roman"/>
          <w:sz w:val="24"/>
          <w:szCs w:val="24"/>
        </w:rPr>
        <w:t>overall species richness (ALL), guild (early-successional / edge-associated [ESEA], forest-interior [INT], forest-gap [GAP], and forest generalist [GEN]) richness</w:t>
      </w:r>
      <w:r w:rsidRPr="00A9631E">
        <w:rPr>
          <w:rFonts w:ascii="Times New Roman" w:hAnsi="Times New Roman" w:cs="Times New Roman"/>
          <w:sz w:val="24"/>
          <w:szCs w:val="24"/>
        </w:rPr>
        <w:t>, focal songbird species abundance (see Table 1 for species codes), and focal songbird species nest success corresponding to each year in the study period. Model type is denoted such that GR = guild richness, FSA = focal species abundance, FSNS-I = focal species nest success during the incubation period, and FSNS-B = focal species nest success during the brooding period.</w:t>
      </w:r>
    </w:p>
    <w:tbl>
      <w:tblPr>
        <w:tblW w:w="9304" w:type="dxa"/>
        <w:tblLook w:val="04A0" w:firstRow="1" w:lastRow="0" w:firstColumn="1" w:lastColumn="0" w:noHBand="0" w:noVBand="1"/>
      </w:tblPr>
      <w:tblGrid>
        <w:gridCol w:w="1388"/>
        <w:gridCol w:w="1030"/>
        <w:gridCol w:w="862"/>
        <w:gridCol w:w="862"/>
        <w:gridCol w:w="852"/>
        <w:gridCol w:w="862"/>
        <w:gridCol w:w="862"/>
        <w:gridCol w:w="862"/>
        <w:gridCol w:w="862"/>
        <w:gridCol w:w="862"/>
      </w:tblGrid>
      <w:tr w:rsidR="00252D89" w:rsidRPr="00A9631E" w14:paraId="4FF35EEB" w14:textId="77777777" w:rsidTr="00252D89">
        <w:trPr>
          <w:trHeight w:val="316"/>
        </w:trPr>
        <w:tc>
          <w:tcPr>
            <w:tcW w:w="1388" w:type="dxa"/>
            <w:tcBorders>
              <w:top w:val="single" w:sz="12" w:space="0" w:color="auto"/>
              <w:left w:val="nil"/>
              <w:bottom w:val="single" w:sz="12" w:space="0" w:color="auto"/>
              <w:right w:val="nil"/>
            </w:tcBorders>
            <w:shd w:val="clear" w:color="auto" w:fill="auto"/>
            <w:noWrap/>
            <w:vAlign w:val="center"/>
            <w:hideMark/>
          </w:tcPr>
          <w:p w14:paraId="7CB45023" w14:textId="09074D24" w:rsidR="00252D89" w:rsidRPr="00A9631E" w:rsidRDefault="00252D89" w:rsidP="0094069F">
            <w:pPr>
              <w:spacing w:after="0" w:line="240" w:lineRule="auto"/>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Response</w:t>
            </w:r>
          </w:p>
        </w:tc>
        <w:tc>
          <w:tcPr>
            <w:tcW w:w="1030" w:type="dxa"/>
            <w:tcBorders>
              <w:top w:val="single" w:sz="12" w:space="0" w:color="auto"/>
              <w:left w:val="nil"/>
              <w:bottom w:val="single" w:sz="12" w:space="0" w:color="auto"/>
              <w:right w:val="nil"/>
            </w:tcBorders>
            <w:shd w:val="clear" w:color="auto" w:fill="auto"/>
            <w:noWrap/>
            <w:vAlign w:val="center"/>
            <w:hideMark/>
          </w:tcPr>
          <w:p w14:paraId="5B99824B" w14:textId="77777777" w:rsidR="00252D89" w:rsidRPr="00A9631E" w:rsidRDefault="00252D89" w:rsidP="0094069F">
            <w:pPr>
              <w:spacing w:after="0" w:line="240" w:lineRule="auto"/>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Model</w:t>
            </w:r>
          </w:p>
        </w:tc>
        <w:tc>
          <w:tcPr>
            <w:tcW w:w="862" w:type="dxa"/>
            <w:tcBorders>
              <w:top w:val="single" w:sz="12" w:space="0" w:color="auto"/>
              <w:left w:val="nil"/>
              <w:bottom w:val="single" w:sz="12" w:space="0" w:color="auto"/>
              <w:right w:val="nil"/>
            </w:tcBorders>
            <w:shd w:val="clear" w:color="auto" w:fill="auto"/>
            <w:noWrap/>
            <w:vAlign w:val="center"/>
            <w:hideMark/>
          </w:tcPr>
          <w:p w14:paraId="2B285FFF" w14:textId="77777777" w:rsidR="00252D89" w:rsidRPr="00A9631E" w:rsidRDefault="00252D89" w:rsidP="0094069F">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1993</w:t>
            </w:r>
          </w:p>
        </w:tc>
        <w:tc>
          <w:tcPr>
            <w:tcW w:w="862" w:type="dxa"/>
            <w:tcBorders>
              <w:top w:val="single" w:sz="12" w:space="0" w:color="auto"/>
              <w:left w:val="nil"/>
              <w:bottom w:val="single" w:sz="12" w:space="0" w:color="auto"/>
              <w:right w:val="nil"/>
            </w:tcBorders>
            <w:shd w:val="clear" w:color="auto" w:fill="auto"/>
            <w:noWrap/>
            <w:vAlign w:val="center"/>
            <w:hideMark/>
          </w:tcPr>
          <w:p w14:paraId="46F790EE" w14:textId="77777777" w:rsidR="00252D89" w:rsidRPr="00A9631E" w:rsidRDefault="00252D89" w:rsidP="0094069F">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1994</w:t>
            </w:r>
          </w:p>
        </w:tc>
        <w:tc>
          <w:tcPr>
            <w:tcW w:w="852" w:type="dxa"/>
            <w:tcBorders>
              <w:top w:val="single" w:sz="12" w:space="0" w:color="auto"/>
              <w:left w:val="nil"/>
              <w:bottom w:val="single" w:sz="12" w:space="0" w:color="auto"/>
              <w:right w:val="nil"/>
            </w:tcBorders>
            <w:shd w:val="clear" w:color="auto" w:fill="auto"/>
            <w:noWrap/>
            <w:vAlign w:val="center"/>
            <w:hideMark/>
          </w:tcPr>
          <w:p w14:paraId="227FC564" w14:textId="77777777" w:rsidR="00252D89" w:rsidRPr="00A9631E" w:rsidRDefault="00252D89" w:rsidP="0094069F">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1995</w:t>
            </w:r>
          </w:p>
        </w:tc>
        <w:tc>
          <w:tcPr>
            <w:tcW w:w="862" w:type="dxa"/>
            <w:tcBorders>
              <w:top w:val="single" w:sz="12" w:space="0" w:color="auto"/>
              <w:left w:val="nil"/>
              <w:bottom w:val="single" w:sz="12" w:space="0" w:color="auto"/>
              <w:right w:val="nil"/>
            </w:tcBorders>
            <w:shd w:val="clear" w:color="auto" w:fill="auto"/>
            <w:noWrap/>
            <w:vAlign w:val="center"/>
            <w:hideMark/>
          </w:tcPr>
          <w:p w14:paraId="1AC45962" w14:textId="77777777" w:rsidR="00252D89" w:rsidRPr="00A9631E" w:rsidRDefault="00252D89" w:rsidP="0094069F">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1996</w:t>
            </w:r>
          </w:p>
        </w:tc>
        <w:tc>
          <w:tcPr>
            <w:tcW w:w="862" w:type="dxa"/>
            <w:tcBorders>
              <w:top w:val="single" w:sz="12" w:space="0" w:color="auto"/>
              <w:left w:val="nil"/>
              <w:bottom w:val="single" w:sz="12" w:space="0" w:color="auto"/>
              <w:right w:val="nil"/>
            </w:tcBorders>
            <w:shd w:val="clear" w:color="auto" w:fill="auto"/>
            <w:noWrap/>
            <w:vAlign w:val="center"/>
            <w:hideMark/>
          </w:tcPr>
          <w:p w14:paraId="79A5C616" w14:textId="77777777" w:rsidR="00252D89" w:rsidRPr="00A9631E" w:rsidRDefault="00252D89" w:rsidP="0094069F">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1997</w:t>
            </w:r>
          </w:p>
        </w:tc>
        <w:tc>
          <w:tcPr>
            <w:tcW w:w="862" w:type="dxa"/>
            <w:tcBorders>
              <w:top w:val="single" w:sz="12" w:space="0" w:color="auto"/>
              <w:left w:val="nil"/>
              <w:bottom w:val="single" w:sz="12" w:space="0" w:color="auto"/>
              <w:right w:val="nil"/>
            </w:tcBorders>
            <w:shd w:val="clear" w:color="auto" w:fill="auto"/>
            <w:noWrap/>
            <w:vAlign w:val="center"/>
            <w:hideMark/>
          </w:tcPr>
          <w:p w14:paraId="67AD30C0" w14:textId="77777777" w:rsidR="00252D89" w:rsidRPr="00A9631E" w:rsidRDefault="00252D89" w:rsidP="0094069F">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1998</w:t>
            </w:r>
          </w:p>
        </w:tc>
        <w:tc>
          <w:tcPr>
            <w:tcW w:w="862" w:type="dxa"/>
            <w:tcBorders>
              <w:top w:val="single" w:sz="12" w:space="0" w:color="auto"/>
              <w:left w:val="nil"/>
              <w:bottom w:val="single" w:sz="12" w:space="0" w:color="auto"/>
              <w:right w:val="nil"/>
            </w:tcBorders>
            <w:shd w:val="clear" w:color="auto" w:fill="auto"/>
            <w:noWrap/>
            <w:vAlign w:val="center"/>
            <w:hideMark/>
          </w:tcPr>
          <w:p w14:paraId="7A343234" w14:textId="77777777" w:rsidR="00252D89" w:rsidRPr="00A9631E" w:rsidRDefault="00252D89" w:rsidP="0094069F">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1999</w:t>
            </w:r>
          </w:p>
        </w:tc>
        <w:tc>
          <w:tcPr>
            <w:tcW w:w="862" w:type="dxa"/>
            <w:tcBorders>
              <w:top w:val="single" w:sz="12" w:space="0" w:color="auto"/>
              <w:left w:val="nil"/>
              <w:bottom w:val="single" w:sz="12" w:space="0" w:color="auto"/>
              <w:right w:val="nil"/>
            </w:tcBorders>
            <w:shd w:val="clear" w:color="auto" w:fill="auto"/>
            <w:noWrap/>
            <w:vAlign w:val="center"/>
            <w:hideMark/>
          </w:tcPr>
          <w:p w14:paraId="3F76E9C7" w14:textId="77777777" w:rsidR="00252D89" w:rsidRPr="00A9631E" w:rsidRDefault="00252D89" w:rsidP="0094069F">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2000</w:t>
            </w:r>
          </w:p>
        </w:tc>
      </w:tr>
      <w:tr w:rsidR="00BF077E" w:rsidRPr="00A9631E" w14:paraId="0B26FD9E" w14:textId="77777777" w:rsidTr="00BF077E">
        <w:trPr>
          <w:trHeight w:val="301"/>
        </w:trPr>
        <w:tc>
          <w:tcPr>
            <w:tcW w:w="1388" w:type="dxa"/>
            <w:tcBorders>
              <w:top w:val="single" w:sz="12" w:space="0" w:color="auto"/>
              <w:left w:val="nil"/>
              <w:bottom w:val="single" w:sz="4" w:space="0" w:color="auto"/>
              <w:right w:val="nil"/>
            </w:tcBorders>
            <w:shd w:val="clear" w:color="auto" w:fill="auto"/>
            <w:noWrap/>
            <w:vAlign w:val="center"/>
            <w:hideMark/>
          </w:tcPr>
          <w:p w14:paraId="468D3F3A" w14:textId="77777777" w:rsidR="00BF077E" w:rsidRPr="00A9631E" w:rsidRDefault="00BF077E" w:rsidP="00BF077E">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ALL</w:t>
            </w:r>
          </w:p>
        </w:tc>
        <w:tc>
          <w:tcPr>
            <w:tcW w:w="1030" w:type="dxa"/>
            <w:tcBorders>
              <w:top w:val="single" w:sz="12" w:space="0" w:color="auto"/>
              <w:left w:val="nil"/>
              <w:bottom w:val="single" w:sz="4" w:space="0" w:color="auto"/>
              <w:right w:val="nil"/>
            </w:tcBorders>
            <w:shd w:val="clear" w:color="auto" w:fill="auto"/>
            <w:noWrap/>
            <w:vAlign w:val="center"/>
            <w:hideMark/>
          </w:tcPr>
          <w:p w14:paraId="53300693" w14:textId="77777777" w:rsidR="00BF077E" w:rsidRPr="00A9631E" w:rsidRDefault="00BF077E" w:rsidP="00BF077E">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GR</w:t>
            </w:r>
          </w:p>
        </w:tc>
        <w:tc>
          <w:tcPr>
            <w:tcW w:w="862" w:type="dxa"/>
            <w:tcBorders>
              <w:top w:val="single" w:sz="12" w:space="0" w:color="auto"/>
              <w:left w:val="nil"/>
              <w:bottom w:val="single" w:sz="4" w:space="0" w:color="auto"/>
              <w:right w:val="nil"/>
            </w:tcBorders>
            <w:shd w:val="clear" w:color="auto" w:fill="auto"/>
            <w:noWrap/>
            <w:vAlign w:val="center"/>
            <w:hideMark/>
          </w:tcPr>
          <w:p w14:paraId="74790559" w14:textId="60EB9F5B" w:rsidR="00BF077E" w:rsidRPr="00A9631E" w:rsidRDefault="00BF077E" w:rsidP="00BF077E">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w:t>
            </w:r>
          </w:p>
        </w:tc>
        <w:tc>
          <w:tcPr>
            <w:tcW w:w="862" w:type="dxa"/>
            <w:tcBorders>
              <w:top w:val="single" w:sz="12" w:space="0" w:color="auto"/>
              <w:left w:val="nil"/>
              <w:bottom w:val="single" w:sz="4" w:space="0" w:color="auto"/>
              <w:right w:val="nil"/>
            </w:tcBorders>
            <w:shd w:val="clear" w:color="auto" w:fill="auto"/>
            <w:noWrap/>
            <w:vAlign w:val="center"/>
            <w:hideMark/>
          </w:tcPr>
          <w:p w14:paraId="61CF2044" w14:textId="15649502" w:rsidR="00BF077E" w:rsidRPr="00A9631E" w:rsidRDefault="00BF077E" w:rsidP="00BF077E">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w:t>
            </w:r>
          </w:p>
        </w:tc>
        <w:tc>
          <w:tcPr>
            <w:tcW w:w="852" w:type="dxa"/>
            <w:tcBorders>
              <w:top w:val="single" w:sz="12" w:space="0" w:color="auto"/>
              <w:left w:val="nil"/>
              <w:bottom w:val="single" w:sz="4" w:space="0" w:color="auto"/>
              <w:right w:val="nil"/>
            </w:tcBorders>
            <w:shd w:val="clear" w:color="auto" w:fill="auto"/>
            <w:noWrap/>
            <w:vAlign w:val="center"/>
            <w:hideMark/>
          </w:tcPr>
          <w:p w14:paraId="6215B122" w14:textId="1676F1AD" w:rsidR="00BF077E" w:rsidRPr="00A9631E" w:rsidRDefault="00BF077E" w:rsidP="00BF077E">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w:t>
            </w:r>
          </w:p>
        </w:tc>
        <w:tc>
          <w:tcPr>
            <w:tcW w:w="862" w:type="dxa"/>
            <w:tcBorders>
              <w:top w:val="single" w:sz="12" w:space="0" w:color="auto"/>
              <w:left w:val="nil"/>
              <w:bottom w:val="single" w:sz="4" w:space="0" w:color="auto"/>
              <w:right w:val="nil"/>
            </w:tcBorders>
            <w:shd w:val="clear" w:color="auto" w:fill="auto"/>
            <w:noWrap/>
            <w:vAlign w:val="center"/>
          </w:tcPr>
          <w:p w14:paraId="75395CC9" w14:textId="01786719" w:rsidR="00BF077E" w:rsidRPr="00A9631E" w:rsidRDefault="00BF077E" w:rsidP="00BF077E">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b/>
                <w:bCs/>
                <w:color w:val="000000"/>
              </w:rPr>
              <w:t>0.044</w:t>
            </w:r>
          </w:p>
        </w:tc>
        <w:tc>
          <w:tcPr>
            <w:tcW w:w="862" w:type="dxa"/>
            <w:tcBorders>
              <w:top w:val="single" w:sz="12" w:space="0" w:color="auto"/>
              <w:left w:val="nil"/>
              <w:bottom w:val="single" w:sz="4" w:space="0" w:color="auto"/>
              <w:right w:val="nil"/>
            </w:tcBorders>
            <w:shd w:val="clear" w:color="auto" w:fill="auto"/>
            <w:noWrap/>
            <w:vAlign w:val="center"/>
          </w:tcPr>
          <w:p w14:paraId="34A97964" w14:textId="0317DB77" w:rsidR="00BF077E" w:rsidRPr="00A9631E" w:rsidRDefault="00BF077E" w:rsidP="00BF077E">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0.056</w:t>
            </w:r>
          </w:p>
        </w:tc>
        <w:tc>
          <w:tcPr>
            <w:tcW w:w="862" w:type="dxa"/>
            <w:tcBorders>
              <w:top w:val="single" w:sz="12" w:space="0" w:color="auto"/>
              <w:left w:val="nil"/>
              <w:bottom w:val="single" w:sz="4" w:space="0" w:color="auto"/>
              <w:right w:val="nil"/>
            </w:tcBorders>
            <w:shd w:val="clear" w:color="auto" w:fill="auto"/>
            <w:noWrap/>
            <w:vAlign w:val="center"/>
          </w:tcPr>
          <w:p w14:paraId="64A2BA3B" w14:textId="454B0C3E" w:rsidR="00BF077E" w:rsidRPr="00A9631E" w:rsidRDefault="00BF077E" w:rsidP="00BF077E">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0.069</w:t>
            </w:r>
          </w:p>
        </w:tc>
        <w:tc>
          <w:tcPr>
            <w:tcW w:w="862" w:type="dxa"/>
            <w:tcBorders>
              <w:top w:val="single" w:sz="12" w:space="0" w:color="auto"/>
              <w:left w:val="nil"/>
              <w:bottom w:val="single" w:sz="4" w:space="0" w:color="auto"/>
              <w:right w:val="nil"/>
            </w:tcBorders>
            <w:shd w:val="clear" w:color="auto" w:fill="auto"/>
            <w:noWrap/>
            <w:vAlign w:val="center"/>
          </w:tcPr>
          <w:p w14:paraId="51CF5F85" w14:textId="6B218BB6" w:rsidR="00BF077E" w:rsidRPr="00A9631E" w:rsidRDefault="00BF077E" w:rsidP="00BF077E">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0.082</w:t>
            </w:r>
          </w:p>
        </w:tc>
        <w:tc>
          <w:tcPr>
            <w:tcW w:w="862" w:type="dxa"/>
            <w:tcBorders>
              <w:top w:val="single" w:sz="12" w:space="0" w:color="auto"/>
              <w:left w:val="nil"/>
              <w:bottom w:val="single" w:sz="4" w:space="0" w:color="auto"/>
              <w:right w:val="nil"/>
            </w:tcBorders>
            <w:shd w:val="clear" w:color="auto" w:fill="auto"/>
            <w:noWrap/>
            <w:vAlign w:val="center"/>
          </w:tcPr>
          <w:p w14:paraId="1B905559" w14:textId="00F9A6E7" w:rsidR="00BF077E" w:rsidRPr="00A9631E" w:rsidRDefault="00BF077E" w:rsidP="00BF077E">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0.094</w:t>
            </w:r>
          </w:p>
        </w:tc>
      </w:tr>
      <w:tr w:rsidR="00BF077E" w:rsidRPr="00A9631E" w14:paraId="1632C10E" w14:textId="77777777" w:rsidTr="00BF077E">
        <w:trPr>
          <w:trHeight w:val="301"/>
        </w:trPr>
        <w:tc>
          <w:tcPr>
            <w:tcW w:w="1388" w:type="dxa"/>
            <w:tcBorders>
              <w:top w:val="single" w:sz="4" w:space="0" w:color="auto"/>
              <w:left w:val="nil"/>
              <w:bottom w:val="nil"/>
              <w:right w:val="nil"/>
            </w:tcBorders>
            <w:shd w:val="clear" w:color="auto" w:fill="auto"/>
            <w:noWrap/>
            <w:vAlign w:val="center"/>
            <w:hideMark/>
          </w:tcPr>
          <w:p w14:paraId="71DC5868" w14:textId="77777777" w:rsidR="00BF077E" w:rsidRPr="00A9631E" w:rsidRDefault="00BF077E" w:rsidP="00BF077E">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ESEA</w:t>
            </w:r>
          </w:p>
        </w:tc>
        <w:tc>
          <w:tcPr>
            <w:tcW w:w="1030" w:type="dxa"/>
            <w:tcBorders>
              <w:top w:val="single" w:sz="4" w:space="0" w:color="auto"/>
              <w:left w:val="nil"/>
              <w:bottom w:val="nil"/>
              <w:right w:val="nil"/>
            </w:tcBorders>
            <w:shd w:val="clear" w:color="auto" w:fill="auto"/>
            <w:noWrap/>
            <w:vAlign w:val="center"/>
            <w:hideMark/>
          </w:tcPr>
          <w:p w14:paraId="6DD12C89" w14:textId="77777777" w:rsidR="00BF077E" w:rsidRPr="00A9631E" w:rsidRDefault="00BF077E" w:rsidP="00BF077E">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GR</w:t>
            </w:r>
          </w:p>
        </w:tc>
        <w:tc>
          <w:tcPr>
            <w:tcW w:w="862" w:type="dxa"/>
            <w:tcBorders>
              <w:top w:val="single" w:sz="4" w:space="0" w:color="auto"/>
              <w:left w:val="nil"/>
              <w:bottom w:val="nil"/>
              <w:right w:val="nil"/>
            </w:tcBorders>
            <w:shd w:val="clear" w:color="auto" w:fill="auto"/>
            <w:noWrap/>
            <w:vAlign w:val="center"/>
            <w:hideMark/>
          </w:tcPr>
          <w:p w14:paraId="0CA67451" w14:textId="78B29DFB" w:rsidR="00BF077E" w:rsidRPr="00A9631E" w:rsidRDefault="00BF077E" w:rsidP="00BF077E">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w:t>
            </w:r>
          </w:p>
        </w:tc>
        <w:tc>
          <w:tcPr>
            <w:tcW w:w="862" w:type="dxa"/>
            <w:tcBorders>
              <w:top w:val="single" w:sz="4" w:space="0" w:color="auto"/>
              <w:left w:val="nil"/>
              <w:bottom w:val="nil"/>
              <w:right w:val="nil"/>
            </w:tcBorders>
            <w:shd w:val="clear" w:color="auto" w:fill="auto"/>
            <w:noWrap/>
            <w:vAlign w:val="center"/>
            <w:hideMark/>
          </w:tcPr>
          <w:p w14:paraId="68C8F44E" w14:textId="4526B362" w:rsidR="00BF077E" w:rsidRPr="00A9631E" w:rsidRDefault="00BF077E" w:rsidP="00BF077E">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w:t>
            </w:r>
          </w:p>
        </w:tc>
        <w:tc>
          <w:tcPr>
            <w:tcW w:w="852" w:type="dxa"/>
            <w:tcBorders>
              <w:top w:val="single" w:sz="4" w:space="0" w:color="auto"/>
              <w:left w:val="nil"/>
              <w:bottom w:val="nil"/>
              <w:right w:val="nil"/>
            </w:tcBorders>
            <w:shd w:val="clear" w:color="auto" w:fill="auto"/>
            <w:noWrap/>
            <w:vAlign w:val="center"/>
            <w:hideMark/>
          </w:tcPr>
          <w:p w14:paraId="00514CFA" w14:textId="765CC0F1" w:rsidR="00BF077E" w:rsidRPr="00A9631E" w:rsidRDefault="00BF077E" w:rsidP="00BF077E">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w:t>
            </w:r>
          </w:p>
        </w:tc>
        <w:tc>
          <w:tcPr>
            <w:tcW w:w="862" w:type="dxa"/>
            <w:tcBorders>
              <w:top w:val="single" w:sz="4" w:space="0" w:color="auto"/>
              <w:left w:val="nil"/>
              <w:bottom w:val="nil"/>
              <w:right w:val="nil"/>
            </w:tcBorders>
            <w:shd w:val="clear" w:color="auto" w:fill="auto"/>
            <w:noWrap/>
            <w:vAlign w:val="center"/>
          </w:tcPr>
          <w:p w14:paraId="4A02B0DE" w14:textId="0484A10C" w:rsidR="00BF077E" w:rsidRPr="00A9631E" w:rsidRDefault="00BF077E" w:rsidP="00BF077E">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0.039</w:t>
            </w:r>
          </w:p>
        </w:tc>
        <w:tc>
          <w:tcPr>
            <w:tcW w:w="862" w:type="dxa"/>
            <w:tcBorders>
              <w:top w:val="single" w:sz="4" w:space="0" w:color="auto"/>
              <w:left w:val="nil"/>
              <w:bottom w:val="nil"/>
              <w:right w:val="nil"/>
            </w:tcBorders>
            <w:shd w:val="clear" w:color="auto" w:fill="auto"/>
            <w:noWrap/>
            <w:vAlign w:val="center"/>
          </w:tcPr>
          <w:p w14:paraId="64480845" w14:textId="6F22F484" w:rsidR="00BF077E" w:rsidRPr="00A9631E" w:rsidRDefault="00BF077E" w:rsidP="00BF077E">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0.055</w:t>
            </w:r>
          </w:p>
        </w:tc>
        <w:tc>
          <w:tcPr>
            <w:tcW w:w="862" w:type="dxa"/>
            <w:tcBorders>
              <w:top w:val="single" w:sz="4" w:space="0" w:color="auto"/>
              <w:left w:val="nil"/>
              <w:bottom w:val="nil"/>
              <w:right w:val="nil"/>
            </w:tcBorders>
            <w:shd w:val="clear" w:color="auto" w:fill="auto"/>
            <w:noWrap/>
            <w:vAlign w:val="center"/>
          </w:tcPr>
          <w:p w14:paraId="3A721C34" w14:textId="2B0B6945" w:rsidR="00BF077E" w:rsidRPr="00A9631E" w:rsidRDefault="00BF077E" w:rsidP="00BF077E">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color w:val="000000"/>
              </w:rPr>
              <w:t>0.071</w:t>
            </w:r>
          </w:p>
        </w:tc>
        <w:tc>
          <w:tcPr>
            <w:tcW w:w="862" w:type="dxa"/>
            <w:tcBorders>
              <w:top w:val="single" w:sz="4" w:space="0" w:color="auto"/>
              <w:left w:val="nil"/>
              <w:bottom w:val="nil"/>
              <w:right w:val="nil"/>
            </w:tcBorders>
            <w:shd w:val="clear" w:color="auto" w:fill="auto"/>
            <w:noWrap/>
            <w:vAlign w:val="center"/>
          </w:tcPr>
          <w:p w14:paraId="46B0C843" w14:textId="6FD23349" w:rsidR="00BF077E" w:rsidRPr="00A9631E" w:rsidRDefault="00BF077E" w:rsidP="00BF077E">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color w:val="000000"/>
              </w:rPr>
              <w:t>0.087</w:t>
            </w:r>
          </w:p>
        </w:tc>
        <w:tc>
          <w:tcPr>
            <w:tcW w:w="862" w:type="dxa"/>
            <w:tcBorders>
              <w:top w:val="single" w:sz="4" w:space="0" w:color="auto"/>
              <w:left w:val="nil"/>
              <w:bottom w:val="nil"/>
              <w:right w:val="nil"/>
            </w:tcBorders>
            <w:shd w:val="clear" w:color="auto" w:fill="auto"/>
            <w:noWrap/>
            <w:vAlign w:val="center"/>
          </w:tcPr>
          <w:p w14:paraId="06FF9639" w14:textId="6E0672B3" w:rsidR="00BF077E" w:rsidRPr="00A9631E" w:rsidRDefault="00BF077E" w:rsidP="00BF077E">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0.104</w:t>
            </w:r>
          </w:p>
        </w:tc>
      </w:tr>
      <w:tr w:rsidR="00252D89" w:rsidRPr="00A9631E" w14:paraId="7625F775" w14:textId="77777777" w:rsidTr="00BF077E">
        <w:trPr>
          <w:trHeight w:val="301"/>
        </w:trPr>
        <w:tc>
          <w:tcPr>
            <w:tcW w:w="1388" w:type="dxa"/>
            <w:tcBorders>
              <w:top w:val="nil"/>
              <w:left w:val="nil"/>
              <w:bottom w:val="nil"/>
              <w:right w:val="nil"/>
            </w:tcBorders>
            <w:shd w:val="clear" w:color="auto" w:fill="auto"/>
            <w:noWrap/>
            <w:vAlign w:val="center"/>
          </w:tcPr>
          <w:p w14:paraId="167376B3" w14:textId="4A10E5C0" w:rsidR="00252D89" w:rsidRPr="00A9631E" w:rsidRDefault="00252D89" w:rsidP="00252D89">
            <w:pPr>
              <w:spacing w:after="0" w:line="240" w:lineRule="auto"/>
              <w:jc w:val="right"/>
              <w:rPr>
                <w:rFonts w:ascii="Times New Roman" w:eastAsia="Times New Roman" w:hAnsi="Times New Roman" w:cs="Times New Roman"/>
                <w:b/>
                <w:bCs/>
                <w:color w:val="000000"/>
              </w:rPr>
            </w:pPr>
            <w:r w:rsidRPr="00A9631E">
              <w:rPr>
                <w:rFonts w:ascii="Times New Roman" w:eastAsia="Times New Roman" w:hAnsi="Times New Roman" w:cs="Times New Roman"/>
                <w:color w:val="000000"/>
              </w:rPr>
              <w:t>BHCO</w:t>
            </w:r>
          </w:p>
        </w:tc>
        <w:tc>
          <w:tcPr>
            <w:tcW w:w="1030" w:type="dxa"/>
            <w:tcBorders>
              <w:top w:val="nil"/>
              <w:left w:val="nil"/>
              <w:bottom w:val="nil"/>
              <w:right w:val="nil"/>
            </w:tcBorders>
            <w:shd w:val="clear" w:color="auto" w:fill="auto"/>
            <w:noWrap/>
            <w:vAlign w:val="center"/>
          </w:tcPr>
          <w:p w14:paraId="42477674" w14:textId="6BDEE8FF" w:rsidR="00252D89" w:rsidRPr="00A9631E" w:rsidRDefault="00252D89" w:rsidP="00252D89">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FSA</w:t>
            </w:r>
          </w:p>
        </w:tc>
        <w:tc>
          <w:tcPr>
            <w:tcW w:w="862" w:type="dxa"/>
            <w:tcBorders>
              <w:top w:val="nil"/>
              <w:left w:val="nil"/>
              <w:bottom w:val="nil"/>
              <w:right w:val="nil"/>
            </w:tcBorders>
            <w:shd w:val="clear" w:color="auto" w:fill="auto"/>
            <w:noWrap/>
            <w:vAlign w:val="center"/>
          </w:tcPr>
          <w:p w14:paraId="4A981AA7" w14:textId="539DBE4D" w:rsidR="00252D89" w:rsidRPr="00A9631E" w:rsidRDefault="00252D89" w:rsidP="00252D8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w:t>
            </w:r>
          </w:p>
        </w:tc>
        <w:tc>
          <w:tcPr>
            <w:tcW w:w="862" w:type="dxa"/>
            <w:tcBorders>
              <w:top w:val="nil"/>
              <w:left w:val="nil"/>
              <w:bottom w:val="nil"/>
              <w:right w:val="nil"/>
            </w:tcBorders>
            <w:shd w:val="clear" w:color="auto" w:fill="auto"/>
            <w:noWrap/>
            <w:vAlign w:val="center"/>
          </w:tcPr>
          <w:p w14:paraId="484362B1" w14:textId="659A6444" w:rsidR="00252D89" w:rsidRPr="00A9631E" w:rsidRDefault="00252D89" w:rsidP="00252D8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w:t>
            </w:r>
          </w:p>
        </w:tc>
        <w:tc>
          <w:tcPr>
            <w:tcW w:w="852" w:type="dxa"/>
            <w:tcBorders>
              <w:top w:val="nil"/>
              <w:left w:val="nil"/>
              <w:bottom w:val="nil"/>
              <w:right w:val="nil"/>
            </w:tcBorders>
            <w:shd w:val="clear" w:color="auto" w:fill="auto"/>
            <w:noWrap/>
            <w:vAlign w:val="center"/>
          </w:tcPr>
          <w:p w14:paraId="5C2DFAF6" w14:textId="6F056BCD" w:rsidR="00252D89" w:rsidRPr="00A9631E" w:rsidRDefault="00252D89" w:rsidP="00252D8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w:t>
            </w:r>
          </w:p>
        </w:tc>
        <w:tc>
          <w:tcPr>
            <w:tcW w:w="862" w:type="dxa"/>
            <w:tcBorders>
              <w:top w:val="nil"/>
              <w:left w:val="nil"/>
              <w:bottom w:val="nil"/>
              <w:right w:val="nil"/>
            </w:tcBorders>
            <w:shd w:val="clear" w:color="auto" w:fill="auto"/>
            <w:noWrap/>
            <w:vAlign w:val="center"/>
          </w:tcPr>
          <w:p w14:paraId="6B01A753" w14:textId="408B106F" w:rsidR="00252D89" w:rsidRPr="00A9631E" w:rsidRDefault="00252D89" w:rsidP="00BF077E">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color w:val="000000"/>
              </w:rPr>
              <w:t>-0.428</w:t>
            </w:r>
          </w:p>
        </w:tc>
        <w:tc>
          <w:tcPr>
            <w:tcW w:w="862" w:type="dxa"/>
            <w:tcBorders>
              <w:top w:val="nil"/>
              <w:left w:val="nil"/>
              <w:bottom w:val="nil"/>
              <w:right w:val="nil"/>
            </w:tcBorders>
            <w:shd w:val="clear" w:color="auto" w:fill="auto"/>
            <w:noWrap/>
            <w:vAlign w:val="center"/>
          </w:tcPr>
          <w:p w14:paraId="397D13F0" w14:textId="3202589A" w:rsidR="00252D89" w:rsidRPr="00A9631E" w:rsidRDefault="00252D89" w:rsidP="00BF077E">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color w:val="000000"/>
              </w:rPr>
              <w:t>-0.399</w:t>
            </w:r>
          </w:p>
        </w:tc>
        <w:tc>
          <w:tcPr>
            <w:tcW w:w="862" w:type="dxa"/>
            <w:tcBorders>
              <w:top w:val="nil"/>
              <w:left w:val="nil"/>
              <w:bottom w:val="nil"/>
              <w:right w:val="nil"/>
            </w:tcBorders>
            <w:shd w:val="clear" w:color="auto" w:fill="auto"/>
            <w:noWrap/>
            <w:vAlign w:val="center"/>
          </w:tcPr>
          <w:p w14:paraId="0E72B089" w14:textId="1F0DE377" w:rsidR="00252D89" w:rsidRPr="00A9631E" w:rsidRDefault="00252D89" w:rsidP="00BF077E">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color w:val="000000"/>
              </w:rPr>
              <w:t>-0.370</w:t>
            </w:r>
          </w:p>
        </w:tc>
        <w:tc>
          <w:tcPr>
            <w:tcW w:w="862" w:type="dxa"/>
            <w:tcBorders>
              <w:top w:val="nil"/>
              <w:left w:val="nil"/>
              <w:bottom w:val="nil"/>
              <w:right w:val="nil"/>
            </w:tcBorders>
            <w:shd w:val="clear" w:color="auto" w:fill="auto"/>
            <w:noWrap/>
            <w:vAlign w:val="center"/>
          </w:tcPr>
          <w:p w14:paraId="60EB4325" w14:textId="72DC05B3" w:rsidR="00252D89" w:rsidRPr="00A9631E" w:rsidRDefault="00252D89" w:rsidP="00BF077E">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color w:val="000000"/>
              </w:rPr>
              <w:t>-0.342</w:t>
            </w:r>
          </w:p>
        </w:tc>
        <w:tc>
          <w:tcPr>
            <w:tcW w:w="862" w:type="dxa"/>
            <w:tcBorders>
              <w:top w:val="nil"/>
              <w:left w:val="nil"/>
              <w:bottom w:val="nil"/>
              <w:right w:val="nil"/>
            </w:tcBorders>
            <w:shd w:val="clear" w:color="auto" w:fill="auto"/>
            <w:noWrap/>
            <w:vAlign w:val="center"/>
          </w:tcPr>
          <w:p w14:paraId="3C7BD84E" w14:textId="7DD38A14" w:rsidR="00252D89" w:rsidRPr="00A9631E" w:rsidRDefault="00252D89" w:rsidP="00BF077E">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color w:val="000000"/>
              </w:rPr>
              <w:t>-0.313</w:t>
            </w:r>
          </w:p>
        </w:tc>
      </w:tr>
      <w:tr w:rsidR="00252D89" w:rsidRPr="00A9631E" w14:paraId="496ED289" w14:textId="77777777" w:rsidTr="00BF077E">
        <w:trPr>
          <w:trHeight w:val="301"/>
        </w:trPr>
        <w:tc>
          <w:tcPr>
            <w:tcW w:w="1388" w:type="dxa"/>
            <w:tcBorders>
              <w:top w:val="nil"/>
              <w:left w:val="nil"/>
              <w:bottom w:val="nil"/>
              <w:right w:val="nil"/>
            </w:tcBorders>
            <w:shd w:val="clear" w:color="auto" w:fill="auto"/>
            <w:noWrap/>
            <w:vAlign w:val="center"/>
            <w:hideMark/>
          </w:tcPr>
          <w:p w14:paraId="34250057" w14:textId="054AC308" w:rsidR="00252D89" w:rsidRPr="00A9631E" w:rsidRDefault="00252D89" w:rsidP="00252D89">
            <w:pPr>
              <w:spacing w:after="0" w:line="240" w:lineRule="auto"/>
              <w:jc w:val="right"/>
              <w:rPr>
                <w:rFonts w:ascii="Times New Roman" w:eastAsia="Times New Roman" w:hAnsi="Times New Roman" w:cs="Times New Roman"/>
                <w:b/>
                <w:bCs/>
                <w:color w:val="000000"/>
              </w:rPr>
            </w:pPr>
            <w:r w:rsidRPr="00A9631E">
              <w:rPr>
                <w:rFonts w:ascii="Times New Roman" w:eastAsia="Times New Roman" w:hAnsi="Times New Roman" w:cs="Times New Roman"/>
                <w:color w:val="000000"/>
              </w:rPr>
              <w:t>CSWA</w:t>
            </w:r>
          </w:p>
        </w:tc>
        <w:tc>
          <w:tcPr>
            <w:tcW w:w="1030" w:type="dxa"/>
            <w:tcBorders>
              <w:top w:val="nil"/>
              <w:left w:val="nil"/>
              <w:bottom w:val="nil"/>
              <w:right w:val="nil"/>
            </w:tcBorders>
            <w:shd w:val="clear" w:color="auto" w:fill="auto"/>
            <w:noWrap/>
            <w:vAlign w:val="center"/>
            <w:hideMark/>
          </w:tcPr>
          <w:p w14:paraId="0D4CFDB4" w14:textId="77777777" w:rsidR="00252D89" w:rsidRPr="00A9631E" w:rsidRDefault="00252D89" w:rsidP="00252D89">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FSA</w:t>
            </w:r>
          </w:p>
        </w:tc>
        <w:tc>
          <w:tcPr>
            <w:tcW w:w="862" w:type="dxa"/>
            <w:tcBorders>
              <w:top w:val="nil"/>
              <w:left w:val="nil"/>
              <w:bottom w:val="nil"/>
              <w:right w:val="nil"/>
            </w:tcBorders>
            <w:shd w:val="clear" w:color="auto" w:fill="auto"/>
            <w:noWrap/>
            <w:vAlign w:val="center"/>
            <w:hideMark/>
          </w:tcPr>
          <w:p w14:paraId="5DAD890D" w14:textId="6E358E9E" w:rsidR="00252D89" w:rsidRPr="00A9631E" w:rsidRDefault="00252D89" w:rsidP="00252D8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w:t>
            </w:r>
          </w:p>
        </w:tc>
        <w:tc>
          <w:tcPr>
            <w:tcW w:w="862" w:type="dxa"/>
            <w:tcBorders>
              <w:top w:val="nil"/>
              <w:left w:val="nil"/>
              <w:bottom w:val="nil"/>
              <w:right w:val="nil"/>
            </w:tcBorders>
            <w:shd w:val="clear" w:color="auto" w:fill="auto"/>
            <w:noWrap/>
            <w:vAlign w:val="center"/>
            <w:hideMark/>
          </w:tcPr>
          <w:p w14:paraId="656FAD6F" w14:textId="6AD0F63E" w:rsidR="00252D89" w:rsidRPr="00A9631E" w:rsidRDefault="00252D89" w:rsidP="00252D8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w:t>
            </w:r>
          </w:p>
        </w:tc>
        <w:tc>
          <w:tcPr>
            <w:tcW w:w="852" w:type="dxa"/>
            <w:tcBorders>
              <w:top w:val="nil"/>
              <w:left w:val="nil"/>
              <w:bottom w:val="nil"/>
              <w:right w:val="nil"/>
            </w:tcBorders>
            <w:shd w:val="clear" w:color="auto" w:fill="auto"/>
            <w:noWrap/>
            <w:vAlign w:val="center"/>
            <w:hideMark/>
          </w:tcPr>
          <w:p w14:paraId="085D62E1" w14:textId="6C20F997" w:rsidR="00252D89" w:rsidRPr="00A9631E" w:rsidRDefault="00252D89" w:rsidP="00252D8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w:t>
            </w:r>
          </w:p>
        </w:tc>
        <w:tc>
          <w:tcPr>
            <w:tcW w:w="862" w:type="dxa"/>
            <w:tcBorders>
              <w:top w:val="nil"/>
              <w:left w:val="nil"/>
              <w:bottom w:val="nil"/>
              <w:right w:val="nil"/>
            </w:tcBorders>
            <w:shd w:val="clear" w:color="auto" w:fill="auto"/>
            <w:noWrap/>
            <w:vAlign w:val="center"/>
          </w:tcPr>
          <w:p w14:paraId="01A70644" w14:textId="37650A64" w:rsidR="00252D89" w:rsidRPr="00A9631E" w:rsidRDefault="00252D89" w:rsidP="00BF077E">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0.807</w:t>
            </w:r>
          </w:p>
        </w:tc>
        <w:tc>
          <w:tcPr>
            <w:tcW w:w="862" w:type="dxa"/>
            <w:tcBorders>
              <w:top w:val="nil"/>
              <w:left w:val="nil"/>
              <w:bottom w:val="nil"/>
              <w:right w:val="nil"/>
            </w:tcBorders>
            <w:shd w:val="clear" w:color="auto" w:fill="auto"/>
            <w:noWrap/>
            <w:vAlign w:val="center"/>
          </w:tcPr>
          <w:p w14:paraId="7FA81ED7" w14:textId="3A4C722C" w:rsidR="00252D89" w:rsidRPr="00A9631E" w:rsidRDefault="00252D89" w:rsidP="00BF077E">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0.913</w:t>
            </w:r>
          </w:p>
        </w:tc>
        <w:tc>
          <w:tcPr>
            <w:tcW w:w="862" w:type="dxa"/>
            <w:tcBorders>
              <w:top w:val="nil"/>
              <w:left w:val="nil"/>
              <w:bottom w:val="nil"/>
              <w:right w:val="nil"/>
            </w:tcBorders>
            <w:shd w:val="clear" w:color="auto" w:fill="auto"/>
            <w:noWrap/>
            <w:vAlign w:val="center"/>
          </w:tcPr>
          <w:p w14:paraId="6FB40A86" w14:textId="21C4E5A4" w:rsidR="00252D89" w:rsidRPr="00A9631E" w:rsidRDefault="00252D89" w:rsidP="00BF077E">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1.018</w:t>
            </w:r>
          </w:p>
        </w:tc>
        <w:tc>
          <w:tcPr>
            <w:tcW w:w="862" w:type="dxa"/>
            <w:tcBorders>
              <w:top w:val="nil"/>
              <w:left w:val="nil"/>
              <w:bottom w:val="nil"/>
              <w:right w:val="nil"/>
            </w:tcBorders>
            <w:shd w:val="clear" w:color="auto" w:fill="auto"/>
            <w:noWrap/>
            <w:vAlign w:val="center"/>
          </w:tcPr>
          <w:p w14:paraId="6904BC20" w14:textId="19AA8E63" w:rsidR="00252D89" w:rsidRPr="00A9631E" w:rsidRDefault="00252D89" w:rsidP="00BF077E">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1.124</w:t>
            </w:r>
          </w:p>
        </w:tc>
        <w:tc>
          <w:tcPr>
            <w:tcW w:w="862" w:type="dxa"/>
            <w:tcBorders>
              <w:top w:val="nil"/>
              <w:left w:val="nil"/>
              <w:bottom w:val="nil"/>
              <w:right w:val="nil"/>
            </w:tcBorders>
            <w:shd w:val="clear" w:color="auto" w:fill="auto"/>
            <w:noWrap/>
            <w:vAlign w:val="center"/>
          </w:tcPr>
          <w:p w14:paraId="75B204CB" w14:textId="3F251C38" w:rsidR="00252D89" w:rsidRPr="00A9631E" w:rsidRDefault="00252D89" w:rsidP="00BF077E">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1.229</w:t>
            </w:r>
          </w:p>
        </w:tc>
      </w:tr>
      <w:tr w:rsidR="00252D89" w:rsidRPr="00A9631E" w14:paraId="0DEAAD23" w14:textId="77777777" w:rsidTr="00BF077E">
        <w:trPr>
          <w:trHeight w:val="301"/>
        </w:trPr>
        <w:tc>
          <w:tcPr>
            <w:tcW w:w="1388" w:type="dxa"/>
            <w:tcBorders>
              <w:top w:val="nil"/>
              <w:left w:val="nil"/>
              <w:bottom w:val="nil"/>
              <w:right w:val="nil"/>
            </w:tcBorders>
            <w:shd w:val="clear" w:color="auto" w:fill="auto"/>
            <w:noWrap/>
            <w:vAlign w:val="center"/>
            <w:hideMark/>
          </w:tcPr>
          <w:p w14:paraId="3B8FB619" w14:textId="2028B9F0" w:rsidR="00252D89" w:rsidRPr="00A9631E" w:rsidRDefault="00252D89" w:rsidP="00252D89">
            <w:pPr>
              <w:spacing w:after="0" w:line="240" w:lineRule="auto"/>
              <w:jc w:val="right"/>
              <w:rPr>
                <w:rFonts w:ascii="Times New Roman" w:eastAsia="Times New Roman" w:hAnsi="Times New Roman" w:cs="Times New Roman"/>
                <w:b/>
                <w:bCs/>
                <w:color w:val="000000"/>
              </w:rPr>
            </w:pPr>
            <w:r w:rsidRPr="00A9631E">
              <w:rPr>
                <w:rFonts w:ascii="Times New Roman" w:eastAsia="Times New Roman" w:hAnsi="Times New Roman" w:cs="Times New Roman"/>
                <w:color w:val="000000"/>
              </w:rPr>
              <w:t>EATO</w:t>
            </w:r>
          </w:p>
        </w:tc>
        <w:tc>
          <w:tcPr>
            <w:tcW w:w="1030" w:type="dxa"/>
            <w:tcBorders>
              <w:top w:val="nil"/>
              <w:left w:val="nil"/>
              <w:bottom w:val="nil"/>
              <w:right w:val="nil"/>
            </w:tcBorders>
            <w:shd w:val="clear" w:color="auto" w:fill="auto"/>
            <w:noWrap/>
            <w:vAlign w:val="center"/>
            <w:hideMark/>
          </w:tcPr>
          <w:p w14:paraId="0F3A5F0E" w14:textId="77777777" w:rsidR="00252D89" w:rsidRPr="00A9631E" w:rsidRDefault="00252D89" w:rsidP="00252D89">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FSA</w:t>
            </w:r>
          </w:p>
        </w:tc>
        <w:tc>
          <w:tcPr>
            <w:tcW w:w="862" w:type="dxa"/>
            <w:tcBorders>
              <w:top w:val="nil"/>
              <w:left w:val="nil"/>
              <w:bottom w:val="nil"/>
              <w:right w:val="nil"/>
            </w:tcBorders>
            <w:shd w:val="clear" w:color="auto" w:fill="auto"/>
            <w:noWrap/>
            <w:vAlign w:val="center"/>
            <w:hideMark/>
          </w:tcPr>
          <w:p w14:paraId="4D5D5209" w14:textId="46348879" w:rsidR="00252D89" w:rsidRPr="00A9631E" w:rsidRDefault="00252D89" w:rsidP="00252D8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w:t>
            </w:r>
          </w:p>
        </w:tc>
        <w:tc>
          <w:tcPr>
            <w:tcW w:w="862" w:type="dxa"/>
            <w:tcBorders>
              <w:top w:val="nil"/>
              <w:left w:val="nil"/>
              <w:bottom w:val="nil"/>
              <w:right w:val="nil"/>
            </w:tcBorders>
            <w:shd w:val="clear" w:color="auto" w:fill="auto"/>
            <w:noWrap/>
            <w:vAlign w:val="center"/>
            <w:hideMark/>
          </w:tcPr>
          <w:p w14:paraId="1020F4B8" w14:textId="6BF11653" w:rsidR="00252D89" w:rsidRPr="00A9631E" w:rsidRDefault="00252D89" w:rsidP="00252D8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w:t>
            </w:r>
          </w:p>
        </w:tc>
        <w:tc>
          <w:tcPr>
            <w:tcW w:w="852" w:type="dxa"/>
            <w:tcBorders>
              <w:top w:val="nil"/>
              <w:left w:val="nil"/>
              <w:bottom w:val="nil"/>
              <w:right w:val="nil"/>
            </w:tcBorders>
            <w:shd w:val="clear" w:color="auto" w:fill="auto"/>
            <w:noWrap/>
            <w:vAlign w:val="center"/>
            <w:hideMark/>
          </w:tcPr>
          <w:p w14:paraId="5B58FB54" w14:textId="60BFD365" w:rsidR="00252D89" w:rsidRPr="00A9631E" w:rsidRDefault="00252D89" w:rsidP="00252D8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w:t>
            </w:r>
          </w:p>
        </w:tc>
        <w:tc>
          <w:tcPr>
            <w:tcW w:w="862" w:type="dxa"/>
            <w:tcBorders>
              <w:top w:val="nil"/>
              <w:left w:val="nil"/>
              <w:bottom w:val="nil"/>
              <w:right w:val="nil"/>
            </w:tcBorders>
            <w:shd w:val="clear" w:color="auto" w:fill="auto"/>
            <w:noWrap/>
            <w:vAlign w:val="center"/>
          </w:tcPr>
          <w:p w14:paraId="7FAEA01A" w14:textId="0DB86949" w:rsidR="00252D89" w:rsidRPr="00A9631E" w:rsidRDefault="00252D89" w:rsidP="00BF077E">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1.200</w:t>
            </w:r>
          </w:p>
        </w:tc>
        <w:tc>
          <w:tcPr>
            <w:tcW w:w="862" w:type="dxa"/>
            <w:tcBorders>
              <w:top w:val="nil"/>
              <w:left w:val="nil"/>
              <w:bottom w:val="nil"/>
              <w:right w:val="nil"/>
            </w:tcBorders>
            <w:shd w:val="clear" w:color="auto" w:fill="auto"/>
            <w:noWrap/>
            <w:vAlign w:val="center"/>
          </w:tcPr>
          <w:p w14:paraId="6940F66F" w14:textId="76ABE04C" w:rsidR="00252D89" w:rsidRPr="00A9631E" w:rsidRDefault="00252D89" w:rsidP="00BF077E">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1.252</w:t>
            </w:r>
          </w:p>
        </w:tc>
        <w:tc>
          <w:tcPr>
            <w:tcW w:w="862" w:type="dxa"/>
            <w:tcBorders>
              <w:top w:val="nil"/>
              <w:left w:val="nil"/>
              <w:bottom w:val="nil"/>
              <w:right w:val="nil"/>
            </w:tcBorders>
            <w:shd w:val="clear" w:color="auto" w:fill="auto"/>
            <w:noWrap/>
            <w:vAlign w:val="center"/>
          </w:tcPr>
          <w:p w14:paraId="7C3AFD3A" w14:textId="3AC8A817" w:rsidR="00252D89" w:rsidRPr="00A9631E" w:rsidRDefault="00252D89" w:rsidP="00BF077E">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1.304</w:t>
            </w:r>
          </w:p>
        </w:tc>
        <w:tc>
          <w:tcPr>
            <w:tcW w:w="862" w:type="dxa"/>
            <w:tcBorders>
              <w:top w:val="nil"/>
              <w:left w:val="nil"/>
              <w:bottom w:val="nil"/>
              <w:right w:val="nil"/>
            </w:tcBorders>
            <w:shd w:val="clear" w:color="auto" w:fill="auto"/>
            <w:noWrap/>
            <w:vAlign w:val="center"/>
          </w:tcPr>
          <w:p w14:paraId="7E119267" w14:textId="3EE54429" w:rsidR="00252D89" w:rsidRPr="00A9631E" w:rsidRDefault="00252D89" w:rsidP="00BF077E">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1.356</w:t>
            </w:r>
          </w:p>
        </w:tc>
        <w:tc>
          <w:tcPr>
            <w:tcW w:w="862" w:type="dxa"/>
            <w:tcBorders>
              <w:top w:val="nil"/>
              <w:left w:val="nil"/>
              <w:bottom w:val="nil"/>
              <w:right w:val="nil"/>
            </w:tcBorders>
            <w:shd w:val="clear" w:color="auto" w:fill="auto"/>
            <w:noWrap/>
            <w:vAlign w:val="center"/>
          </w:tcPr>
          <w:p w14:paraId="032A6ED6" w14:textId="7C74AF82" w:rsidR="00252D89" w:rsidRPr="00A9631E" w:rsidRDefault="00252D89" w:rsidP="00BF077E">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1.407</w:t>
            </w:r>
          </w:p>
        </w:tc>
      </w:tr>
      <w:tr w:rsidR="00252D89" w:rsidRPr="00A9631E" w14:paraId="11817DA1" w14:textId="77777777" w:rsidTr="00BF077E">
        <w:trPr>
          <w:trHeight w:val="301"/>
        </w:trPr>
        <w:tc>
          <w:tcPr>
            <w:tcW w:w="1388" w:type="dxa"/>
            <w:tcBorders>
              <w:top w:val="nil"/>
              <w:left w:val="nil"/>
              <w:bottom w:val="nil"/>
              <w:right w:val="nil"/>
            </w:tcBorders>
            <w:shd w:val="clear" w:color="auto" w:fill="auto"/>
            <w:noWrap/>
            <w:vAlign w:val="center"/>
            <w:hideMark/>
          </w:tcPr>
          <w:p w14:paraId="7F00BD54" w14:textId="77777777" w:rsidR="00252D89" w:rsidRPr="00A9631E" w:rsidRDefault="00252D89" w:rsidP="00252D89">
            <w:pPr>
              <w:spacing w:after="0" w:line="240" w:lineRule="auto"/>
              <w:jc w:val="right"/>
              <w:rPr>
                <w:rFonts w:ascii="Times New Roman" w:eastAsia="Times New Roman" w:hAnsi="Times New Roman" w:cs="Times New Roman"/>
                <w:b/>
                <w:bCs/>
                <w:color w:val="000000"/>
              </w:rPr>
            </w:pPr>
          </w:p>
        </w:tc>
        <w:tc>
          <w:tcPr>
            <w:tcW w:w="1030" w:type="dxa"/>
            <w:tcBorders>
              <w:top w:val="nil"/>
              <w:left w:val="nil"/>
              <w:bottom w:val="nil"/>
              <w:right w:val="nil"/>
            </w:tcBorders>
            <w:shd w:val="clear" w:color="auto" w:fill="auto"/>
            <w:noWrap/>
            <w:vAlign w:val="center"/>
            <w:hideMark/>
          </w:tcPr>
          <w:p w14:paraId="049635E0" w14:textId="77777777" w:rsidR="00252D89" w:rsidRPr="00A9631E" w:rsidRDefault="00252D89" w:rsidP="00252D89">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FSNS-I</w:t>
            </w:r>
          </w:p>
        </w:tc>
        <w:tc>
          <w:tcPr>
            <w:tcW w:w="862" w:type="dxa"/>
            <w:tcBorders>
              <w:top w:val="nil"/>
              <w:left w:val="nil"/>
              <w:bottom w:val="nil"/>
              <w:right w:val="nil"/>
            </w:tcBorders>
            <w:shd w:val="clear" w:color="auto" w:fill="auto"/>
            <w:noWrap/>
            <w:vAlign w:val="center"/>
            <w:hideMark/>
          </w:tcPr>
          <w:p w14:paraId="119D827B" w14:textId="77777777" w:rsidR="00252D89" w:rsidRPr="00A9631E" w:rsidRDefault="00252D89" w:rsidP="00252D8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-0.110</w:t>
            </w:r>
          </w:p>
        </w:tc>
        <w:tc>
          <w:tcPr>
            <w:tcW w:w="862" w:type="dxa"/>
            <w:tcBorders>
              <w:top w:val="nil"/>
              <w:left w:val="nil"/>
              <w:bottom w:val="nil"/>
              <w:right w:val="nil"/>
            </w:tcBorders>
            <w:shd w:val="clear" w:color="auto" w:fill="auto"/>
            <w:noWrap/>
            <w:vAlign w:val="center"/>
            <w:hideMark/>
          </w:tcPr>
          <w:p w14:paraId="62A373AF" w14:textId="77777777" w:rsidR="00252D89" w:rsidRPr="00A9631E" w:rsidRDefault="00252D89" w:rsidP="00252D8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-0.246</w:t>
            </w:r>
          </w:p>
        </w:tc>
        <w:tc>
          <w:tcPr>
            <w:tcW w:w="852" w:type="dxa"/>
            <w:tcBorders>
              <w:top w:val="nil"/>
              <w:left w:val="nil"/>
              <w:bottom w:val="nil"/>
              <w:right w:val="nil"/>
            </w:tcBorders>
            <w:shd w:val="clear" w:color="auto" w:fill="auto"/>
            <w:noWrap/>
            <w:vAlign w:val="center"/>
            <w:hideMark/>
          </w:tcPr>
          <w:p w14:paraId="3399F9F6" w14:textId="77777777" w:rsidR="00252D89" w:rsidRPr="00A9631E" w:rsidRDefault="00252D89" w:rsidP="00252D8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-0.382</w:t>
            </w:r>
          </w:p>
        </w:tc>
        <w:tc>
          <w:tcPr>
            <w:tcW w:w="862" w:type="dxa"/>
            <w:tcBorders>
              <w:top w:val="nil"/>
              <w:left w:val="nil"/>
              <w:bottom w:val="nil"/>
              <w:right w:val="nil"/>
            </w:tcBorders>
            <w:shd w:val="clear" w:color="auto" w:fill="auto"/>
            <w:noWrap/>
            <w:vAlign w:val="center"/>
            <w:hideMark/>
          </w:tcPr>
          <w:p w14:paraId="35170FBC" w14:textId="77777777" w:rsidR="00252D89" w:rsidRPr="00A9631E" w:rsidRDefault="00252D89" w:rsidP="00BF077E">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-0.518</w:t>
            </w:r>
          </w:p>
        </w:tc>
        <w:tc>
          <w:tcPr>
            <w:tcW w:w="862" w:type="dxa"/>
            <w:tcBorders>
              <w:top w:val="nil"/>
              <w:left w:val="nil"/>
              <w:bottom w:val="nil"/>
              <w:right w:val="nil"/>
            </w:tcBorders>
            <w:shd w:val="clear" w:color="auto" w:fill="auto"/>
            <w:noWrap/>
            <w:vAlign w:val="center"/>
            <w:hideMark/>
          </w:tcPr>
          <w:p w14:paraId="50C37012" w14:textId="77777777" w:rsidR="00252D89" w:rsidRPr="00A9631E" w:rsidRDefault="00252D89" w:rsidP="00BF077E">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-0.654</w:t>
            </w:r>
          </w:p>
        </w:tc>
        <w:tc>
          <w:tcPr>
            <w:tcW w:w="862" w:type="dxa"/>
            <w:tcBorders>
              <w:top w:val="nil"/>
              <w:left w:val="nil"/>
              <w:bottom w:val="nil"/>
              <w:right w:val="nil"/>
            </w:tcBorders>
            <w:shd w:val="clear" w:color="auto" w:fill="auto"/>
            <w:noWrap/>
            <w:vAlign w:val="center"/>
            <w:hideMark/>
          </w:tcPr>
          <w:p w14:paraId="74AF3508" w14:textId="77777777" w:rsidR="00252D89" w:rsidRPr="00A9631E" w:rsidRDefault="00252D89" w:rsidP="00BF077E">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-0.790</w:t>
            </w:r>
          </w:p>
        </w:tc>
        <w:tc>
          <w:tcPr>
            <w:tcW w:w="862" w:type="dxa"/>
            <w:tcBorders>
              <w:top w:val="nil"/>
              <w:left w:val="nil"/>
              <w:bottom w:val="nil"/>
              <w:right w:val="nil"/>
            </w:tcBorders>
            <w:shd w:val="clear" w:color="auto" w:fill="auto"/>
            <w:noWrap/>
            <w:vAlign w:val="center"/>
            <w:hideMark/>
          </w:tcPr>
          <w:p w14:paraId="00927397" w14:textId="77777777" w:rsidR="00252D89" w:rsidRPr="00A9631E" w:rsidRDefault="00252D89" w:rsidP="00BF077E">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-0.925</w:t>
            </w:r>
          </w:p>
        </w:tc>
        <w:tc>
          <w:tcPr>
            <w:tcW w:w="862" w:type="dxa"/>
            <w:tcBorders>
              <w:top w:val="nil"/>
              <w:left w:val="nil"/>
              <w:bottom w:val="nil"/>
              <w:right w:val="nil"/>
            </w:tcBorders>
            <w:shd w:val="clear" w:color="auto" w:fill="auto"/>
            <w:noWrap/>
            <w:vAlign w:val="center"/>
            <w:hideMark/>
          </w:tcPr>
          <w:p w14:paraId="0D6908C1" w14:textId="77777777" w:rsidR="00252D89" w:rsidRPr="00A9631E" w:rsidRDefault="00252D89" w:rsidP="00BF077E">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-1.061</w:t>
            </w:r>
          </w:p>
        </w:tc>
      </w:tr>
      <w:tr w:rsidR="00252D89" w:rsidRPr="00A9631E" w14:paraId="198330F1" w14:textId="77777777" w:rsidTr="00BF077E">
        <w:trPr>
          <w:trHeight w:val="301"/>
        </w:trPr>
        <w:tc>
          <w:tcPr>
            <w:tcW w:w="1388" w:type="dxa"/>
            <w:tcBorders>
              <w:top w:val="nil"/>
              <w:left w:val="nil"/>
              <w:bottom w:val="nil"/>
              <w:right w:val="nil"/>
            </w:tcBorders>
            <w:shd w:val="clear" w:color="auto" w:fill="auto"/>
            <w:noWrap/>
            <w:vAlign w:val="bottom"/>
            <w:hideMark/>
          </w:tcPr>
          <w:p w14:paraId="2FBD3A3B" w14:textId="77777777" w:rsidR="00252D89" w:rsidRPr="00A9631E" w:rsidRDefault="00252D89" w:rsidP="00252D89">
            <w:pPr>
              <w:spacing w:after="0" w:line="240" w:lineRule="auto"/>
              <w:jc w:val="right"/>
              <w:rPr>
                <w:rFonts w:ascii="Times New Roman" w:eastAsia="Times New Roman" w:hAnsi="Times New Roman" w:cs="Times New Roman"/>
                <w:color w:val="000000"/>
              </w:rPr>
            </w:pPr>
          </w:p>
        </w:tc>
        <w:tc>
          <w:tcPr>
            <w:tcW w:w="1030" w:type="dxa"/>
            <w:tcBorders>
              <w:top w:val="nil"/>
              <w:left w:val="nil"/>
              <w:bottom w:val="nil"/>
              <w:right w:val="nil"/>
            </w:tcBorders>
            <w:shd w:val="clear" w:color="auto" w:fill="auto"/>
            <w:noWrap/>
            <w:vAlign w:val="center"/>
            <w:hideMark/>
          </w:tcPr>
          <w:p w14:paraId="1DAAACCD" w14:textId="77777777" w:rsidR="00252D89" w:rsidRPr="00A9631E" w:rsidRDefault="00252D89" w:rsidP="00252D89">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FSNS-B</w:t>
            </w:r>
          </w:p>
        </w:tc>
        <w:tc>
          <w:tcPr>
            <w:tcW w:w="862" w:type="dxa"/>
            <w:tcBorders>
              <w:top w:val="nil"/>
              <w:left w:val="nil"/>
              <w:bottom w:val="nil"/>
              <w:right w:val="nil"/>
            </w:tcBorders>
            <w:shd w:val="clear" w:color="auto" w:fill="auto"/>
            <w:noWrap/>
            <w:vAlign w:val="center"/>
            <w:hideMark/>
          </w:tcPr>
          <w:p w14:paraId="37B3F506" w14:textId="77777777" w:rsidR="00252D89" w:rsidRPr="00A9631E" w:rsidRDefault="00252D89" w:rsidP="00252D8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1.306</w:t>
            </w:r>
          </w:p>
        </w:tc>
        <w:tc>
          <w:tcPr>
            <w:tcW w:w="862" w:type="dxa"/>
            <w:tcBorders>
              <w:top w:val="nil"/>
              <w:left w:val="nil"/>
              <w:bottom w:val="nil"/>
              <w:right w:val="nil"/>
            </w:tcBorders>
            <w:shd w:val="clear" w:color="auto" w:fill="auto"/>
            <w:noWrap/>
            <w:vAlign w:val="center"/>
            <w:hideMark/>
          </w:tcPr>
          <w:p w14:paraId="0DCBC063" w14:textId="77777777" w:rsidR="00252D89" w:rsidRPr="00A9631E" w:rsidRDefault="00252D89" w:rsidP="00252D8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0.763</w:t>
            </w:r>
          </w:p>
        </w:tc>
        <w:tc>
          <w:tcPr>
            <w:tcW w:w="852" w:type="dxa"/>
            <w:tcBorders>
              <w:top w:val="nil"/>
              <w:left w:val="nil"/>
              <w:bottom w:val="nil"/>
              <w:right w:val="nil"/>
            </w:tcBorders>
            <w:shd w:val="clear" w:color="auto" w:fill="auto"/>
            <w:noWrap/>
            <w:vAlign w:val="center"/>
            <w:hideMark/>
          </w:tcPr>
          <w:p w14:paraId="5CA03FA0" w14:textId="77777777" w:rsidR="00252D89" w:rsidRPr="00A9631E" w:rsidRDefault="00252D89" w:rsidP="00252D8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0.219</w:t>
            </w:r>
          </w:p>
        </w:tc>
        <w:tc>
          <w:tcPr>
            <w:tcW w:w="862" w:type="dxa"/>
            <w:tcBorders>
              <w:top w:val="nil"/>
              <w:left w:val="nil"/>
              <w:bottom w:val="nil"/>
              <w:right w:val="nil"/>
            </w:tcBorders>
            <w:shd w:val="clear" w:color="auto" w:fill="auto"/>
            <w:noWrap/>
            <w:vAlign w:val="center"/>
            <w:hideMark/>
          </w:tcPr>
          <w:p w14:paraId="0AB5B6AB" w14:textId="77777777" w:rsidR="00252D89" w:rsidRPr="00A9631E" w:rsidRDefault="00252D89" w:rsidP="00BF077E">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-0.324</w:t>
            </w:r>
          </w:p>
        </w:tc>
        <w:tc>
          <w:tcPr>
            <w:tcW w:w="862" w:type="dxa"/>
            <w:tcBorders>
              <w:top w:val="nil"/>
              <w:left w:val="nil"/>
              <w:bottom w:val="nil"/>
              <w:right w:val="nil"/>
            </w:tcBorders>
            <w:shd w:val="clear" w:color="auto" w:fill="auto"/>
            <w:noWrap/>
            <w:vAlign w:val="center"/>
            <w:hideMark/>
          </w:tcPr>
          <w:p w14:paraId="782D73EB" w14:textId="77777777" w:rsidR="00252D89" w:rsidRPr="00A9631E" w:rsidRDefault="00252D89" w:rsidP="00BF077E">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-0.868</w:t>
            </w:r>
          </w:p>
        </w:tc>
        <w:tc>
          <w:tcPr>
            <w:tcW w:w="862" w:type="dxa"/>
            <w:tcBorders>
              <w:top w:val="nil"/>
              <w:left w:val="nil"/>
              <w:bottom w:val="nil"/>
              <w:right w:val="nil"/>
            </w:tcBorders>
            <w:shd w:val="clear" w:color="auto" w:fill="auto"/>
            <w:noWrap/>
            <w:vAlign w:val="center"/>
            <w:hideMark/>
          </w:tcPr>
          <w:p w14:paraId="02C4E840" w14:textId="77777777" w:rsidR="00252D89" w:rsidRPr="00A9631E" w:rsidRDefault="00252D89" w:rsidP="00BF077E">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-1.411</w:t>
            </w:r>
          </w:p>
        </w:tc>
        <w:tc>
          <w:tcPr>
            <w:tcW w:w="862" w:type="dxa"/>
            <w:tcBorders>
              <w:top w:val="nil"/>
              <w:left w:val="nil"/>
              <w:bottom w:val="nil"/>
              <w:right w:val="nil"/>
            </w:tcBorders>
            <w:shd w:val="clear" w:color="auto" w:fill="auto"/>
            <w:noWrap/>
            <w:vAlign w:val="center"/>
            <w:hideMark/>
          </w:tcPr>
          <w:p w14:paraId="570E85B0" w14:textId="77777777" w:rsidR="00252D89" w:rsidRPr="00A9631E" w:rsidRDefault="00252D89" w:rsidP="00BF077E">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-1.955</w:t>
            </w:r>
          </w:p>
        </w:tc>
        <w:tc>
          <w:tcPr>
            <w:tcW w:w="862" w:type="dxa"/>
            <w:tcBorders>
              <w:top w:val="nil"/>
              <w:left w:val="nil"/>
              <w:bottom w:val="nil"/>
              <w:right w:val="nil"/>
            </w:tcBorders>
            <w:shd w:val="clear" w:color="auto" w:fill="auto"/>
            <w:noWrap/>
            <w:vAlign w:val="center"/>
            <w:hideMark/>
          </w:tcPr>
          <w:p w14:paraId="632B91BF" w14:textId="77777777" w:rsidR="00252D89" w:rsidRPr="00A9631E" w:rsidRDefault="00252D89" w:rsidP="00BF077E">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-2.499</w:t>
            </w:r>
          </w:p>
        </w:tc>
      </w:tr>
      <w:tr w:rsidR="00252D89" w:rsidRPr="00A9631E" w14:paraId="2914900B" w14:textId="77777777" w:rsidTr="00BF077E">
        <w:trPr>
          <w:trHeight w:val="301"/>
        </w:trPr>
        <w:tc>
          <w:tcPr>
            <w:tcW w:w="1388" w:type="dxa"/>
            <w:tcBorders>
              <w:top w:val="nil"/>
              <w:left w:val="nil"/>
              <w:bottom w:val="nil"/>
              <w:right w:val="nil"/>
            </w:tcBorders>
            <w:shd w:val="clear" w:color="auto" w:fill="auto"/>
            <w:noWrap/>
            <w:vAlign w:val="center"/>
            <w:hideMark/>
          </w:tcPr>
          <w:p w14:paraId="58F95E3F" w14:textId="5571F039" w:rsidR="00252D89" w:rsidRPr="00A9631E" w:rsidRDefault="00252D89" w:rsidP="00252D89">
            <w:pPr>
              <w:spacing w:after="0" w:line="240" w:lineRule="auto"/>
              <w:jc w:val="right"/>
              <w:rPr>
                <w:rFonts w:ascii="Times New Roman" w:eastAsia="Times New Roman" w:hAnsi="Times New Roman" w:cs="Times New Roman"/>
                <w:color w:val="000000"/>
              </w:rPr>
            </w:pPr>
            <w:r w:rsidRPr="00A9631E">
              <w:rPr>
                <w:rFonts w:ascii="Times New Roman" w:eastAsia="Times New Roman" w:hAnsi="Times New Roman" w:cs="Times New Roman"/>
                <w:color w:val="000000"/>
              </w:rPr>
              <w:t>INBU</w:t>
            </w:r>
          </w:p>
        </w:tc>
        <w:tc>
          <w:tcPr>
            <w:tcW w:w="1030" w:type="dxa"/>
            <w:tcBorders>
              <w:top w:val="nil"/>
              <w:left w:val="nil"/>
              <w:bottom w:val="nil"/>
              <w:right w:val="nil"/>
            </w:tcBorders>
            <w:shd w:val="clear" w:color="auto" w:fill="auto"/>
            <w:noWrap/>
            <w:vAlign w:val="center"/>
            <w:hideMark/>
          </w:tcPr>
          <w:p w14:paraId="5D0917BA" w14:textId="77777777" w:rsidR="00252D89" w:rsidRPr="00A9631E" w:rsidRDefault="00252D89" w:rsidP="00252D89">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FSA</w:t>
            </w:r>
          </w:p>
        </w:tc>
        <w:tc>
          <w:tcPr>
            <w:tcW w:w="862" w:type="dxa"/>
            <w:tcBorders>
              <w:top w:val="nil"/>
              <w:left w:val="nil"/>
              <w:bottom w:val="nil"/>
              <w:right w:val="nil"/>
            </w:tcBorders>
            <w:shd w:val="clear" w:color="auto" w:fill="auto"/>
            <w:noWrap/>
            <w:vAlign w:val="center"/>
            <w:hideMark/>
          </w:tcPr>
          <w:p w14:paraId="40E027E4" w14:textId="1F287DCB" w:rsidR="00252D89" w:rsidRPr="00A9631E" w:rsidRDefault="00252D89" w:rsidP="00252D8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w:t>
            </w:r>
          </w:p>
        </w:tc>
        <w:tc>
          <w:tcPr>
            <w:tcW w:w="862" w:type="dxa"/>
            <w:tcBorders>
              <w:top w:val="nil"/>
              <w:left w:val="nil"/>
              <w:bottom w:val="nil"/>
              <w:right w:val="nil"/>
            </w:tcBorders>
            <w:shd w:val="clear" w:color="auto" w:fill="auto"/>
            <w:noWrap/>
            <w:vAlign w:val="center"/>
            <w:hideMark/>
          </w:tcPr>
          <w:p w14:paraId="72673030" w14:textId="02ED7086" w:rsidR="00252D89" w:rsidRPr="00A9631E" w:rsidRDefault="00252D89" w:rsidP="00252D8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w:t>
            </w:r>
          </w:p>
        </w:tc>
        <w:tc>
          <w:tcPr>
            <w:tcW w:w="852" w:type="dxa"/>
            <w:tcBorders>
              <w:top w:val="nil"/>
              <w:left w:val="nil"/>
              <w:bottom w:val="nil"/>
              <w:right w:val="nil"/>
            </w:tcBorders>
            <w:shd w:val="clear" w:color="auto" w:fill="auto"/>
            <w:noWrap/>
            <w:vAlign w:val="center"/>
            <w:hideMark/>
          </w:tcPr>
          <w:p w14:paraId="7BB0A3E2" w14:textId="7B49EDE4" w:rsidR="00252D89" w:rsidRPr="00A9631E" w:rsidRDefault="00252D89" w:rsidP="00252D8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w:t>
            </w:r>
          </w:p>
        </w:tc>
        <w:tc>
          <w:tcPr>
            <w:tcW w:w="862" w:type="dxa"/>
            <w:tcBorders>
              <w:top w:val="nil"/>
              <w:left w:val="nil"/>
              <w:bottom w:val="nil"/>
              <w:right w:val="nil"/>
            </w:tcBorders>
            <w:shd w:val="clear" w:color="auto" w:fill="auto"/>
            <w:noWrap/>
            <w:vAlign w:val="center"/>
          </w:tcPr>
          <w:p w14:paraId="428C1E72" w14:textId="73C7C137" w:rsidR="00252D89" w:rsidRPr="00A9631E" w:rsidRDefault="00252D89" w:rsidP="00BF077E">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0.273</w:t>
            </w:r>
          </w:p>
        </w:tc>
        <w:tc>
          <w:tcPr>
            <w:tcW w:w="862" w:type="dxa"/>
            <w:tcBorders>
              <w:top w:val="nil"/>
              <w:left w:val="nil"/>
              <w:bottom w:val="nil"/>
              <w:right w:val="nil"/>
            </w:tcBorders>
            <w:shd w:val="clear" w:color="auto" w:fill="auto"/>
            <w:noWrap/>
            <w:vAlign w:val="center"/>
          </w:tcPr>
          <w:p w14:paraId="1478D34F" w14:textId="514C50D8" w:rsidR="00252D89" w:rsidRPr="00A9631E" w:rsidRDefault="00252D89" w:rsidP="00BF077E">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0.358</w:t>
            </w:r>
          </w:p>
        </w:tc>
        <w:tc>
          <w:tcPr>
            <w:tcW w:w="862" w:type="dxa"/>
            <w:tcBorders>
              <w:top w:val="nil"/>
              <w:left w:val="nil"/>
              <w:bottom w:val="nil"/>
              <w:right w:val="nil"/>
            </w:tcBorders>
            <w:shd w:val="clear" w:color="auto" w:fill="auto"/>
            <w:noWrap/>
            <w:vAlign w:val="center"/>
          </w:tcPr>
          <w:p w14:paraId="7A4F33A5" w14:textId="77C63DAA" w:rsidR="00252D89" w:rsidRPr="00A9631E" w:rsidRDefault="00252D89" w:rsidP="00BF077E">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0.443</w:t>
            </w:r>
          </w:p>
        </w:tc>
        <w:tc>
          <w:tcPr>
            <w:tcW w:w="862" w:type="dxa"/>
            <w:tcBorders>
              <w:top w:val="nil"/>
              <w:left w:val="nil"/>
              <w:bottom w:val="nil"/>
              <w:right w:val="nil"/>
            </w:tcBorders>
            <w:shd w:val="clear" w:color="auto" w:fill="auto"/>
            <w:noWrap/>
            <w:vAlign w:val="center"/>
          </w:tcPr>
          <w:p w14:paraId="4B7D38C0" w14:textId="0B38A2BD" w:rsidR="00252D89" w:rsidRPr="00A9631E" w:rsidRDefault="00252D89" w:rsidP="00BF077E">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color w:val="000000"/>
              </w:rPr>
              <w:t>0.528</w:t>
            </w:r>
          </w:p>
        </w:tc>
        <w:tc>
          <w:tcPr>
            <w:tcW w:w="862" w:type="dxa"/>
            <w:tcBorders>
              <w:top w:val="nil"/>
              <w:left w:val="nil"/>
              <w:bottom w:val="nil"/>
              <w:right w:val="nil"/>
            </w:tcBorders>
            <w:shd w:val="clear" w:color="auto" w:fill="auto"/>
            <w:noWrap/>
            <w:vAlign w:val="center"/>
          </w:tcPr>
          <w:p w14:paraId="1DF708AD" w14:textId="16C7E96E" w:rsidR="00252D89" w:rsidRPr="00A9631E" w:rsidRDefault="00252D89" w:rsidP="00BF077E">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0.613</w:t>
            </w:r>
          </w:p>
        </w:tc>
      </w:tr>
      <w:tr w:rsidR="00252D89" w:rsidRPr="00A9631E" w14:paraId="0122D13A" w14:textId="77777777" w:rsidTr="00BF077E">
        <w:trPr>
          <w:trHeight w:val="301"/>
        </w:trPr>
        <w:tc>
          <w:tcPr>
            <w:tcW w:w="1388" w:type="dxa"/>
            <w:tcBorders>
              <w:top w:val="nil"/>
              <w:left w:val="nil"/>
              <w:right w:val="nil"/>
            </w:tcBorders>
            <w:shd w:val="clear" w:color="auto" w:fill="auto"/>
            <w:noWrap/>
            <w:vAlign w:val="bottom"/>
            <w:hideMark/>
          </w:tcPr>
          <w:p w14:paraId="14E6BC82" w14:textId="77777777" w:rsidR="00252D89" w:rsidRPr="00A9631E" w:rsidRDefault="00252D89" w:rsidP="00252D89">
            <w:pPr>
              <w:spacing w:after="0" w:line="240" w:lineRule="auto"/>
              <w:jc w:val="right"/>
              <w:rPr>
                <w:rFonts w:ascii="Times New Roman" w:eastAsia="Times New Roman" w:hAnsi="Times New Roman" w:cs="Times New Roman"/>
                <w:b/>
                <w:bCs/>
                <w:color w:val="000000"/>
              </w:rPr>
            </w:pPr>
          </w:p>
        </w:tc>
        <w:tc>
          <w:tcPr>
            <w:tcW w:w="1030" w:type="dxa"/>
            <w:tcBorders>
              <w:top w:val="nil"/>
              <w:left w:val="nil"/>
              <w:right w:val="nil"/>
            </w:tcBorders>
            <w:shd w:val="clear" w:color="auto" w:fill="auto"/>
            <w:noWrap/>
            <w:vAlign w:val="center"/>
            <w:hideMark/>
          </w:tcPr>
          <w:p w14:paraId="4232021B" w14:textId="77777777" w:rsidR="00252D89" w:rsidRPr="00A9631E" w:rsidRDefault="00252D89" w:rsidP="00252D89">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FSNS-I</w:t>
            </w:r>
          </w:p>
        </w:tc>
        <w:tc>
          <w:tcPr>
            <w:tcW w:w="862" w:type="dxa"/>
            <w:tcBorders>
              <w:top w:val="nil"/>
              <w:left w:val="nil"/>
              <w:right w:val="nil"/>
            </w:tcBorders>
            <w:shd w:val="clear" w:color="auto" w:fill="auto"/>
            <w:noWrap/>
            <w:vAlign w:val="center"/>
            <w:hideMark/>
          </w:tcPr>
          <w:p w14:paraId="1387A68B" w14:textId="77777777" w:rsidR="00252D89" w:rsidRPr="00A9631E" w:rsidRDefault="00252D89" w:rsidP="00252D89">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4.084</w:t>
            </w:r>
          </w:p>
        </w:tc>
        <w:tc>
          <w:tcPr>
            <w:tcW w:w="862" w:type="dxa"/>
            <w:tcBorders>
              <w:top w:val="nil"/>
              <w:left w:val="nil"/>
              <w:right w:val="nil"/>
            </w:tcBorders>
            <w:shd w:val="clear" w:color="auto" w:fill="auto"/>
            <w:noWrap/>
            <w:vAlign w:val="center"/>
            <w:hideMark/>
          </w:tcPr>
          <w:p w14:paraId="560CE914" w14:textId="77777777" w:rsidR="00252D89" w:rsidRPr="00A9631E" w:rsidRDefault="00252D89" w:rsidP="00252D8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3.180</w:t>
            </w:r>
          </w:p>
        </w:tc>
        <w:tc>
          <w:tcPr>
            <w:tcW w:w="852" w:type="dxa"/>
            <w:tcBorders>
              <w:top w:val="nil"/>
              <w:left w:val="nil"/>
              <w:right w:val="nil"/>
            </w:tcBorders>
            <w:shd w:val="clear" w:color="auto" w:fill="auto"/>
            <w:noWrap/>
            <w:vAlign w:val="center"/>
            <w:hideMark/>
          </w:tcPr>
          <w:p w14:paraId="48568227" w14:textId="77777777" w:rsidR="00252D89" w:rsidRPr="00A9631E" w:rsidRDefault="00252D89" w:rsidP="00252D8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2.275</w:t>
            </w:r>
          </w:p>
        </w:tc>
        <w:tc>
          <w:tcPr>
            <w:tcW w:w="862" w:type="dxa"/>
            <w:tcBorders>
              <w:top w:val="nil"/>
              <w:left w:val="nil"/>
              <w:right w:val="nil"/>
            </w:tcBorders>
            <w:shd w:val="clear" w:color="auto" w:fill="auto"/>
            <w:noWrap/>
            <w:vAlign w:val="center"/>
            <w:hideMark/>
          </w:tcPr>
          <w:p w14:paraId="39CBDC7F" w14:textId="77777777" w:rsidR="00252D89" w:rsidRPr="00A9631E" w:rsidRDefault="00252D89" w:rsidP="00BF077E">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1.371</w:t>
            </w:r>
          </w:p>
        </w:tc>
        <w:tc>
          <w:tcPr>
            <w:tcW w:w="862" w:type="dxa"/>
            <w:tcBorders>
              <w:top w:val="nil"/>
              <w:left w:val="nil"/>
              <w:right w:val="nil"/>
            </w:tcBorders>
            <w:shd w:val="clear" w:color="auto" w:fill="auto"/>
            <w:noWrap/>
            <w:vAlign w:val="center"/>
            <w:hideMark/>
          </w:tcPr>
          <w:p w14:paraId="5CD6D52B" w14:textId="77777777" w:rsidR="00252D89" w:rsidRPr="00A9631E" w:rsidRDefault="00252D89" w:rsidP="00BF077E">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0.467</w:t>
            </w:r>
          </w:p>
        </w:tc>
        <w:tc>
          <w:tcPr>
            <w:tcW w:w="862" w:type="dxa"/>
            <w:tcBorders>
              <w:top w:val="nil"/>
              <w:left w:val="nil"/>
              <w:right w:val="nil"/>
            </w:tcBorders>
            <w:shd w:val="clear" w:color="auto" w:fill="auto"/>
            <w:noWrap/>
            <w:vAlign w:val="center"/>
            <w:hideMark/>
          </w:tcPr>
          <w:p w14:paraId="38BCB514" w14:textId="77777777" w:rsidR="00252D89" w:rsidRPr="00A9631E" w:rsidRDefault="00252D89" w:rsidP="00BF077E">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-0.437</w:t>
            </w:r>
          </w:p>
        </w:tc>
        <w:tc>
          <w:tcPr>
            <w:tcW w:w="862" w:type="dxa"/>
            <w:tcBorders>
              <w:top w:val="nil"/>
              <w:left w:val="nil"/>
              <w:right w:val="nil"/>
            </w:tcBorders>
            <w:shd w:val="clear" w:color="auto" w:fill="auto"/>
            <w:noWrap/>
            <w:vAlign w:val="center"/>
            <w:hideMark/>
          </w:tcPr>
          <w:p w14:paraId="3A7B8DAB" w14:textId="77777777" w:rsidR="00252D89" w:rsidRPr="00A9631E" w:rsidRDefault="00252D89" w:rsidP="00BF077E">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-1.341</w:t>
            </w:r>
          </w:p>
        </w:tc>
        <w:tc>
          <w:tcPr>
            <w:tcW w:w="862" w:type="dxa"/>
            <w:tcBorders>
              <w:top w:val="nil"/>
              <w:left w:val="nil"/>
              <w:right w:val="nil"/>
            </w:tcBorders>
            <w:shd w:val="clear" w:color="auto" w:fill="auto"/>
            <w:noWrap/>
            <w:vAlign w:val="center"/>
            <w:hideMark/>
          </w:tcPr>
          <w:p w14:paraId="30F6A4F3" w14:textId="77777777" w:rsidR="00252D89" w:rsidRPr="00A9631E" w:rsidRDefault="00252D89" w:rsidP="00BF077E">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-2.245</w:t>
            </w:r>
          </w:p>
        </w:tc>
      </w:tr>
      <w:tr w:rsidR="00252D89" w:rsidRPr="00A9631E" w14:paraId="3C5C0252" w14:textId="77777777" w:rsidTr="00BF077E">
        <w:trPr>
          <w:trHeight w:val="301"/>
        </w:trPr>
        <w:tc>
          <w:tcPr>
            <w:tcW w:w="1388" w:type="dxa"/>
            <w:tcBorders>
              <w:top w:val="nil"/>
              <w:left w:val="nil"/>
              <w:bottom w:val="single" w:sz="4" w:space="0" w:color="auto"/>
              <w:right w:val="nil"/>
            </w:tcBorders>
            <w:shd w:val="clear" w:color="auto" w:fill="auto"/>
            <w:noWrap/>
            <w:vAlign w:val="bottom"/>
            <w:hideMark/>
          </w:tcPr>
          <w:p w14:paraId="2FC15478" w14:textId="77777777" w:rsidR="00252D89" w:rsidRPr="00A9631E" w:rsidRDefault="00252D89" w:rsidP="00252D89">
            <w:pPr>
              <w:spacing w:after="0" w:line="240" w:lineRule="auto"/>
              <w:jc w:val="right"/>
              <w:rPr>
                <w:rFonts w:ascii="Times New Roman" w:eastAsia="Times New Roman" w:hAnsi="Times New Roman" w:cs="Times New Roman"/>
                <w:color w:val="000000"/>
              </w:rPr>
            </w:pPr>
            <w:r w:rsidRPr="00A9631E">
              <w:rPr>
                <w:rFonts w:ascii="Times New Roman" w:eastAsia="Times New Roman" w:hAnsi="Times New Roman" w:cs="Times New Roman"/>
                <w:color w:val="000000"/>
              </w:rPr>
              <w:t> </w:t>
            </w:r>
          </w:p>
        </w:tc>
        <w:tc>
          <w:tcPr>
            <w:tcW w:w="1030" w:type="dxa"/>
            <w:tcBorders>
              <w:top w:val="nil"/>
              <w:left w:val="nil"/>
              <w:bottom w:val="single" w:sz="4" w:space="0" w:color="auto"/>
              <w:right w:val="nil"/>
            </w:tcBorders>
            <w:shd w:val="clear" w:color="auto" w:fill="auto"/>
            <w:noWrap/>
            <w:vAlign w:val="center"/>
            <w:hideMark/>
          </w:tcPr>
          <w:p w14:paraId="6E001D08" w14:textId="77777777" w:rsidR="00252D89" w:rsidRPr="00A9631E" w:rsidRDefault="00252D89" w:rsidP="00252D89">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FSNS-B</w:t>
            </w:r>
          </w:p>
        </w:tc>
        <w:tc>
          <w:tcPr>
            <w:tcW w:w="862" w:type="dxa"/>
            <w:tcBorders>
              <w:top w:val="nil"/>
              <w:left w:val="nil"/>
              <w:bottom w:val="single" w:sz="4" w:space="0" w:color="auto"/>
              <w:right w:val="nil"/>
            </w:tcBorders>
            <w:shd w:val="clear" w:color="auto" w:fill="auto"/>
            <w:noWrap/>
            <w:vAlign w:val="center"/>
            <w:hideMark/>
          </w:tcPr>
          <w:p w14:paraId="1566A765" w14:textId="77777777" w:rsidR="00252D89" w:rsidRPr="00A9631E" w:rsidRDefault="00252D89" w:rsidP="00252D8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-4.516</w:t>
            </w:r>
          </w:p>
        </w:tc>
        <w:tc>
          <w:tcPr>
            <w:tcW w:w="862" w:type="dxa"/>
            <w:tcBorders>
              <w:top w:val="nil"/>
              <w:left w:val="nil"/>
              <w:bottom w:val="single" w:sz="4" w:space="0" w:color="auto"/>
              <w:right w:val="nil"/>
            </w:tcBorders>
            <w:shd w:val="clear" w:color="auto" w:fill="auto"/>
            <w:noWrap/>
            <w:vAlign w:val="center"/>
            <w:hideMark/>
          </w:tcPr>
          <w:p w14:paraId="1E3083B8" w14:textId="77777777" w:rsidR="00252D89" w:rsidRPr="00A9631E" w:rsidRDefault="00252D89" w:rsidP="00252D8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-3.205</w:t>
            </w:r>
          </w:p>
        </w:tc>
        <w:tc>
          <w:tcPr>
            <w:tcW w:w="852" w:type="dxa"/>
            <w:tcBorders>
              <w:top w:val="nil"/>
              <w:left w:val="nil"/>
              <w:bottom w:val="single" w:sz="4" w:space="0" w:color="auto"/>
              <w:right w:val="nil"/>
            </w:tcBorders>
            <w:shd w:val="clear" w:color="auto" w:fill="auto"/>
            <w:noWrap/>
            <w:vAlign w:val="center"/>
            <w:hideMark/>
          </w:tcPr>
          <w:p w14:paraId="4639DBE5" w14:textId="77777777" w:rsidR="00252D89" w:rsidRPr="00A9631E" w:rsidRDefault="00252D89" w:rsidP="00252D8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-1.893</w:t>
            </w:r>
          </w:p>
        </w:tc>
        <w:tc>
          <w:tcPr>
            <w:tcW w:w="862" w:type="dxa"/>
            <w:tcBorders>
              <w:top w:val="nil"/>
              <w:left w:val="nil"/>
              <w:bottom w:val="single" w:sz="4" w:space="0" w:color="auto"/>
              <w:right w:val="nil"/>
            </w:tcBorders>
            <w:shd w:val="clear" w:color="auto" w:fill="auto"/>
            <w:noWrap/>
            <w:vAlign w:val="center"/>
            <w:hideMark/>
          </w:tcPr>
          <w:p w14:paraId="34B5C6EB" w14:textId="77777777" w:rsidR="00252D89" w:rsidRPr="00A9631E" w:rsidRDefault="00252D89" w:rsidP="00BF077E">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-0.582</w:t>
            </w:r>
          </w:p>
        </w:tc>
        <w:tc>
          <w:tcPr>
            <w:tcW w:w="862" w:type="dxa"/>
            <w:tcBorders>
              <w:top w:val="nil"/>
              <w:left w:val="nil"/>
              <w:bottom w:val="single" w:sz="4" w:space="0" w:color="auto"/>
              <w:right w:val="nil"/>
            </w:tcBorders>
            <w:shd w:val="clear" w:color="auto" w:fill="auto"/>
            <w:noWrap/>
            <w:vAlign w:val="center"/>
            <w:hideMark/>
          </w:tcPr>
          <w:p w14:paraId="3C9D0056" w14:textId="77777777" w:rsidR="00252D89" w:rsidRPr="00A9631E" w:rsidRDefault="00252D89" w:rsidP="00BF077E">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0.730</w:t>
            </w:r>
          </w:p>
        </w:tc>
        <w:tc>
          <w:tcPr>
            <w:tcW w:w="862" w:type="dxa"/>
            <w:tcBorders>
              <w:top w:val="nil"/>
              <w:left w:val="nil"/>
              <w:bottom w:val="single" w:sz="4" w:space="0" w:color="auto"/>
              <w:right w:val="nil"/>
            </w:tcBorders>
            <w:shd w:val="clear" w:color="auto" w:fill="auto"/>
            <w:noWrap/>
            <w:vAlign w:val="center"/>
            <w:hideMark/>
          </w:tcPr>
          <w:p w14:paraId="6E22AA59" w14:textId="77777777" w:rsidR="00252D89" w:rsidRPr="00A9631E" w:rsidRDefault="00252D89" w:rsidP="00BF077E">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2.042</w:t>
            </w:r>
          </w:p>
        </w:tc>
        <w:tc>
          <w:tcPr>
            <w:tcW w:w="862" w:type="dxa"/>
            <w:tcBorders>
              <w:top w:val="nil"/>
              <w:left w:val="nil"/>
              <w:bottom w:val="single" w:sz="4" w:space="0" w:color="auto"/>
              <w:right w:val="nil"/>
            </w:tcBorders>
            <w:shd w:val="clear" w:color="auto" w:fill="auto"/>
            <w:noWrap/>
            <w:vAlign w:val="center"/>
            <w:hideMark/>
          </w:tcPr>
          <w:p w14:paraId="42EE00A2" w14:textId="77777777" w:rsidR="00252D89" w:rsidRPr="00A9631E" w:rsidRDefault="00252D89" w:rsidP="00BF077E">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3.353</w:t>
            </w:r>
          </w:p>
        </w:tc>
        <w:tc>
          <w:tcPr>
            <w:tcW w:w="862" w:type="dxa"/>
            <w:tcBorders>
              <w:top w:val="nil"/>
              <w:left w:val="nil"/>
              <w:bottom w:val="single" w:sz="4" w:space="0" w:color="auto"/>
              <w:right w:val="nil"/>
            </w:tcBorders>
            <w:shd w:val="clear" w:color="auto" w:fill="auto"/>
            <w:noWrap/>
            <w:vAlign w:val="center"/>
            <w:hideMark/>
          </w:tcPr>
          <w:p w14:paraId="3F9B1AB2" w14:textId="77777777" w:rsidR="00252D89" w:rsidRPr="00A9631E" w:rsidRDefault="00252D89" w:rsidP="00BF077E">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4.665</w:t>
            </w:r>
          </w:p>
        </w:tc>
      </w:tr>
      <w:tr w:rsidR="00BF077E" w:rsidRPr="00A9631E" w14:paraId="206775F7" w14:textId="77777777" w:rsidTr="00BF077E">
        <w:trPr>
          <w:trHeight w:val="301"/>
        </w:trPr>
        <w:tc>
          <w:tcPr>
            <w:tcW w:w="1388" w:type="dxa"/>
            <w:tcBorders>
              <w:top w:val="single" w:sz="4" w:space="0" w:color="auto"/>
              <w:left w:val="nil"/>
              <w:bottom w:val="nil"/>
              <w:right w:val="nil"/>
            </w:tcBorders>
            <w:shd w:val="clear" w:color="auto" w:fill="auto"/>
            <w:noWrap/>
            <w:vAlign w:val="center"/>
            <w:hideMark/>
          </w:tcPr>
          <w:p w14:paraId="30D1CD98" w14:textId="77777777" w:rsidR="00BF077E" w:rsidRPr="00A9631E" w:rsidRDefault="00BF077E" w:rsidP="00BF077E">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INT</w:t>
            </w:r>
          </w:p>
        </w:tc>
        <w:tc>
          <w:tcPr>
            <w:tcW w:w="1030" w:type="dxa"/>
            <w:tcBorders>
              <w:top w:val="single" w:sz="4" w:space="0" w:color="auto"/>
              <w:left w:val="nil"/>
              <w:bottom w:val="nil"/>
              <w:right w:val="nil"/>
            </w:tcBorders>
            <w:shd w:val="clear" w:color="auto" w:fill="auto"/>
            <w:noWrap/>
            <w:vAlign w:val="center"/>
            <w:hideMark/>
          </w:tcPr>
          <w:p w14:paraId="6C7DE8AE" w14:textId="77777777" w:rsidR="00BF077E" w:rsidRPr="00A9631E" w:rsidRDefault="00BF077E" w:rsidP="00BF077E">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GR</w:t>
            </w:r>
          </w:p>
        </w:tc>
        <w:tc>
          <w:tcPr>
            <w:tcW w:w="862" w:type="dxa"/>
            <w:tcBorders>
              <w:top w:val="single" w:sz="4" w:space="0" w:color="auto"/>
              <w:left w:val="nil"/>
              <w:bottom w:val="nil"/>
              <w:right w:val="nil"/>
            </w:tcBorders>
            <w:shd w:val="clear" w:color="auto" w:fill="auto"/>
            <w:noWrap/>
            <w:vAlign w:val="center"/>
            <w:hideMark/>
          </w:tcPr>
          <w:p w14:paraId="35544C6E" w14:textId="316583C2" w:rsidR="00BF077E" w:rsidRPr="00A9631E" w:rsidRDefault="00BF077E" w:rsidP="00BF077E">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w:t>
            </w:r>
          </w:p>
        </w:tc>
        <w:tc>
          <w:tcPr>
            <w:tcW w:w="862" w:type="dxa"/>
            <w:tcBorders>
              <w:top w:val="single" w:sz="4" w:space="0" w:color="auto"/>
              <w:left w:val="nil"/>
              <w:bottom w:val="nil"/>
              <w:right w:val="nil"/>
            </w:tcBorders>
            <w:shd w:val="clear" w:color="auto" w:fill="auto"/>
            <w:noWrap/>
            <w:vAlign w:val="center"/>
            <w:hideMark/>
          </w:tcPr>
          <w:p w14:paraId="7E04DD1E" w14:textId="28034067" w:rsidR="00BF077E" w:rsidRPr="00A9631E" w:rsidRDefault="00BF077E" w:rsidP="00BF077E">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w:t>
            </w:r>
          </w:p>
        </w:tc>
        <w:tc>
          <w:tcPr>
            <w:tcW w:w="852" w:type="dxa"/>
            <w:tcBorders>
              <w:top w:val="single" w:sz="4" w:space="0" w:color="auto"/>
              <w:left w:val="nil"/>
              <w:bottom w:val="nil"/>
              <w:right w:val="nil"/>
            </w:tcBorders>
            <w:shd w:val="clear" w:color="auto" w:fill="auto"/>
            <w:noWrap/>
            <w:vAlign w:val="center"/>
            <w:hideMark/>
          </w:tcPr>
          <w:p w14:paraId="1BA3BAD7" w14:textId="3728E459" w:rsidR="00BF077E" w:rsidRPr="00A9631E" w:rsidRDefault="00BF077E" w:rsidP="00BF077E">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w:t>
            </w:r>
          </w:p>
        </w:tc>
        <w:tc>
          <w:tcPr>
            <w:tcW w:w="862" w:type="dxa"/>
            <w:tcBorders>
              <w:top w:val="single" w:sz="4" w:space="0" w:color="auto"/>
              <w:left w:val="nil"/>
              <w:bottom w:val="nil"/>
              <w:right w:val="nil"/>
            </w:tcBorders>
            <w:shd w:val="clear" w:color="auto" w:fill="auto"/>
            <w:noWrap/>
            <w:vAlign w:val="center"/>
          </w:tcPr>
          <w:p w14:paraId="73439628" w14:textId="10C7F6B8" w:rsidR="00BF077E" w:rsidRPr="00A9631E" w:rsidRDefault="00BF077E" w:rsidP="00BF077E">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0.083</w:t>
            </w:r>
          </w:p>
        </w:tc>
        <w:tc>
          <w:tcPr>
            <w:tcW w:w="862" w:type="dxa"/>
            <w:tcBorders>
              <w:top w:val="single" w:sz="4" w:space="0" w:color="auto"/>
              <w:left w:val="nil"/>
              <w:bottom w:val="nil"/>
              <w:right w:val="nil"/>
            </w:tcBorders>
            <w:shd w:val="clear" w:color="auto" w:fill="auto"/>
            <w:noWrap/>
            <w:vAlign w:val="center"/>
          </w:tcPr>
          <w:p w14:paraId="02E46463" w14:textId="6250B2C7" w:rsidR="00BF077E" w:rsidRPr="00A9631E" w:rsidRDefault="00BF077E" w:rsidP="00BF077E">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0.092</w:t>
            </w:r>
          </w:p>
        </w:tc>
        <w:tc>
          <w:tcPr>
            <w:tcW w:w="862" w:type="dxa"/>
            <w:tcBorders>
              <w:top w:val="single" w:sz="4" w:space="0" w:color="auto"/>
              <w:left w:val="nil"/>
              <w:bottom w:val="nil"/>
              <w:right w:val="nil"/>
            </w:tcBorders>
            <w:shd w:val="clear" w:color="auto" w:fill="auto"/>
            <w:noWrap/>
            <w:vAlign w:val="center"/>
          </w:tcPr>
          <w:p w14:paraId="0EEBD427" w14:textId="4CE77680" w:rsidR="00BF077E" w:rsidRPr="00A9631E" w:rsidRDefault="00BF077E" w:rsidP="00BF077E">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0.100</w:t>
            </w:r>
          </w:p>
        </w:tc>
        <w:tc>
          <w:tcPr>
            <w:tcW w:w="862" w:type="dxa"/>
            <w:tcBorders>
              <w:top w:val="single" w:sz="4" w:space="0" w:color="auto"/>
              <w:left w:val="nil"/>
              <w:bottom w:val="nil"/>
              <w:right w:val="nil"/>
            </w:tcBorders>
            <w:shd w:val="clear" w:color="auto" w:fill="auto"/>
            <w:noWrap/>
            <w:vAlign w:val="center"/>
          </w:tcPr>
          <w:p w14:paraId="083699C4" w14:textId="66B9F027" w:rsidR="00BF077E" w:rsidRPr="00A9631E" w:rsidRDefault="00BF077E" w:rsidP="00BF077E">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0.109</w:t>
            </w:r>
          </w:p>
        </w:tc>
        <w:tc>
          <w:tcPr>
            <w:tcW w:w="862" w:type="dxa"/>
            <w:tcBorders>
              <w:top w:val="single" w:sz="4" w:space="0" w:color="auto"/>
              <w:left w:val="nil"/>
              <w:bottom w:val="nil"/>
              <w:right w:val="nil"/>
            </w:tcBorders>
            <w:shd w:val="clear" w:color="auto" w:fill="auto"/>
            <w:noWrap/>
            <w:vAlign w:val="center"/>
          </w:tcPr>
          <w:p w14:paraId="31B5A429" w14:textId="063EF857" w:rsidR="00BF077E" w:rsidRPr="00A9631E" w:rsidRDefault="00BF077E" w:rsidP="00BF077E">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0.118</w:t>
            </w:r>
          </w:p>
        </w:tc>
      </w:tr>
      <w:tr w:rsidR="00252D89" w:rsidRPr="00A9631E" w14:paraId="14600EB2" w14:textId="77777777" w:rsidTr="00BF077E">
        <w:trPr>
          <w:trHeight w:val="301"/>
        </w:trPr>
        <w:tc>
          <w:tcPr>
            <w:tcW w:w="1388" w:type="dxa"/>
            <w:tcBorders>
              <w:top w:val="nil"/>
              <w:left w:val="nil"/>
              <w:bottom w:val="nil"/>
              <w:right w:val="nil"/>
            </w:tcBorders>
            <w:shd w:val="clear" w:color="auto" w:fill="auto"/>
            <w:noWrap/>
            <w:vAlign w:val="center"/>
            <w:hideMark/>
          </w:tcPr>
          <w:p w14:paraId="3C2539A1" w14:textId="197AFDBB" w:rsidR="00252D89" w:rsidRPr="00A9631E" w:rsidRDefault="00252D89" w:rsidP="00252D89">
            <w:pPr>
              <w:spacing w:after="0" w:line="240" w:lineRule="auto"/>
              <w:jc w:val="right"/>
              <w:rPr>
                <w:rFonts w:ascii="Times New Roman" w:eastAsia="Times New Roman" w:hAnsi="Times New Roman" w:cs="Times New Roman"/>
                <w:b/>
                <w:bCs/>
                <w:color w:val="000000"/>
              </w:rPr>
            </w:pPr>
            <w:r w:rsidRPr="00A9631E">
              <w:rPr>
                <w:rFonts w:ascii="Times New Roman" w:eastAsia="Times New Roman" w:hAnsi="Times New Roman" w:cs="Times New Roman"/>
                <w:color w:val="000000"/>
              </w:rPr>
              <w:t>BTNW</w:t>
            </w:r>
          </w:p>
        </w:tc>
        <w:tc>
          <w:tcPr>
            <w:tcW w:w="1030" w:type="dxa"/>
            <w:tcBorders>
              <w:top w:val="nil"/>
              <w:left w:val="nil"/>
              <w:bottom w:val="nil"/>
              <w:right w:val="nil"/>
            </w:tcBorders>
            <w:shd w:val="clear" w:color="auto" w:fill="auto"/>
            <w:noWrap/>
            <w:vAlign w:val="center"/>
            <w:hideMark/>
          </w:tcPr>
          <w:p w14:paraId="3151AB69" w14:textId="77777777" w:rsidR="00252D89" w:rsidRPr="00A9631E" w:rsidRDefault="00252D89" w:rsidP="00252D89">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FSA</w:t>
            </w:r>
          </w:p>
        </w:tc>
        <w:tc>
          <w:tcPr>
            <w:tcW w:w="862" w:type="dxa"/>
            <w:tcBorders>
              <w:top w:val="nil"/>
              <w:left w:val="nil"/>
              <w:bottom w:val="nil"/>
              <w:right w:val="nil"/>
            </w:tcBorders>
            <w:shd w:val="clear" w:color="auto" w:fill="auto"/>
            <w:noWrap/>
            <w:vAlign w:val="center"/>
            <w:hideMark/>
          </w:tcPr>
          <w:p w14:paraId="2529B07D" w14:textId="7267FAAE" w:rsidR="00252D89" w:rsidRPr="00A9631E" w:rsidRDefault="00252D89" w:rsidP="00252D8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w:t>
            </w:r>
          </w:p>
        </w:tc>
        <w:tc>
          <w:tcPr>
            <w:tcW w:w="862" w:type="dxa"/>
            <w:tcBorders>
              <w:top w:val="nil"/>
              <w:left w:val="nil"/>
              <w:bottom w:val="nil"/>
              <w:right w:val="nil"/>
            </w:tcBorders>
            <w:shd w:val="clear" w:color="auto" w:fill="auto"/>
            <w:noWrap/>
            <w:vAlign w:val="center"/>
            <w:hideMark/>
          </w:tcPr>
          <w:p w14:paraId="4B6480FA" w14:textId="5F8FE51F" w:rsidR="00252D89" w:rsidRPr="00A9631E" w:rsidRDefault="00252D89" w:rsidP="00252D8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w:t>
            </w:r>
          </w:p>
        </w:tc>
        <w:tc>
          <w:tcPr>
            <w:tcW w:w="852" w:type="dxa"/>
            <w:tcBorders>
              <w:top w:val="nil"/>
              <w:left w:val="nil"/>
              <w:bottom w:val="nil"/>
              <w:right w:val="nil"/>
            </w:tcBorders>
            <w:shd w:val="clear" w:color="auto" w:fill="auto"/>
            <w:noWrap/>
            <w:vAlign w:val="center"/>
            <w:hideMark/>
          </w:tcPr>
          <w:p w14:paraId="69B4E14B" w14:textId="2B512497" w:rsidR="00252D89" w:rsidRPr="00A9631E" w:rsidRDefault="00252D89" w:rsidP="00252D8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w:t>
            </w:r>
          </w:p>
        </w:tc>
        <w:tc>
          <w:tcPr>
            <w:tcW w:w="862" w:type="dxa"/>
            <w:tcBorders>
              <w:top w:val="nil"/>
              <w:left w:val="nil"/>
              <w:bottom w:val="nil"/>
              <w:right w:val="nil"/>
            </w:tcBorders>
            <w:shd w:val="clear" w:color="auto" w:fill="auto"/>
            <w:noWrap/>
            <w:vAlign w:val="center"/>
          </w:tcPr>
          <w:p w14:paraId="5B33D85B" w14:textId="754F1D8C" w:rsidR="00252D89" w:rsidRPr="00A9631E" w:rsidRDefault="00252D89" w:rsidP="00BF077E">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0.172</w:t>
            </w:r>
          </w:p>
        </w:tc>
        <w:tc>
          <w:tcPr>
            <w:tcW w:w="862" w:type="dxa"/>
            <w:tcBorders>
              <w:top w:val="nil"/>
              <w:left w:val="nil"/>
              <w:bottom w:val="nil"/>
              <w:right w:val="nil"/>
            </w:tcBorders>
            <w:shd w:val="clear" w:color="auto" w:fill="auto"/>
            <w:noWrap/>
            <w:vAlign w:val="center"/>
          </w:tcPr>
          <w:p w14:paraId="6EFFFA4A" w14:textId="772D8961" w:rsidR="00252D89" w:rsidRPr="00A9631E" w:rsidRDefault="00252D89" w:rsidP="00BF077E">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0.255</w:t>
            </w:r>
          </w:p>
        </w:tc>
        <w:tc>
          <w:tcPr>
            <w:tcW w:w="862" w:type="dxa"/>
            <w:tcBorders>
              <w:top w:val="nil"/>
              <w:left w:val="nil"/>
              <w:bottom w:val="nil"/>
              <w:right w:val="nil"/>
            </w:tcBorders>
            <w:shd w:val="clear" w:color="auto" w:fill="auto"/>
            <w:noWrap/>
            <w:vAlign w:val="center"/>
          </w:tcPr>
          <w:p w14:paraId="6D31E3EA" w14:textId="28FC4274" w:rsidR="00252D89" w:rsidRPr="00A9631E" w:rsidRDefault="00252D89" w:rsidP="00BF077E">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0.338</w:t>
            </w:r>
          </w:p>
        </w:tc>
        <w:tc>
          <w:tcPr>
            <w:tcW w:w="862" w:type="dxa"/>
            <w:tcBorders>
              <w:top w:val="nil"/>
              <w:left w:val="nil"/>
              <w:bottom w:val="nil"/>
              <w:right w:val="nil"/>
            </w:tcBorders>
            <w:shd w:val="clear" w:color="auto" w:fill="auto"/>
            <w:noWrap/>
            <w:vAlign w:val="center"/>
          </w:tcPr>
          <w:p w14:paraId="2E016BBD" w14:textId="708E2B7D" w:rsidR="00252D89" w:rsidRPr="00A9631E" w:rsidRDefault="00252D89" w:rsidP="00BF077E">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0.421</w:t>
            </w:r>
          </w:p>
        </w:tc>
        <w:tc>
          <w:tcPr>
            <w:tcW w:w="862" w:type="dxa"/>
            <w:tcBorders>
              <w:top w:val="nil"/>
              <w:left w:val="nil"/>
              <w:bottom w:val="nil"/>
              <w:right w:val="nil"/>
            </w:tcBorders>
            <w:shd w:val="clear" w:color="auto" w:fill="auto"/>
            <w:noWrap/>
            <w:vAlign w:val="center"/>
          </w:tcPr>
          <w:p w14:paraId="078F0283" w14:textId="192741F7" w:rsidR="00252D89" w:rsidRPr="00A9631E" w:rsidRDefault="00252D89" w:rsidP="00BF077E">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0.504</w:t>
            </w:r>
          </w:p>
        </w:tc>
      </w:tr>
      <w:tr w:rsidR="00252D89" w:rsidRPr="00A9631E" w14:paraId="4F0C7ABB" w14:textId="77777777" w:rsidTr="00BF077E">
        <w:trPr>
          <w:trHeight w:val="301"/>
        </w:trPr>
        <w:tc>
          <w:tcPr>
            <w:tcW w:w="1388" w:type="dxa"/>
            <w:tcBorders>
              <w:top w:val="nil"/>
              <w:left w:val="nil"/>
              <w:bottom w:val="nil"/>
              <w:right w:val="nil"/>
            </w:tcBorders>
            <w:shd w:val="clear" w:color="auto" w:fill="auto"/>
            <w:noWrap/>
            <w:vAlign w:val="center"/>
            <w:hideMark/>
          </w:tcPr>
          <w:p w14:paraId="4420717F" w14:textId="1E64A33C" w:rsidR="00252D89" w:rsidRPr="00A9631E" w:rsidRDefault="00252D89" w:rsidP="00252D89">
            <w:pPr>
              <w:spacing w:after="0" w:line="240" w:lineRule="auto"/>
              <w:jc w:val="right"/>
              <w:rPr>
                <w:rFonts w:ascii="Times New Roman" w:eastAsia="Times New Roman" w:hAnsi="Times New Roman" w:cs="Times New Roman"/>
                <w:b/>
                <w:bCs/>
                <w:color w:val="000000"/>
              </w:rPr>
            </w:pPr>
            <w:r w:rsidRPr="00A9631E">
              <w:rPr>
                <w:rFonts w:ascii="Times New Roman" w:eastAsia="Times New Roman" w:hAnsi="Times New Roman" w:cs="Times New Roman"/>
                <w:color w:val="000000"/>
              </w:rPr>
              <w:t>DEJU</w:t>
            </w:r>
          </w:p>
        </w:tc>
        <w:tc>
          <w:tcPr>
            <w:tcW w:w="1030" w:type="dxa"/>
            <w:tcBorders>
              <w:top w:val="nil"/>
              <w:left w:val="nil"/>
              <w:bottom w:val="nil"/>
              <w:right w:val="nil"/>
            </w:tcBorders>
            <w:shd w:val="clear" w:color="auto" w:fill="auto"/>
            <w:noWrap/>
            <w:vAlign w:val="center"/>
            <w:hideMark/>
          </w:tcPr>
          <w:p w14:paraId="6E583DEA" w14:textId="77777777" w:rsidR="00252D89" w:rsidRPr="00A9631E" w:rsidRDefault="00252D89" w:rsidP="00252D89">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FSA</w:t>
            </w:r>
          </w:p>
        </w:tc>
        <w:tc>
          <w:tcPr>
            <w:tcW w:w="862" w:type="dxa"/>
            <w:tcBorders>
              <w:top w:val="nil"/>
              <w:left w:val="nil"/>
              <w:bottom w:val="nil"/>
              <w:right w:val="nil"/>
            </w:tcBorders>
            <w:shd w:val="clear" w:color="auto" w:fill="auto"/>
            <w:noWrap/>
            <w:vAlign w:val="center"/>
            <w:hideMark/>
          </w:tcPr>
          <w:p w14:paraId="4A4C3DBB" w14:textId="7D73A23E" w:rsidR="00252D89" w:rsidRPr="00A9631E" w:rsidRDefault="00252D89" w:rsidP="00252D8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w:t>
            </w:r>
          </w:p>
        </w:tc>
        <w:tc>
          <w:tcPr>
            <w:tcW w:w="862" w:type="dxa"/>
            <w:tcBorders>
              <w:top w:val="nil"/>
              <w:left w:val="nil"/>
              <w:bottom w:val="nil"/>
              <w:right w:val="nil"/>
            </w:tcBorders>
            <w:shd w:val="clear" w:color="auto" w:fill="auto"/>
            <w:noWrap/>
            <w:vAlign w:val="center"/>
            <w:hideMark/>
          </w:tcPr>
          <w:p w14:paraId="69E9155C" w14:textId="7E56DD3E" w:rsidR="00252D89" w:rsidRPr="00A9631E" w:rsidRDefault="00252D89" w:rsidP="00252D8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w:t>
            </w:r>
          </w:p>
        </w:tc>
        <w:tc>
          <w:tcPr>
            <w:tcW w:w="852" w:type="dxa"/>
            <w:tcBorders>
              <w:top w:val="nil"/>
              <w:left w:val="nil"/>
              <w:bottom w:val="nil"/>
              <w:right w:val="nil"/>
            </w:tcBorders>
            <w:shd w:val="clear" w:color="auto" w:fill="auto"/>
            <w:noWrap/>
            <w:vAlign w:val="center"/>
            <w:hideMark/>
          </w:tcPr>
          <w:p w14:paraId="2DE54FE0" w14:textId="7535D3EF" w:rsidR="00252D89" w:rsidRPr="00A9631E" w:rsidRDefault="00252D89" w:rsidP="00252D8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w:t>
            </w:r>
          </w:p>
        </w:tc>
        <w:tc>
          <w:tcPr>
            <w:tcW w:w="862" w:type="dxa"/>
            <w:tcBorders>
              <w:top w:val="nil"/>
              <w:left w:val="nil"/>
              <w:bottom w:val="nil"/>
              <w:right w:val="nil"/>
            </w:tcBorders>
            <w:shd w:val="clear" w:color="auto" w:fill="auto"/>
            <w:noWrap/>
            <w:vAlign w:val="center"/>
          </w:tcPr>
          <w:p w14:paraId="51361BF7" w14:textId="121A5568" w:rsidR="00252D89" w:rsidRPr="00A9631E" w:rsidRDefault="00252D89" w:rsidP="00BF077E">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1.063</w:t>
            </w:r>
          </w:p>
        </w:tc>
        <w:tc>
          <w:tcPr>
            <w:tcW w:w="862" w:type="dxa"/>
            <w:tcBorders>
              <w:top w:val="nil"/>
              <w:left w:val="nil"/>
              <w:bottom w:val="nil"/>
              <w:right w:val="nil"/>
            </w:tcBorders>
            <w:shd w:val="clear" w:color="auto" w:fill="auto"/>
            <w:noWrap/>
            <w:vAlign w:val="center"/>
          </w:tcPr>
          <w:p w14:paraId="23DBB989" w14:textId="174B44DC" w:rsidR="00252D89" w:rsidRPr="00A9631E" w:rsidRDefault="00252D89" w:rsidP="00BF077E">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1.234</w:t>
            </w:r>
          </w:p>
        </w:tc>
        <w:tc>
          <w:tcPr>
            <w:tcW w:w="862" w:type="dxa"/>
            <w:tcBorders>
              <w:top w:val="nil"/>
              <w:left w:val="nil"/>
              <w:bottom w:val="nil"/>
              <w:right w:val="nil"/>
            </w:tcBorders>
            <w:shd w:val="clear" w:color="auto" w:fill="auto"/>
            <w:noWrap/>
            <w:vAlign w:val="center"/>
          </w:tcPr>
          <w:p w14:paraId="3F697856" w14:textId="3D9D69BD" w:rsidR="00252D89" w:rsidRPr="00A9631E" w:rsidRDefault="00252D89" w:rsidP="00BF077E">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1.405</w:t>
            </w:r>
          </w:p>
        </w:tc>
        <w:tc>
          <w:tcPr>
            <w:tcW w:w="862" w:type="dxa"/>
            <w:tcBorders>
              <w:top w:val="nil"/>
              <w:left w:val="nil"/>
              <w:bottom w:val="nil"/>
              <w:right w:val="nil"/>
            </w:tcBorders>
            <w:shd w:val="clear" w:color="auto" w:fill="auto"/>
            <w:noWrap/>
            <w:vAlign w:val="center"/>
          </w:tcPr>
          <w:p w14:paraId="4C3A6497" w14:textId="5AEE4BE1" w:rsidR="00252D89" w:rsidRPr="00A9631E" w:rsidRDefault="00252D89" w:rsidP="00BF077E">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1.577</w:t>
            </w:r>
          </w:p>
        </w:tc>
        <w:tc>
          <w:tcPr>
            <w:tcW w:w="862" w:type="dxa"/>
            <w:tcBorders>
              <w:top w:val="nil"/>
              <w:left w:val="nil"/>
              <w:bottom w:val="nil"/>
              <w:right w:val="nil"/>
            </w:tcBorders>
            <w:shd w:val="clear" w:color="auto" w:fill="auto"/>
            <w:noWrap/>
            <w:vAlign w:val="center"/>
          </w:tcPr>
          <w:p w14:paraId="7731DD87" w14:textId="02E1D6E0" w:rsidR="00252D89" w:rsidRPr="00A9631E" w:rsidRDefault="00252D89" w:rsidP="00BF077E">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1.748</w:t>
            </w:r>
          </w:p>
        </w:tc>
      </w:tr>
      <w:tr w:rsidR="00252D89" w:rsidRPr="00A9631E" w14:paraId="1ED75970" w14:textId="77777777" w:rsidTr="00BF077E">
        <w:trPr>
          <w:trHeight w:val="301"/>
        </w:trPr>
        <w:tc>
          <w:tcPr>
            <w:tcW w:w="1388" w:type="dxa"/>
            <w:tcBorders>
              <w:top w:val="nil"/>
              <w:left w:val="nil"/>
              <w:bottom w:val="nil"/>
              <w:right w:val="nil"/>
            </w:tcBorders>
            <w:shd w:val="clear" w:color="auto" w:fill="auto"/>
            <w:noWrap/>
            <w:vAlign w:val="center"/>
            <w:hideMark/>
          </w:tcPr>
          <w:p w14:paraId="2CCD26FC" w14:textId="77777777" w:rsidR="00252D89" w:rsidRPr="00A9631E" w:rsidRDefault="00252D89" w:rsidP="00252D89">
            <w:pPr>
              <w:spacing w:after="0" w:line="240" w:lineRule="auto"/>
              <w:jc w:val="right"/>
              <w:rPr>
                <w:rFonts w:ascii="Times New Roman" w:eastAsia="Times New Roman" w:hAnsi="Times New Roman" w:cs="Times New Roman"/>
                <w:b/>
                <w:bCs/>
                <w:color w:val="000000"/>
              </w:rPr>
            </w:pPr>
          </w:p>
        </w:tc>
        <w:tc>
          <w:tcPr>
            <w:tcW w:w="1030" w:type="dxa"/>
            <w:tcBorders>
              <w:top w:val="nil"/>
              <w:left w:val="nil"/>
              <w:bottom w:val="nil"/>
              <w:right w:val="nil"/>
            </w:tcBorders>
            <w:shd w:val="clear" w:color="auto" w:fill="auto"/>
            <w:noWrap/>
            <w:vAlign w:val="center"/>
            <w:hideMark/>
          </w:tcPr>
          <w:p w14:paraId="79CE3F13" w14:textId="77777777" w:rsidR="00252D89" w:rsidRPr="00A9631E" w:rsidRDefault="00252D89" w:rsidP="00252D89">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FSNS-I</w:t>
            </w:r>
          </w:p>
        </w:tc>
        <w:tc>
          <w:tcPr>
            <w:tcW w:w="862" w:type="dxa"/>
            <w:tcBorders>
              <w:top w:val="nil"/>
              <w:left w:val="nil"/>
              <w:bottom w:val="nil"/>
              <w:right w:val="nil"/>
            </w:tcBorders>
            <w:shd w:val="clear" w:color="auto" w:fill="auto"/>
            <w:noWrap/>
            <w:vAlign w:val="center"/>
            <w:hideMark/>
          </w:tcPr>
          <w:p w14:paraId="7856C744" w14:textId="77777777" w:rsidR="00252D89" w:rsidRPr="00A9631E" w:rsidRDefault="00252D89" w:rsidP="00252D8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-0.547</w:t>
            </w:r>
          </w:p>
        </w:tc>
        <w:tc>
          <w:tcPr>
            <w:tcW w:w="862" w:type="dxa"/>
            <w:tcBorders>
              <w:top w:val="nil"/>
              <w:left w:val="nil"/>
              <w:bottom w:val="nil"/>
              <w:right w:val="nil"/>
            </w:tcBorders>
            <w:shd w:val="clear" w:color="auto" w:fill="auto"/>
            <w:noWrap/>
            <w:vAlign w:val="center"/>
            <w:hideMark/>
          </w:tcPr>
          <w:p w14:paraId="34277636" w14:textId="77777777" w:rsidR="00252D89" w:rsidRPr="00A9631E" w:rsidRDefault="00252D89" w:rsidP="00252D8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-0.124</w:t>
            </w:r>
          </w:p>
        </w:tc>
        <w:tc>
          <w:tcPr>
            <w:tcW w:w="852" w:type="dxa"/>
            <w:tcBorders>
              <w:top w:val="nil"/>
              <w:left w:val="nil"/>
              <w:bottom w:val="nil"/>
              <w:right w:val="nil"/>
            </w:tcBorders>
            <w:shd w:val="clear" w:color="auto" w:fill="auto"/>
            <w:noWrap/>
            <w:vAlign w:val="center"/>
            <w:hideMark/>
          </w:tcPr>
          <w:p w14:paraId="68EECEDB" w14:textId="77777777" w:rsidR="00252D89" w:rsidRPr="00A9631E" w:rsidRDefault="00252D89" w:rsidP="00252D8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0.298</w:t>
            </w:r>
          </w:p>
        </w:tc>
        <w:tc>
          <w:tcPr>
            <w:tcW w:w="862" w:type="dxa"/>
            <w:tcBorders>
              <w:top w:val="nil"/>
              <w:left w:val="nil"/>
              <w:bottom w:val="nil"/>
              <w:right w:val="nil"/>
            </w:tcBorders>
            <w:shd w:val="clear" w:color="auto" w:fill="auto"/>
            <w:noWrap/>
            <w:vAlign w:val="center"/>
            <w:hideMark/>
          </w:tcPr>
          <w:p w14:paraId="2C828E36" w14:textId="77777777" w:rsidR="00252D89" w:rsidRPr="00A9631E" w:rsidRDefault="00252D89" w:rsidP="00BF077E">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0.721</w:t>
            </w:r>
          </w:p>
        </w:tc>
        <w:tc>
          <w:tcPr>
            <w:tcW w:w="862" w:type="dxa"/>
            <w:tcBorders>
              <w:top w:val="nil"/>
              <w:left w:val="nil"/>
              <w:bottom w:val="nil"/>
              <w:right w:val="nil"/>
            </w:tcBorders>
            <w:shd w:val="clear" w:color="auto" w:fill="auto"/>
            <w:noWrap/>
            <w:vAlign w:val="center"/>
            <w:hideMark/>
          </w:tcPr>
          <w:p w14:paraId="2796819D" w14:textId="77777777" w:rsidR="00252D89" w:rsidRPr="00A9631E" w:rsidRDefault="00252D89" w:rsidP="00BF077E">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1.144</w:t>
            </w:r>
          </w:p>
        </w:tc>
        <w:tc>
          <w:tcPr>
            <w:tcW w:w="862" w:type="dxa"/>
            <w:tcBorders>
              <w:top w:val="nil"/>
              <w:left w:val="nil"/>
              <w:bottom w:val="nil"/>
              <w:right w:val="nil"/>
            </w:tcBorders>
            <w:shd w:val="clear" w:color="auto" w:fill="auto"/>
            <w:noWrap/>
            <w:vAlign w:val="center"/>
            <w:hideMark/>
          </w:tcPr>
          <w:p w14:paraId="53F72F43" w14:textId="77777777" w:rsidR="00252D89" w:rsidRPr="00A9631E" w:rsidRDefault="00252D89" w:rsidP="00BF077E">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1.567</w:t>
            </w:r>
          </w:p>
        </w:tc>
        <w:tc>
          <w:tcPr>
            <w:tcW w:w="862" w:type="dxa"/>
            <w:tcBorders>
              <w:top w:val="nil"/>
              <w:left w:val="nil"/>
              <w:bottom w:val="nil"/>
              <w:right w:val="nil"/>
            </w:tcBorders>
            <w:shd w:val="clear" w:color="auto" w:fill="auto"/>
            <w:noWrap/>
            <w:vAlign w:val="center"/>
            <w:hideMark/>
          </w:tcPr>
          <w:p w14:paraId="4CDD0544" w14:textId="77777777" w:rsidR="00252D89" w:rsidRPr="00A9631E" w:rsidRDefault="00252D89" w:rsidP="00BF077E">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1.989</w:t>
            </w:r>
          </w:p>
        </w:tc>
        <w:tc>
          <w:tcPr>
            <w:tcW w:w="862" w:type="dxa"/>
            <w:tcBorders>
              <w:top w:val="nil"/>
              <w:left w:val="nil"/>
              <w:bottom w:val="nil"/>
              <w:right w:val="nil"/>
            </w:tcBorders>
            <w:shd w:val="clear" w:color="auto" w:fill="auto"/>
            <w:noWrap/>
            <w:vAlign w:val="center"/>
            <w:hideMark/>
          </w:tcPr>
          <w:p w14:paraId="561FD912" w14:textId="77777777" w:rsidR="00252D89" w:rsidRPr="00A9631E" w:rsidRDefault="00252D89" w:rsidP="00BF077E">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2.412</w:t>
            </w:r>
          </w:p>
        </w:tc>
      </w:tr>
      <w:tr w:rsidR="00252D89" w:rsidRPr="00A9631E" w14:paraId="11CF69E9" w14:textId="77777777" w:rsidTr="00BF077E">
        <w:trPr>
          <w:trHeight w:val="301"/>
        </w:trPr>
        <w:tc>
          <w:tcPr>
            <w:tcW w:w="1388" w:type="dxa"/>
            <w:tcBorders>
              <w:top w:val="nil"/>
              <w:left w:val="nil"/>
              <w:bottom w:val="nil"/>
              <w:right w:val="nil"/>
            </w:tcBorders>
            <w:shd w:val="clear" w:color="auto" w:fill="auto"/>
            <w:noWrap/>
            <w:vAlign w:val="center"/>
            <w:hideMark/>
          </w:tcPr>
          <w:p w14:paraId="468EE59E" w14:textId="77777777" w:rsidR="00252D89" w:rsidRPr="00A9631E" w:rsidRDefault="00252D89" w:rsidP="00252D89">
            <w:pPr>
              <w:spacing w:after="0" w:line="240" w:lineRule="auto"/>
              <w:jc w:val="right"/>
              <w:rPr>
                <w:rFonts w:ascii="Times New Roman" w:eastAsia="Times New Roman" w:hAnsi="Times New Roman" w:cs="Times New Roman"/>
                <w:color w:val="000000"/>
              </w:rPr>
            </w:pPr>
          </w:p>
        </w:tc>
        <w:tc>
          <w:tcPr>
            <w:tcW w:w="1030" w:type="dxa"/>
            <w:tcBorders>
              <w:top w:val="nil"/>
              <w:left w:val="nil"/>
              <w:bottom w:val="nil"/>
              <w:right w:val="nil"/>
            </w:tcBorders>
            <w:shd w:val="clear" w:color="auto" w:fill="auto"/>
            <w:noWrap/>
            <w:vAlign w:val="center"/>
            <w:hideMark/>
          </w:tcPr>
          <w:p w14:paraId="25CFB501" w14:textId="77777777" w:rsidR="00252D89" w:rsidRPr="00A9631E" w:rsidRDefault="00252D89" w:rsidP="00252D89">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FSNS-B</w:t>
            </w:r>
          </w:p>
        </w:tc>
        <w:tc>
          <w:tcPr>
            <w:tcW w:w="862" w:type="dxa"/>
            <w:tcBorders>
              <w:top w:val="nil"/>
              <w:left w:val="nil"/>
              <w:bottom w:val="nil"/>
              <w:right w:val="nil"/>
            </w:tcBorders>
            <w:shd w:val="clear" w:color="auto" w:fill="auto"/>
            <w:noWrap/>
            <w:vAlign w:val="center"/>
            <w:hideMark/>
          </w:tcPr>
          <w:p w14:paraId="2C5FA8ED" w14:textId="77777777" w:rsidR="00252D89" w:rsidRPr="00A9631E" w:rsidRDefault="00252D89" w:rsidP="00252D8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-6.168</w:t>
            </w:r>
          </w:p>
        </w:tc>
        <w:tc>
          <w:tcPr>
            <w:tcW w:w="862" w:type="dxa"/>
            <w:tcBorders>
              <w:top w:val="nil"/>
              <w:left w:val="nil"/>
              <w:bottom w:val="nil"/>
              <w:right w:val="nil"/>
            </w:tcBorders>
            <w:shd w:val="clear" w:color="auto" w:fill="auto"/>
            <w:noWrap/>
            <w:vAlign w:val="center"/>
            <w:hideMark/>
          </w:tcPr>
          <w:p w14:paraId="6CE06376" w14:textId="77777777" w:rsidR="00252D89" w:rsidRPr="00A9631E" w:rsidRDefault="00252D89" w:rsidP="00252D8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-4.894</w:t>
            </w:r>
          </w:p>
        </w:tc>
        <w:tc>
          <w:tcPr>
            <w:tcW w:w="852" w:type="dxa"/>
            <w:tcBorders>
              <w:top w:val="nil"/>
              <w:left w:val="nil"/>
              <w:bottom w:val="nil"/>
              <w:right w:val="nil"/>
            </w:tcBorders>
            <w:shd w:val="clear" w:color="auto" w:fill="auto"/>
            <w:noWrap/>
            <w:vAlign w:val="center"/>
            <w:hideMark/>
          </w:tcPr>
          <w:p w14:paraId="77549E20" w14:textId="77777777" w:rsidR="00252D89" w:rsidRPr="00A9631E" w:rsidRDefault="00252D89" w:rsidP="00252D8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-3.620</w:t>
            </w:r>
          </w:p>
        </w:tc>
        <w:tc>
          <w:tcPr>
            <w:tcW w:w="862" w:type="dxa"/>
            <w:tcBorders>
              <w:top w:val="nil"/>
              <w:left w:val="nil"/>
              <w:bottom w:val="nil"/>
              <w:right w:val="nil"/>
            </w:tcBorders>
            <w:shd w:val="clear" w:color="auto" w:fill="auto"/>
            <w:noWrap/>
            <w:vAlign w:val="center"/>
            <w:hideMark/>
          </w:tcPr>
          <w:p w14:paraId="04432000" w14:textId="77777777" w:rsidR="00252D89" w:rsidRPr="00A9631E" w:rsidRDefault="00252D89" w:rsidP="00BF077E">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-2.346</w:t>
            </w:r>
          </w:p>
        </w:tc>
        <w:tc>
          <w:tcPr>
            <w:tcW w:w="862" w:type="dxa"/>
            <w:tcBorders>
              <w:top w:val="nil"/>
              <w:left w:val="nil"/>
              <w:bottom w:val="nil"/>
              <w:right w:val="nil"/>
            </w:tcBorders>
            <w:shd w:val="clear" w:color="auto" w:fill="auto"/>
            <w:noWrap/>
            <w:vAlign w:val="center"/>
            <w:hideMark/>
          </w:tcPr>
          <w:p w14:paraId="1E2F428B" w14:textId="77777777" w:rsidR="00252D89" w:rsidRPr="00A9631E" w:rsidRDefault="00252D89" w:rsidP="00BF077E">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-1.073</w:t>
            </w:r>
          </w:p>
        </w:tc>
        <w:tc>
          <w:tcPr>
            <w:tcW w:w="862" w:type="dxa"/>
            <w:tcBorders>
              <w:top w:val="nil"/>
              <w:left w:val="nil"/>
              <w:bottom w:val="nil"/>
              <w:right w:val="nil"/>
            </w:tcBorders>
            <w:shd w:val="clear" w:color="auto" w:fill="auto"/>
            <w:noWrap/>
            <w:vAlign w:val="center"/>
            <w:hideMark/>
          </w:tcPr>
          <w:p w14:paraId="16189E39" w14:textId="77777777" w:rsidR="00252D89" w:rsidRPr="00A9631E" w:rsidRDefault="00252D89" w:rsidP="00BF077E">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0.201</w:t>
            </w:r>
          </w:p>
        </w:tc>
        <w:tc>
          <w:tcPr>
            <w:tcW w:w="862" w:type="dxa"/>
            <w:tcBorders>
              <w:top w:val="nil"/>
              <w:left w:val="nil"/>
              <w:bottom w:val="nil"/>
              <w:right w:val="nil"/>
            </w:tcBorders>
            <w:shd w:val="clear" w:color="auto" w:fill="auto"/>
            <w:noWrap/>
            <w:vAlign w:val="center"/>
            <w:hideMark/>
          </w:tcPr>
          <w:p w14:paraId="497AAE5F" w14:textId="77777777" w:rsidR="00252D89" w:rsidRPr="00A9631E" w:rsidRDefault="00252D89" w:rsidP="00BF077E">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1.475</w:t>
            </w:r>
          </w:p>
        </w:tc>
        <w:tc>
          <w:tcPr>
            <w:tcW w:w="862" w:type="dxa"/>
            <w:tcBorders>
              <w:top w:val="nil"/>
              <w:left w:val="nil"/>
              <w:bottom w:val="nil"/>
              <w:right w:val="nil"/>
            </w:tcBorders>
            <w:shd w:val="clear" w:color="auto" w:fill="auto"/>
            <w:noWrap/>
            <w:vAlign w:val="center"/>
            <w:hideMark/>
          </w:tcPr>
          <w:p w14:paraId="02805F29" w14:textId="77777777" w:rsidR="00252D89" w:rsidRPr="00A9631E" w:rsidRDefault="00252D89" w:rsidP="00BF077E">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2.749</w:t>
            </w:r>
          </w:p>
        </w:tc>
      </w:tr>
      <w:tr w:rsidR="00252D89" w:rsidRPr="00A9631E" w14:paraId="5C5A3313" w14:textId="77777777" w:rsidTr="00BF077E">
        <w:trPr>
          <w:trHeight w:val="301"/>
        </w:trPr>
        <w:tc>
          <w:tcPr>
            <w:tcW w:w="1388" w:type="dxa"/>
            <w:tcBorders>
              <w:top w:val="nil"/>
              <w:left w:val="nil"/>
              <w:bottom w:val="nil"/>
              <w:right w:val="nil"/>
            </w:tcBorders>
            <w:shd w:val="clear" w:color="auto" w:fill="auto"/>
            <w:noWrap/>
            <w:vAlign w:val="center"/>
            <w:hideMark/>
          </w:tcPr>
          <w:p w14:paraId="5D1EC418" w14:textId="15D70666" w:rsidR="00252D89" w:rsidRPr="00A9631E" w:rsidRDefault="00252D89" w:rsidP="00252D89">
            <w:pPr>
              <w:spacing w:after="0" w:line="240" w:lineRule="auto"/>
              <w:jc w:val="right"/>
              <w:rPr>
                <w:rFonts w:ascii="Times New Roman" w:eastAsia="Times New Roman" w:hAnsi="Times New Roman" w:cs="Times New Roman"/>
                <w:color w:val="000000"/>
              </w:rPr>
            </w:pPr>
            <w:r w:rsidRPr="00A9631E">
              <w:rPr>
                <w:rFonts w:ascii="Times New Roman" w:eastAsia="Times New Roman" w:hAnsi="Times New Roman" w:cs="Times New Roman"/>
                <w:color w:val="000000"/>
              </w:rPr>
              <w:t>REVI</w:t>
            </w:r>
          </w:p>
        </w:tc>
        <w:tc>
          <w:tcPr>
            <w:tcW w:w="1030" w:type="dxa"/>
            <w:tcBorders>
              <w:top w:val="nil"/>
              <w:left w:val="nil"/>
              <w:bottom w:val="nil"/>
              <w:right w:val="nil"/>
            </w:tcBorders>
            <w:shd w:val="clear" w:color="auto" w:fill="auto"/>
            <w:noWrap/>
            <w:vAlign w:val="center"/>
            <w:hideMark/>
          </w:tcPr>
          <w:p w14:paraId="75307C16" w14:textId="77777777" w:rsidR="00252D89" w:rsidRPr="00A9631E" w:rsidRDefault="00252D89" w:rsidP="00252D89">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FSA</w:t>
            </w:r>
          </w:p>
        </w:tc>
        <w:tc>
          <w:tcPr>
            <w:tcW w:w="862" w:type="dxa"/>
            <w:tcBorders>
              <w:top w:val="nil"/>
              <w:left w:val="nil"/>
              <w:bottom w:val="nil"/>
              <w:right w:val="nil"/>
            </w:tcBorders>
            <w:shd w:val="clear" w:color="auto" w:fill="auto"/>
            <w:noWrap/>
            <w:vAlign w:val="center"/>
            <w:hideMark/>
          </w:tcPr>
          <w:p w14:paraId="60155246" w14:textId="6D2F86F9" w:rsidR="00252D89" w:rsidRPr="00A9631E" w:rsidRDefault="00252D89" w:rsidP="00252D8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w:t>
            </w:r>
          </w:p>
        </w:tc>
        <w:tc>
          <w:tcPr>
            <w:tcW w:w="862" w:type="dxa"/>
            <w:tcBorders>
              <w:top w:val="nil"/>
              <w:left w:val="nil"/>
              <w:bottom w:val="nil"/>
              <w:right w:val="nil"/>
            </w:tcBorders>
            <w:shd w:val="clear" w:color="auto" w:fill="auto"/>
            <w:noWrap/>
            <w:vAlign w:val="center"/>
            <w:hideMark/>
          </w:tcPr>
          <w:p w14:paraId="2D024071" w14:textId="3C1027CC" w:rsidR="00252D89" w:rsidRPr="00A9631E" w:rsidRDefault="00252D89" w:rsidP="00252D8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w:t>
            </w:r>
          </w:p>
        </w:tc>
        <w:tc>
          <w:tcPr>
            <w:tcW w:w="852" w:type="dxa"/>
            <w:tcBorders>
              <w:top w:val="nil"/>
              <w:left w:val="nil"/>
              <w:bottom w:val="nil"/>
              <w:right w:val="nil"/>
            </w:tcBorders>
            <w:shd w:val="clear" w:color="auto" w:fill="auto"/>
            <w:noWrap/>
            <w:vAlign w:val="center"/>
            <w:hideMark/>
          </w:tcPr>
          <w:p w14:paraId="4A6EEFF0" w14:textId="1AD9D3E0" w:rsidR="00252D89" w:rsidRPr="00A9631E" w:rsidRDefault="00252D89" w:rsidP="00252D8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w:t>
            </w:r>
          </w:p>
        </w:tc>
        <w:tc>
          <w:tcPr>
            <w:tcW w:w="862" w:type="dxa"/>
            <w:tcBorders>
              <w:top w:val="nil"/>
              <w:left w:val="nil"/>
              <w:bottom w:val="nil"/>
              <w:right w:val="nil"/>
            </w:tcBorders>
            <w:shd w:val="clear" w:color="auto" w:fill="auto"/>
            <w:noWrap/>
            <w:vAlign w:val="center"/>
          </w:tcPr>
          <w:p w14:paraId="1CF7AF91" w14:textId="2E5880BB" w:rsidR="00252D89" w:rsidRPr="00A9631E" w:rsidRDefault="00252D89" w:rsidP="00BF077E">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color w:val="000000"/>
              </w:rPr>
              <w:t>-0.103</w:t>
            </w:r>
          </w:p>
        </w:tc>
        <w:tc>
          <w:tcPr>
            <w:tcW w:w="862" w:type="dxa"/>
            <w:tcBorders>
              <w:top w:val="nil"/>
              <w:left w:val="nil"/>
              <w:bottom w:val="nil"/>
              <w:right w:val="nil"/>
            </w:tcBorders>
            <w:shd w:val="clear" w:color="auto" w:fill="auto"/>
            <w:noWrap/>
            <w:vAlign w:val="center"/>
          </w:tcPr>
          <w:p w14:paraId="65171E4C" w14:textId="144F5EF4" w:rsidR="00252D89" w:rsidRPr="00A9631E" w:rsidRDefault="00252D89" w:rsidP="00BF077E">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-0.017</w:t>
            </w:r>
          </w:p>
        </w:tc>
        <w:tc>
          <w:tcPr>
            <w:tcW w:w="862" w:type="dxa"/>
            <w:tcBorders>
              <w:top w:val="nil"/>
              <w:left w:val="nil"/>
              <w:bottom w:val="nil"/>
              <w:right w:val="nil"/>
            </w:tcBorders>
            <w:shd w:val="clear" w:color="auto" w:fill="auto"/>
            <w:noWrap/>
            <w:vAlign w:val="center"/>
          </w:tcPr>
          <w:p w14:paraId="42F23488" w14:textId="43FA6206" w:rsidR="00252D89" w:rsidRPr="00A9631E" w:rsidRDefault="00252D89" w:rsidP="00BF077E">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0.069</w:t>
            </w:r>
          </w:p>
        </w:tc>
        <w:tc>
          <w:tcPr>
            <w:tcW w:w="862" w:type="dxa"/>
            <w:tcBorders>
              <w:top w:val="nil"/>
              <w:left w:val="nil"/>
              <w:bottom w:val="nil"/>
              <w:right w:val="nil"/>
            </w:tcBorders>
            <w:shd w:val="clear" w:color="auto" w:fill="auto"/>
            <w:noWrap/>
            <w:vAlign w:val="center"/>
          </w:tcPr>
          <w:p w14:paraId="60D626F6" w14:textId="778F6089" w:rsidR="00252D89" w:rsidRPr="00A9631E" w:rsidRDefault="00252D89" w:rsidP="00BF077E">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0.155</w:t>
            </w:r>
          </w:p>
        </w:tc>
        <w:tc>
          <w:tcPr>
            <w:tcW w:w="862" w:type="dxa"/>
            <w:tcBorders>
              <w:top w:val="nil"/>
              <w:left w:val="nil"/>
              <w:bottom w:val="nil"/>
              <w:right w:val="nil"/>
            </w:tcBorders>
            <w:shd w:val="clear" w:color="auto" w:fill="auto"/>
            <w:noWrap/>
            <w:vAlign w:val="center"/>
          </w:tcPr>
          <w:p w14:paraId="12A1983E" w14:textId="5277583C" w:rsidR="00252D89" w:rsidRPr="00A9631E" w:rsidRDefault="00252D89" w:rsidP="00BF077E">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b/>
                <w:bCs/>
                <w:color w:val="000000"/>
              </w:rPr>
              <w:t>0.240</w:t>
            </w:r>
          </w:p>
        </w:tc>
      </w:tr>
      <w:tr w:rsidR="00252D89" w:rsidRPr="00A9631E" w14:paraId="61FE85C5" w14:textId="77777777" w:rsidTr="00BF077E">
        <w:trPr>
          <w:trHeight w:val="301"/>
        </w:trPr>
        <w:tc>
          <w:tcPr>
            <w:tcW w:w="1388" w:type="dxa"/>
            <w:tcBorders>
              <w:top w:val="nil"/>
              <w:left w:val="nil"/>
              <w:bottom w:val="nil"/>
              <w:right w:val="nil"/>
            </w:tcBorders>
            <w:shd w:val="clear" w:color="auto" w:fill="auto"/>
            <w:noWrap/>
            <w:vAlign w:val="center"/>
            <w:hideMark/>
          </w:tcPr>
          <w:p w14:paraId="0B6654B8" w14:textId="77777777" w:rsidR="00252D89" w:rsidRPr="00A9631E" w:rsidRDefault="00252D89" w:rsidP="00252D89">
            <w:pPr>
              <w:spacing w:after="0" w:line="240" w:lineRule="auto"/>
              <w:jc w:val="right"/>
              <w:rPr>
                <w:rFonts w:ascii="Times New Roman" w:eastAsia="Times New Roman" w:hAnsi="Times New Roman" w:cs="Times New Roman"/>
                <w:color w:val="000000"/>
              </w:rPr>
            </w:pPr>
          </w:p>
        </w:tc>
        <w:tc>
          <w:tcPr>
            <w:tcW w:w="1030" w:type="dxa"/>
            <w:tcBorders>
              <w:top w:val="nil"/>
              <w:left w:val="nil"/>
              <w:bottom w:val="nil"/>
              <w:right w:val="nil"/>
            </w:tcBorders>
            <w:shd w:val="clear" w:color="auto" w:fill="auto"/>
            <w:noWrap/>
            <w:vAlign w:val="center"/>
            <w:hideMark/>
          </w:tcPr>
          <w:p w14:paraId="1F8011B2" w14:textId="77777777" w:rsidR="00252D89" w:rsidRPr="00A9631E" w:rsidRDefault="00252D89" w:rsidP="00252D89">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FSNS-I</w:t>
            </w:r>
          </w:p>
        </w:tc>
        <w:tc>
          <w:tcPr>
            <w:tcW w:w="862" w:type="dxa"/>
            <w:tcBorders>
              <w:top w:val="nil"/>
              <w:left w:val="nil"/>
              <w:bottom w:val="nil"/>
              <w:right w:val="nil"/>
            </w:tcBorders>
            <w:shd w:val="clear" w:color="auto" w:fill="auto"/>
            <w:noWrap/>
            <w:vAlign w:val="center"/>
            <w:hideMark/>
          </w:tcPr>
          <w:p w14:paraId="0F339563" w14:textId="77777777" w:rsidR="00252D89" w:rsidRPr="00A9631E" w:rsidRDefault="00252D89" w:rsidP="00252D89">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-3.189</w:t>
            </w:r>
          </w:p>
        </w:tc>
        <w:tc>
          <w:tcPr>
            <w:tcW w:w="862" w:type="dxa"/>
            <w:tcBorders>
              <w:top w:val="nil"/>
              <w:left w:val="nil"/>
              <w:bottom w:val="nil"/>
              <w:right w:val="nil"/>
            </w:tcBorders>
            <w:shd w:val="clear" w:color="auto" w:fill="auto"/>
            <w:noWrap/>
            <w:vAlign w:val="center"/>
            <w:hideMark/>
          </w:tcPr>
          <w:p w14:paraId="48F6A186" w14:textId="77777777" w:rsidR="00252D89" w:rsidRPr="00A9631E" w:rsidRDefault="00252D89" w:rsidP="00252D89">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-2.677</w:t>
            </w:r>
          </w:p>
        </w:tc>
        <w:tc>
          <w:tcPr>
            <w:tcW w:w="852" w:type="dxa"/>
            <w:tcBorders>
              <w:top w:val="nil"/>
              <w:left w:val="nil"/>
              <w:bottom w:val="nil"/>
              <w:right w:val="nil"/>
            </w:tcBorders>
            <w:shd w:val="clear" w:color="auto" w:fill="auto"/>
            <w:noWrap/>
            <w:vAlign w:val="center"/>
            <w:hideMark/>
          </w:tcPr>
          <w:p w14:paraId="389F721D" w14:textId="77777777" w:rsidR="00252D89" w:rsidRPr="00A9631E" w:rsidRDefault="00252D89" w:rsidP="00252D8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-2.166</w:t>
            </w:r>
          </w:p>
        </w:tc>
        <w:tc>
          <w:tcPr>
            <w:tcW w:w="862" w:type="dxa"/>
            <w:tcBorders>
              <w:top w:val="nil"/>
              <w:left w:val="nil"/>
              <w:bottom w:val="nil"/>
              <w:right w:val="nil"/>
            </w:tcBorders>
            <w:shd w:val="clear" w:color="auto" w:fill="auto"/>
            <w:noWrap/>
            <w:vAlign w:val="center"/>
            <w:hideMark/>
          </w:tcPr>
          <w:p w14:paraId="57E9939B" w14:textId="77777777" w:rsidR="00252D89" w:rsidRPr="00A9631E" w:rsidRDefault="00252D89" w:rsidP="00BF077E">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-1.654</w:t>
            </w:r>
          </w:p>
        </w:tc>
        <w:tc>
          <w:tcPr>
            <w:tcW w:w="862" w:type="dxa"/>
            <w:tcBorders>
              <w:top w:val="nil"/>
              <w:left w:val="nil"/>
              <w:bottom w:val="nil"/>
              <w:right w:val="nil"/>
            </w:tcBorders>
            <w:shd w:val="clear" w:color="auto" w:fill="auto"/>
            <w:noWrap/>
            <w:vAlign w:val="center"/>
            <w:hideMark/>
          </w:tcPr>
          <w:p w14:paraId="36D08FAE" w14:textId="77777777" w:rsidR="00252D89" w:rsidRPr="00A9631E" w:rsidRDefault="00252D89" w:rsidP="00BF077E">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-1.143</w:t>
            </w:r>
          </w:p>
        </w:tc>
        <w:tc>
          <w:tcPr>
            <w:tcW w:w="862" w:type="dxa"/>
            <w:tcBorders>
              <w:top w:val="nil"/>
              <w:left w:val="nil"/>
              <w:bottom w:val="nil"/>
              <w:right w:val="nil"/>
            </w:tcBorders>
            <w:shd w:val="clear" w:color="auto" w:fill="auto"/>
            <w:noWrap/>
            <w:vAlign w:val="center"/>
            <w:hideMark/>
          </w:tcPr>
          <w:p w14:paraId="7A24CF0A" w14:textId="77777777" w:rsidR="00252D89" w:rsidRPr="00A9631E" w:rsidRDefault="00252D89" w:rsidP="00BF077E">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-0.631</w:t>
            </w:r>
          </w:p>
        </w:tc>
        <w:tc>
          <w:tcPr>
            <w:tcW w:w="862" w:type="dxa"/>
            <w:tcBorders>
              <w:top w:val="nil"/>
              <w:left w:val="nil"/>
              <w:bottom w:val="nil"/>
              <w:right w:val="nil"/>
            </w:tcBorders>
            <w:shd w:val="clear" w:color="auto" w:fill="auto"/>
            <w:noWrap/>
            <w:vAlign w:val="center"/>
            <w:hideMark/>
          </w:tcPr>
          <w:p w14:paraId="7127A1C0" w14:textId="77777777" w:rsidR="00252D89" w:rsidRPr="00A9631E" w:rsidRDefault="00252D89" w:rsidP="00BF077E">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-0.119</w:t>
            </w:r>
          </w:p>
        </w:tc>
        <w:tc>
          <w:tcPr>
            <w:tcW w:w="862" w:type="dxa"/>
            <w:tcBorders>
              <w:top w:val="nil"/>
              <w:left w:val="nil"/>
              <w:bottom w:val="nil"/>
              <w:right w:val="nil"/>
            </w:tcBorders>
            <w:shd w:val="clear" w:color="auto" w:fill="auto"/>
            <w:noWrap/>
            <w:vAlign w:val="center"/>
            <w:hideMark/>
          </w:tcPr>
          <w:p w14:paraId="18752AFA" w14:textId="77777777" w:rsidR="00252D89" w:rsidRPr="00A9631E" w:rsidRDefault="00252D89" w:rsidP="00BF077E">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0.392</w:t>
            </w:r>
          </w:p>
        </w:tc>
      </w:tr>
      <w:tr w:rsidR="00252D89" w:rsidRPr="00A9631E" w14:paraId="1E45DC99" w14:textId="77777777" w:rsidTr="00BF077E">
        <w:trPr>
          <w:trHeight w:val="301"/>
        </w:trPr>
        <w:tc>
          <w:tcPr>
            <w:tcW w:w="1388" w:type="dxa"/>
            <w:tcBorders>
              <w:top w:val="nil"/>
              <w:left w:val="nil"/>
              <w:bottom w:val="nil"/>
              <w:right w:val="nil"/>
            </w:tcBorders>
            <w:shd w:val="clear" w:color="auto" w:fill="auto"/>
            <w:noWrap/>
            <w:vAlign w:val="center"/>
            <w:hideMark/>
          </w:tcPr>
          <w:p w14:paraId="7C5EC54F" w14:textId="77777777" w:rsidR="00252D89" w:rsidRPr="00A9631E" w:rsidRDefault="00252D89" w:rsidP="00252D89">
            <w:pPr>
              <w:spacing w:after="0" w:line="240" w:lineRule="auto"/>
              <w:jc w:val="right"/>
              <w:rPr>
                <w:rFonts w:ascii="Times New Roman" w:eastAsia="Times New Roman" w:hAnsi="Times New Roman" w:cs="Times New Roman"/>
                <w:color w:val="000000"/>
              </w:rPr>
            </w:pPr>
          </w:p>
        </w:tc>
        <w:tc>
          <w:tcPr>
            <w:tcW w:w="1030" w:type="dxa"/>
            <w:tcBorders>
              <w:top w:val="nil"/>
              <w:left w:val="nil"/>
              <w:bottom w:val="nil"/>
              <w:right w:val="nil"/>
            </w:tcBorders>
            <w:shd w:val="clear" w:color="auto" w:fill="auto"/>
            <w:noWrap/>
            <w:vAlign w:val="center"/>
            <w:hideMark/>
          </w:tcPr>
          <w:p w14:paraId="38BF3E1A" w14:textId="77777777" w:rsidR="00252D89" w:rsidRPr="00A9631E" w:rsidRDefault="00252D89" w:rsidP="00252D89">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FSNS-B</w:t>
            </w:r>
          </w:p>
        </w:tc>
        <w:tc>
          <w:tcPr>
            <w:tcW w:w="862" w:type="dxa"/>
            <w:tcBorders>
              <w:top w:val="nil"/>
              <w:left w:val="nil"/>
              <w:bottom w:val="nil"/>
              <w:right w:val="nil"/>
            </w:tcBorders>
            <w:shd w:val="clear" w:color="auto" w:fill="auto"/>
            <w:noWrap/>
            <w:vAlign w:val="center"/>
            <w:hideMark/>
          </w:tcPr>
          <w:p w14:paraId="1BBE3614" w14:textId="77777777" w:rsidR="00252D89" w:rsidRPr="00A9631E" w:rsidRDefault="00252D89" w:rsidP="00252D8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-4.294</w:t>
            </w:r>
          </w:p>
        </w:tc>
        <w:tc>
          <w:tcPr>
            <w:tcW w:w="862" w:type="dxa"/>
            <w:tcBorders>
              <w:top w:val="nil"/>
              <w:left w:val="nil"/>
              <w:bottom w:val="nil"/>
              <w:right w:val="nil"/>
            </w:tcBorders>
            <w:shd w:val="clear" w:color="auto" w:fill="auto"/>
            <w:noWrap/>
            <w:vAlign w:val="center"/>
            <w:hideMark/>
          </w:tcPr>
          <w:p w14:paraId="6B2D4D71" w14:textId="77777777" w:rsidR="00252D89" w:rsidRPr="00A9631E" w:rsidRDefault="00252D89" w:rsidP="00252D8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-3.848</w:t>
            </w:r>
          </w:p>
        </w:tc>
        <w:tc>
          <w:tcPr>
            <w:tcW w:w="852" w:type="dxa"/>
            <w:tcBorders>
              <w:top w:val="nil"/>
              <w:left w:val="nil"/>
              <w:bottom w:val="nil"/>
              <w:right w:val="nil"/>
            </w:tcBorders>
            <w:shd w:val="clear" w:color="auto" w:fill="auto"/>
            <w:noWrap/>
            <w:vAlign w:val="center"/>
            <w:hideMark/>
          </w:tcPr>
          <w:p w14:paraId="4400E063" w14:textId="77777777" w:rsidR="00252D89" w:rsidRPr="00A9631E" w:rsidRDefault="00252D89" w:rsidP="00252D8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-3.401</w:t>
            </w:r>
          </w:p>
        </w:tc>
        <w:tc>
          <w:tcPr>
            <w:tcW w:w="862" w:type="dxa"/>
            <w:tcBorders>
              <w:top w:val="nil"/>
              <w:left w:val="nil"/>
              <w:bottom w:val="nil"/>
              <w:right w:val="nil"/>
            </w:tcBorders>
            <w:shd w:val="clear" w:color="auto" w:fill="auto"/>
            <w:noWrap/>
            <w:vAlign w:val="center"/>
            <w:hideMark/>
          </w:tcPr>
          <w:p w14:paraId="70AD0503" w14:textId="77777777" w:rsidR="00252D89" w:rsidRPr="00A9631E" w:rsidRDefault="00252D89" w:rsidP="00BF077E">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-2.955</w:t>
            </w:r>
          </w:p>
        </w:tc>
        <w:tc>
          <w:tcPr>
            <w:tcW w:w="862" w:type="dxa"/>
            <w:tcBorders>
              <w:top w:val="nil"/>
              <w:left w:val="nil"/>
              <w:bottom w:val="nil"/>
              <w:right w:val="nil"/>
            </w:tcBorders>
            <w:shd w:val="clear" w:color="auto" w:fill="auto"/>
            <w:noWrap/>
            <w:vAlign w:val="center"/>
            <w:hideMark/>
          </w:tcPr>
          <w:p w14:paraId="38A63622" w14:textId="77777777" w:rsidR="00252D89" w:rsidRPr="00A9631E" w:rsidRDefault="00252D89" w:rsidP="00BF077E">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-2.508</w:t>
            </w:r>
          </w:p>
        </w:tc>
        <w:tc>
          <w:tcPr>
            <w:tcW w:w="862" w:type="dxa"/>
            <w:tcBorders>
              <w:top w:val="nil"/>
              <w:left w:val="nil"/>
              <w:bottom w:val="nil"/>
              <w:right w:val="nil"/>
            </w:tcBorders>
            <w:shd w:val="clear" w:color="auto" w:fill="auto"/>
            <w:noWrap/>
            <w:vAlign w:val="center"/>
            <w:hideMark/>
          </w:tcPr>
          <w:p w14:paraId="5B777B82" w14:textId="77777777" w:rsidR="00252D89" w:rsidRPr="00A9631E" w:rsidRDefault="00252D89" w:rsidP="00BF077E">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-2.062</w:t>
            </w:r>
          </w:p>
        </w:tc>
        <w:tc>
          <w:tcPr>
            <w:tcW w:w="862" w:type="dxa"/>
            <w:tcBorders>
              <w:top w:val="nil"/>
              <w:left w:val="nil"/>
              <w:bottom w:val="nil"/>
              <w:right w:val="nil"/>
            </w:tcBorders>
            <w:shd w:val="clear" w:color="auto" w:fill="auto"/>
            <w:noWrap/>
            <w:vAlign w:val="center"/>
            <w:hideMark/>
          </w:tcPr>
          <w:p w14:paraId="11CA1D2B" w14:textId="77777777" w:rsidR="00252D89" w:rsidRPr="00A9631E" w:rsidRDefault="00252D89" w:rsidP="00BF077E">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-1.616</w:t>
            </w:r>
          </w:p>
        </w:tc>
        <w:tc>
          <w:tcPr>
            <w:tcW w:w="862" w:type="dxa"/>
            <w:tcBorders>
              <w:top w:val="nil"/>
              <w:left w:val="nil"/>
              <w:bottom w:val="nil"/>
              <w:right w:val="nil"/>
            </w:tcBorders>
            <w:shd w:val="clear" w:color="auto" w:fill="auto"/>
            <w:noWrap/>
            <w:vAlign w:val="center"/>
            <w:hideMark/>
          </w:tcPr>
          <w:p w14:paraId="11CDC687" w14:textId="77777777" w:rsidR="00252D89" w:rsidRPr="00A9631E" w:rsidRDefault="00252D89" w:rsidP="00BF077E">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-1.169</w:t>
            </w:r>
          </w:p>
        </w:tc>
      </w:tr>
      <w:tr w:rsidR="00252D89" w:rsidRPr="00A9631E" w14:paraId="79C87115" w14:textId="77777777" w:rsidTr="00BF077E">
        <w:trPr>
          <w:trHeight w:val="301"/>
        </w:trPr>
        <w:tc>
          <w:tcPr>
            <w:tcW w:w="1388" w:type="dxa"/>
            <w:tcBorders>
              <w:top w:val="nil"/>
              <w:left w:val="nil"/>
              <w:bottom w:val="nil"/>
              <w:right w:val="nil"/>
            </w:tcBorders>
            <w:shd w:val="clear" w:color="auto" w:fill="auto"/>
            <w:noWrap/>
            <w:vAlign w:val="center"/>
            <w:hideMark/>
          </w:tcPr>
          <w:p w14:paraId="792C8BDB" w14:textId="751D231C" w:rsidR="00252D89" w:rsidRPr="00A9631E" w:rsidRDefault="00252D89" w:rsidP="00252D89">
            <w:pPr>
              <w:spacing w:after="0" w:line="240" w:lineRule="auto"/>
              <w:jc w:val="right"/>
              <w:rPr>
                <w:rFonts w:ascii="Times New Roman" w:eastAsia="Times New Roman" w:hAnsi="Times New Roman" w:cs="Times New Roman"/>
                <w:color w:val="000000"/>
              </w:rPr>
            </w:pPr>
            <w:r w:rsidRPr="00A9631E">
              <w:rPr>
                <w:rFonts w:ascii="Times New Roman" w:eastAsia="Times New Roman" w:hAnsi="Times New Roman" w:cs="Times New Roman"/>
                <w:color w:val="000000"/>
              </w:rPr>
              <w:t>WOTH</w:t>
            </w:r>
          </w:p>
        </w:tc>
        <w:tc>
          <w:tcPr>
            <w:tcW w:w="1030" w:type="dxa"/>
            <w:tcBorders>
              <w:top w:val="nil"/>
              <w:left w:val="nil"/>
              <w:bottom w:val="nil"/>
              <w:right w:val="nil"/>
            </w:tcBorders>
            <w:shd w:val="clear" w:color="auto" w:fill="auto"/>
            <w:noWrap/>
            <w:vAlign w:val="center"/>
            <w:hideMark/>
          </w:tcPr>
          <w:p w14:paraId="02BDC28E" w14:textId="77777777" w:rsidR="00252D89" w:rsidRPr="00A9631E" w:rsidRDefault="00252D89" w:rsidP="00252D89">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FSA</w:t>
            </w:r>
          </w:p>
        </w:tc>
        <w:tc>
          <w:tcPr>
            <w:tcW w:w="862" w:type="dxa"/>
            <w:tcBorders>
              <w:top w:val="nil"/>
              <w:left w:val="nil"/>
              <w:bottom w:val="nil"/>
              <w:right w:val="nil"/>
            </w:tcBorders>
            <w:shd w:val="clear" w:color="auto" w:fill="auto"/>
            <w:noWrap/>
            <w:vAlign w:val="center"/>
            <w:hideMark/>
          </w:tcPr>
          <w:p w14:paraId="44DD7164" w14:textId="2B88BFE1" w:rsidR="00252D89" w:rsidRPr="00A9631E" w:rsidRDefault="00252D89" w:rsidP="00252D8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w:t>
            </w:r>
          </w:p>
        </w:tc>
        <w:tc>
          <w:tcPr>
            <w:tcW w:w="862" w:type="dxa"/>
            <w:tcBorders>
              <w:top w:val="nil"/>
              <w:left w:val="nil"/>
              <w:bottom w:val="nil"/>
              <w:right w:val="nil"/>
            </w:tcBorders>
            <w:shd w:val="clear" w:color="auto" w:fill="auto"/>
            <w:noWrap/>
            <w:vAlign w:val="center"/>
            <w:hideMark/>
          </w:tcPr>
          <w:p w14:paraId="7E53DED2" w14:textId="05097093" w:rsidR="00252D89" w:rsidRPr="00A9631E" w:rsidRDefault="00252D89" w:rsidP="00252D8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w:t>
            </w:r>
          </w:p>
        </w:tc>
        <w:tc>
          <w:tcPr>
            <w:tcW w:w="852" w:type="dxa"/>
            <w:tcBorders>
              <w:top w:val="nil"/>
              <w:left w:val="nil"/>
              <w:bottom w:val="nil"/>
              <w:right w:val="nil"/>
            </w:tcBorders>
            <w:shd w:val="clear" w:color="auto" w:fill="auto"/>
            <w:noWrap/>
            <w:vAlign w:val="center"/>
            <w:hideMark/>
          </w:tcPr>
          <w:p w14:paraId="729818CB" w14:textId="1D414BBA" w:rsidR="00252D89" w:rsidRPr="00A9631E" w:rsidRDefault="00252D89" w:rsidP="00252D8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w:t>
            </w:r>
          </w:p>
        </w:tc>
        <w:tc>
          <w:tcPr>
            <w:tcW w:w="862" w:type="dxa"/>
            <w:tcBorders>
              <w:top w:val="nil"/>
              <w:left w:val="nil"/>
              <w:bottom w:val="nil"/>
              <w:right w:val="nil"/>
            </w:tcBorders>
            <w:shd w:val="clear" w:color="auto" w:fill="auto"/>
            <w:noWrap/>
            <w:vAlign w:val="center"/>
          </w:tcPr>
          <w:p w14:paraId="4FFC2359" w14:textId="4E0A15DE" w:rsidR="00252D89" w:rsidRPr="00A9631E" w:rsidRDefault="00252D89" w:rsidP="00BF077E">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-0.097</w:t>
            </w:r>
          </w:p>
        </w:tc>
        <w:tc>
          <w:tcPr>
            <w:tcW w:w="862" w:type="dxa"/>
            <w:tcBorders>
              <w:top w:val="nil"/>
              <w:left w:val="nil"/>
              <w:bottom w:val="nil"/>
              <w:right w:val="nil"/>
            </w:tcBorders>
            <w:shd w:val="clear" w:color="auto" w:fill="auto"/>
            <w:noWrap/>
            <w:vAlign w:val="center"/>
          </w:tcPr>
          <w:p w14:paraId="16E4F410" w14:textId="73F5CB79" w:rsidR="00252D89" w:rsidRPr="00A9631E" w:rsidRDefault="00252D89" w:rsidP="00BF077E">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-0.127</w:t>
            </w:r>
          </w:p>
        </w:tc>
        <w:tc>
          <w:tcPr>
            <w:tcW w:w="862" w:type="dxa"/>
            <w:tcBorders>
              <w:top w:val="nil"/>
              <w:left w:val="nil"/>
              <w:bottom w:val="nil"/>
              <w:right w:val="nil"/>
            </w:tcBorders>
            <w:shd w:val="clear" w:color="auto" w:fill="auto"/>
            <w:noWrap/>
            <w:vAlign w:val="center"/>
          </w:tcPr>
          <w:p w14:paraId="6873BE69" w14:textId="378BDB64" w:rsidR="00252D89" w:rsidRPr="00A9631E" w:rsidRDefault="00252D89" w:rsidP="00BF077E">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-0.156</w:t>
            </w:r>
          </w:p>
        </w:tc>
        <w:tc>
          <w:tcPr>
            <w:tcW w:w="862" w:type="dxa"/>
            <w:tcBorders>
              <w:top w:val="nil"/>
              <w:left w:val="nil"/>
              <w:bottom w:val="nil"/>
              <w:right w:val="nil"/>
            </w:tcBorders>
            <w:shd w:val="clear" w:color="auto" w:fill="auto"/>
            <w:noWrap/>
            <w:vAlign w:val="center"/>
          </w:tcPr>
          <w:p w14:paraId="3B5CAF9E" w14:textId="0B6C5DAE" w:rsidR="00252D89" w:rsidRPr="00A9631E" w:rsidRDefault="00252D89" w:rsidP="00BF077E">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-0.186</w:t>
            </w:r>
          </w:p>
        </w:tc>
        <w:tc>
          <w:tcPr>
            <w:tcW w:w="862" w:type="dxa"/>
            <w:tcBorders>
              <w:top w:val="nil"/>
              <w:left w:val="nil"/>
              <w:bottom w:val="nil"/>
              <w:right w:val="nil"/>
            </w:tcBorders>
            <w:shd w:val="clear" w:color="auto" w:fill="auto"/>
            <w:noWrap/>
            <w:vAlign w:val="center"/>
          </w:tcPr>
          <w:p w14:paraId="6DCA0255" w14:textId="57528139" w:rsidR="00252D89" w:rsidRPr="00A9631E" w:rsidRDefault="00252D89" w:rsidP="00BF077E">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-0.216</w:t>
            </w:r>
          </w:p>
        </w:tc>
      </w:tr>
      <w:tr w:rsidR="00252D89" w:rsidRPr="00A9631E" w14:paraId="5CB1F80B" w14:textId="77777777" w:rsidTr="00BF077E">
        <w:trPr>
          <w:trHeight w:val="301"/>
        </w:trPr>
        <w:tc>
          <w:tcPr>
            <w:tcW w:w="1388" w:type="dxa"/>
            <w:tcBorders>
              <w:top w:val="nil"/>
              <w:left w:val="nil"/>
              <w:right w:val="nil"/>
            </w:tcBorders>
            <w:shd w:val="clear" w:color="auto" w:fill="auto"/>
            <w:noWrap/>
            <w:vAlign w:val="bottom"/>
            <w:hideMark/>
          </w:tcPr>
          <w:p w14:paraId="19A73CB9" w14:textId="77777777" w:rsidR="00252D89" w:rsidRPr="00A9631E" w:rsidRDefault="00252D89" w:rsidP="00252D89">
            <w:pPr>
              <w:spacing w:after="0" w:line="240" w:lineRule="auto"/>
              <w:jc w:val="right"/>
              <w:rPr>
                <w:rFonts w:ascii="Times New Roman" w:eastAsia="Times New Roman" w:hAnsi="Times New Roman" w:cs="Times New Roman"/>
                <w:color w:val="000000"/>
              </w:rPr>
            </w:pPr>
          </w:p>
        </w:tc>
        <w:tc>
          <w:tcPr>
            <w:tcW w:w="1030" w:type="dxa"/>
            <w:tcBorders>
              <w:top w:val="nil"/>
              <w:left w:val="nil"/>
              <w:right w:val="nil"/>
            </w:tcBorders>
            <w:shd w:val="clear" w:color="auto" w:fill="auto"/>
            <w:noWrap/>
            <w:vAlign w:val="center"/>
            <w:hideMark/>
          </w:tcPr>
          <w:p w14:paraId="5CDF308D" w14:textId="77777777" w:rsidR="00252D89" w:rsidRPr="00A9631E" w:rsidRDefault="00252D89" w:rsidP="00252D89">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FSNS-I</w:t>
            </w:r>
          </w:p>
        </w:tc>
        <w:tc>
          <w:tcPr>
            <w:tcW w:w="862" w:type="dxa"/>
            <w:tcBorders>
              <w:top w:val="nil"/>
              <w:left w:val="nil"/>
              <w:right w:val="nil"/>
            </w:tcBorders>
            <w:shd w:val="clear" w:color="auto" w:fill="auto"/>
            <w:noWrap/>
            <w:vAlign w:val="center"/>
            <w:hideMark/>
          </w:tcPr>
          <w:p w14:paraId="7956666A" w14:textId="77777777" w:rsidR="00252D89" w:rsidRPr="00A9631E" w:rsidRDefault="00252D89" w:rsidP="00252D8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0.181</w:t>
            </w:r>
          </w:p>
        </w:tc>
        <w:tc>
          <w:tcPr>
            <w:tcW w:w="862" w:type="dxa"/>
            <w:tcBorders>
              <w:top w:val="nil"/>
              <w:left w:val="nil"/>
              <w:right w:val="nil"/>
            </w:tcBorders>
            <w:shd w:val="clear" w:color="auto" w:fill="auto"/>
            <w:noWrap/>
            <w:vAlign w:val="center"/>
            <w:hideMark/>
          </w:tcPr>
          <w:p w14:paraId="02A3DE82" w14:textId="77777777" w:rsidR="00252D89" w:rsidRPr="00A9631E" w:rsidRDefault="00252D89" w:rsidP="00252D8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-0.081</w:t>
            </w:r>
          </w:p>
        </w:tc>
        <w:tc>
          <w:tcPr>
            <w:tcW w:w="852" w:type="dxa"/>
            <w:tcBorders>
              <w:top w:val="nil"/>
              <w:left w:val="nil"/>
              <w:right w:val="nil"/>
            </w:tcBorders>
            <w:shd w:val="clear" w:color="auto" w:fill="auto"/>
            <w:noWrap/>
            <w:vAlign w:val="center"/>
            <w:hideMark/>
          </w:tcPr>
          <w:p w14:paraId="639BC737" w14:textId="77777777" w:rsidR="00252D89" w:rsidRPr="00A9631E" w:rsidRDefault="00252D89" w:rsidP="00252D8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-0.343</w:t>
            </w:r>
          </w:p>
        </w:tc>
        <w:tc>
          <w:tcPr>
            <w:tcW w:w="862" w:type="dxa"/>
            <w:tcBorders>
              <w:top w:val="nil"/>
              <w:left w:val="nil"/>
              <w:right w:val="nil"/>
            </w:tcBorders>
            <w:shd w:val="clear" w:color="auto" w:fill="auto"/>
            <w:noWrap/>
            <w:vAlign w:val="center"/>
            <w:hideMark/>
          </w:tcPr>
          <w:p w14:paraId="6A366657" w14:textId="77777777" w:rsidR="00252D89" w:rsidRPr="00A9631E" w:rsidRDefault="00252D89" w:rsidP="00BF077E">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-0.606</w:t>
            </w:r>
          </w:p>
        </w:tc>
        <w:tc>
          <w:tcPr>
            <w:tcW w:w="862" w:type="dxa"/>
            <w:tcBorders>
              <w:top w:val="nil"/>
              <w:left w:val="nil"/>
              <w:right w:val="nil"/>
            </w:tcBorders>
            <w:shd w:val="clear" w:color="auto" w:fill="auto"/>
            <w:noWrap/>
            <w:vAlign w:val="center"/>
            <w:hideMark/>
          </w:tcPr>
          <w:p w14:paraId="440114E3" w14:textId="77777777" w:rsidR="00252D89" w:rsidRPr="00A9631E" w:rsidRDefault="00252D89" w:rsidP="00BF077E">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-0.868</w:t>
            </w:r>
          </w:p>
        </w:tc>
        <w:tc>
          <w:tcPr>
            <w:tcW w:w="862" w:type="dxa"/>
            <w:tcBorders>
              <w:top w:val="nil"/>
              <w:left w:val="nil"/>
              <w:right w:val="nil"/>
            </w:tcBorders>
            <w:shd w:val="clear" w:color="auto" w:fill="auto"/>
            <w:noWrap/>
            <w:vAlign w:val="center"/>
            <w:hideMark/>
          </w:tcPr>
          <w:p w14:paraId="788B16E9" w14:textId="77777777" w:rsidR="00252D89" w:rsidRPr="00A9631E" w:rsidRDefault="00252D89" w:rsidP="00BF077E">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-1.130</w:t>
            </w:r>
          </w:p>
        </w:tc>
        <w:tc>
          <w:tcPr>
            <w:tcW w:w="862" w:type="dxa"/>
            <w:tcBorders>
              <w:top w:val="nil"/>
              <w:left w:val="nil"/>
              <w:right w:val="nil"/>
            </w:tcBorders>
            <w:shd w:val="clear" w:color="auto" w:fill="auto"/>
            <w:noWrap/>
            <w:vAlign w:val="center"/>
            <w:hideMark/>
          </w:tcPr>
          <w:p w14:paraId="0AFAEFAB" w14:textId="77777777" w:rsidR="00252D89" w:rsidRPr="00A9631E" w:rsidRDefault="00252D89" w:rsidP="00BF077E">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-1.393</w:t>
            </w:r>
          </w:p>
        </w:tc>
        <w:tc>
          <w:tcPr>
            <w:tcW w:w="862" w:type="dxa"/>
            <w:tcBorders>
              <w:top w:val="nil"/>
              <w:left w:val="nil"/>
              <w:right w:val="nil"/>
            </w:tcBorders>
            <w:shd w:val="clear" w:color="auto" w:fill="auto"/>
            <w:noWrap/>
            <w:vAlign w:val="center"/>
            <w:hideMark/>
          </w:tcPr>
          <w:p w14:paraId="57C932E2" w14:textId="77777777" w:rsidR="00252D89" w:rsidRPr="00A9631E" w:rsidRDefault="00252D89" w:rsidP="00BF077E">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-1.655</w:t>
            </w:r>
          </w:p>
        </w:tc>
      </w:tr>
      <w:tr w:rsidR="00252D89" w:rsidRPr="00A9631E" w14:paraId="08FD6A3B" w14:textId="77777777" w:rsidTr="00BF077E">
        <w:trPr>
          <w:trHeight w:val="301"/>
        </w:trPr>
        <w:tc>
          <w:tcPr>
            <w:tcW w:w="1388" w:type="dxa"/>
            <w:tcBorders>
              <w:top w:val="nil"/>
              <w:left w:val="nil"/>
              <w:bottom w:val="single" w:sz="4" w:space="0" w:color="auto"/>
              <w:right w:val="nil"/>
            </w:tcBorders>
            <w:shd w:val="clear" w:color="auto" w:fill="auto"/>
            <w:noWrap/>
            <w:vAlign w:val="bottom"/>
            <w:hideMark/>
          </w:tcPr>
          <w:p w14:paraId="3285A613" w14:textId="77777777" w:rsidR="00252D89" w:rsidRPr="00A9631E" w:rsidRDefault="00252D89" w:rsidP="00252D89">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 </w:t>
            </w:r>
          </w:p>
        </w:tc>
        <w:tc>
          <w:tcPr>
            <w:tcW w:w="1030" w:type="dxa"/>
            <w:tcBorders>
              <w:top w:val="nil"/>
              <w:left w:val="nil"/>
              <w:bottom w:val="single" w:sz="4" w:space="0" w:color="auto"/>
              <w:right w:val="nil"/>
            </w:tcBorders>
            <w:shd w:val="clear" w:color="auto" w:fill="auto"/>
            <w:noWrap/>
            <w:vAlign w:val="center"/>
            <w:hideMark/>
          </w:tcPr>
          <w:p w14:paraId="70BE591F" w14:textId="77777777" w:rsidR="00252D89" w:rsidRPr="00A9631E" w:rsidRDefault="00252D89" w:rsidP="00252D89">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FSNS-B</w:t>
            </w:r>
          </w:p>
        </w:tc>
        <w:tc>
          <w:tcPr>
            <w:tcW w:w="862" w:type="dxa"/>
            <w:tcBorders>
              <w:top w:val="nil"/>
              <w:left w:val="nil"/>
              <w:bottom w:val="single" w:sz="4" w:space="0" w:color="auto"/>
              <w:right w:val="nil"/>
            </w:tcBorders>
            <w:shd w:val="clear" w:color="auto" w:fill="auto"/>
            <w:noWrap/>
            <w:vAlign w:val="center"/>
            <w:hideMark/>
          </w:tcPr>
          <w:p w14:paraId="516DE94E" w14:textId="77777777" w:rsidR="00252D89" w:rsidRPr="00A9631E" w:rsidRDefault="00252D89" w:rsidP="00252D8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-1.886</w:t>
            </w:r>
          </w:p>
        </w:tc>
        <w:tc>
          <w:tcPr>
            <w:tcW w:w="862" w:type="dxa"/>
            <w:tcBorders>
              <w:top w:val="nil"/>
              <w:left w:val="nil"/>
              <w:bottom w:val="single" w:sz="4" w:space="0" w:color="auto"/>
              <w:right w:val="nil"/>
            </w:tcBorders>
            <w:shd w:val="clear" w:color="auto" w:fill="auto"/>
            <w:noWrap/>
            <w:vAlign w:val="center"/>
            <w:hideMark/>
          </w:tcPr>
          <w:p w14:paraId="009C36AC" w14:textId="77777777" w:rsidR="00252D89" w:rsidRPr="00A9631E" w:rsidRDefault="00252D89" w:rsidP="00252D8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-1.257</w:t>
            </w:r>
          </w:p>
        </w:tc>
        <w:tc>
          <w:tcPr>
            <w:tcW w:w="852" w:type="dxa"/>
            <w:tcBorders>
              <w:top w:val="nil"/>
              <w:left w:val="nil"/>
              <w:bottom w:val="single" w:sz="4" w:space="0" w:color="auto"/>
              <w:right w:val="nil"/>
            </w:tcBorders>
            <w:shd w:val="clear" w:color="auto" w:fill="auto"/>
            <w:noWrap/>
            <w:vAlign w:val="center"/>
            <w:hideMark/>
          </w:tcPr>
          <w:p w14:paraId="03EA1617" w14:textId="77777777" w:rsidR="00252D89" w:rsidRPr="00A9631E" w:rsidRDefault="00252D89" w:rsidP="00252D8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-0.628</w:t>
            </w:r>
          </w:p>
        </w:tc>
        <w:tc>
          <w:tcPr>
            <w:tcW w:w="862" w:type="dxa"/>
            <w:tcBorders>
              <w:top w:val="nil"/>
              <w:left w:val="nil"/>
              <w:bottom w:val="single" w:sz="4" w:space="0" w:color="auto"/>
              <w:right w:val="nil"/>
            </w:tcBorders>
            <w:shd w:val="clear" w:color="auto" w:fill="auto"/>
            <w:noWrap/>
            <w:vAlign w:val="center"/>
            <w:hideMark/>
          </w:tcPr>
          <w:p w14:paraId="465E2D46" w14:textId="77777777" w:rsidR="00252D89" w:rsidRPr="00A9631E" w:rsidRDefault="00252D89" w:rsidP="00BF077E">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0.001</w:t>
            </w:r>
          </w:p>
        </w:tc>
        <w:tc>
          <w:tcPr>
            <w:tcW w:w="862" w:type="dxa"/>
            <w:tcBorders>
              <w:top w:val="nil"/>
              <w:left w:val="nil"/>
              <w:bottom w:val="single" w:sz="4" w:space="0" w:color="auto"/>
              <w:right w:val="nil"/>
            </w:tcBorders>
            <w:shd w:val="clear" w:color="auto" w:fill="auto"/>
            <w:noWrap/>
            <w:vAlign w:val="center"/>
            <w:hideMark/>
          </w:tcPr>
          <w:p w14:paraId="25FBAF41" w14:textId="77777777" w:rsidR="00252D89" w:rsidRPr="00A9631E" w:rsidRDefault="00252D89" w:rsidP="00BF077E">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0.630</w:t>
            </w:r>
          </w:p>
        </w:tc>
        <w:tc>
          <w:tcPr>
            <w:tcW w:w="862" w:type="dxa"/>
            <w:tcBorders>
              <w:top w:val="nil"/>
              <w:left w:val="nil"/>
              <w:bottom w:val="single" w:sz="4" w:space="0" w:color="auto"/>
              <w:right w:val="nil"/>
            </w:tcBorders>
            <w:shd w:val="clear" w:color="auto" w:fill="auto"/>
            <w:noWrap/>
            <w:vAlign w:val="center"/>
            <w:hideMark/>
          </w:tcPr>
          <w:p w14:paraId="437F1C84" w14:textId="77777777" w:rsidR="00252D89" w:rsidRPr="00A9631E" w:rsidRDefault="00252D89" w:rsidP="00BF077E">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1.259</w:t>
            </w:r>
          </w:p>
        </w:tc>
        <w:tc>
          <w:tcPr>
            <w:tcW w:w="862" w:type="dxa"/>
            <w:tcBorders>
              <w:top w:val="nil"/>
              <w:left w:val="nil"/>
              <w:bottom w:val="single" w:sz="4" w:space="0" w:color="auto"/>
              <w:right w:val="nil"/>
            </w:tcBorders>
            <w:shd w:val="clear" w:color="auto" w:fill="auto"/>
            <w:noWrap/>
            <w:vAlign w:val="center"/>
            <w:hideMark/>
          </w:tcPr>
          <w:p w14:paraId="7E75CDDD" w14:textId="77777777" w:rsidR="00252D89" w:rsidRPr="00A9631E" w:rsidRDefault="00252D89" w:rsidP="00BF077E">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1.887</w:t>
            </w:r>
          </w:p>
        </w:tc>
        <w:tc>
          <w:tcPr>
            <w:tcW w:w="862" w:type="dxa"/>
            <w:tcBorders>
              <w:top w:val="nil"/>
              <w:left w:val="nil"/>
              <w:bottom w:val="single" w:sz="4" w:space="0" w:color="auto"/>
              <w:right w:val="nil"/>
            </w:tcBorders>
            <w:shd w:val="clear" w:color="auto" w:fill="auto"/>
            <w:noWrap/>
            <w:vAlign w:val="center"/>
            <w:hideMark/>
          </w:tcPr>
          <w:p w14:paraId="0867964B" w14:textId="77777777" w:rsidR="00252D89" w:rsidRPr="00A9631E" w:rsidRDefault="00252D89" w:rsidP="00BF077E">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2.516</w:t>
            </w:r>
          </w:p>
        </w:tc>
      </w:tr>
      <w:tr w:rsidR="00BF077E" w:rsidRPr="00A9631E" w14:paraId="392BE07B" w14:textId="77777777" w:rsidTr="00BF077E">
        <w:trPr>
          <w:trHeight w:val="301"/>
        </w:trPr>
        <w:tc>
          <w:tcPr>
            <w:tcW w:w="1388" w:type="dxa"/>
            <w:tcBorders>
              <w:top w:val="single" w:sz="4" w:space="0" w:color="auto"/>
              <w:left w:val="nil"/>
              <w:bottom w:val="nil"/>
              <w:right w:val="nil"/>
            </w:tcBorders>
            <w:shd w:val="clear" w:color="auto" w:fill="auto"/>
            <w:noWrap/>
            <w:vAlign w:val="center"/>
            <w:hideMark/>
          </w:tcPr>
          <w:p w14:paraId="7CE108A3" w14:textId="77777777" w:rsidR="00BF077E" w:rsidRPr="00A9631E" w:rsidRDefault="00BF077E" w:rsidP="00BF077E">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GAP</w:t>
            </w:r>
          </w:p>
        </w:tc>
        <w:tc>
          <w:tcPr>
            <w:tcW w:w="1030" w:type="dxa"/>
            <w:tcBorders>
              <w:top w:val="single" w:sz="4" w:space="0" w:color="auto"/>
              <w:left w:val="nil"/>
              <w:bottom w:val="nil"/>
              <w:right w:val="nil"/>
            </w:tcBorders>
            <w:shd w:val="clear" w:color="auto" w:fill="auto"/>
            <w:noWrap/>
            <w:vAlign w:val="center"/>
            <w:hideMark/>
          </w:tcPr>
          <w:p w14:paraId="2A392120" w14:textId="77777777" w:rsidR="00BF077E" w:rsidRPr="00A9631E" w:rsidRDefault="00BF077E" w:rsidP="00BF077E">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GR</w:t>
            </w:r>
          </w:p>
        </w:tc>
        <w:tc>
          <w:tcPr>
            <w:tcW w:w="862" w:type="dxa"/>
            <w:tcBorders>
              <w:top w:val="single" w:sz="4" w:space="0" w:color="auto"/>
              <w:left w:val="nil"/>
              <w:bottom w:val="nil"/>
              <w:right w:val="nil"/>
            </w:tcBorders>
            <w:shd w:val="clear" w:color="auto" w:fill="auto"/>
            <w:noWrap/>
            <w:vAlign w:val="center"/>
            <w:hideMark/>
          </w:tcPr>
          <w:p w14:paraId="6CB88876" w14:textId="241ADBAD" w:rsidR="00BF077E" w:rsidRPr="00A9631E" w:rsidRDefault="00BF077E" w:rsidP="00BF077E">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w:t>
            </w:r>
          </w:p>
        </w:tc>
        <w:tc>
          <w:tcPr>
            <w:tcW w:w="862" w:type="dxa"/>
            <w:tcBorders>
              <w:top w:val="single" w:sz="4" w:space="0" w:color="auto"/>
              <w:left w:val="nil"/>
              <w:bottom w:val="nil"/>
              <w:right w:val="nil"/>
            </w:tcBorders>
            <w:shd w:val="clear" w:color="auto" w:fill="auto"/>
            <w:noWrap/>
            <w:vAlign w:val="center"/>
            <w:hideMark/>
          </w:tcPr>
          <w:p w14:paraId="7E580DC6" w14:textId="467B0B41" w:rsidR="00BF077E" w:rsidRPr="00A9631E" w:rsidRDefault="00BF077E" w:rsidP="00BF077E">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w:t>
            </w:r>
          </w:p>
        </w:tc>
        <w:tc>
          <w:tcPr>
            <w:tcW w:w="852" w:type="dxa"/>
            <w:tcBorders>
              <w:top w:val="single" w:sz="4" w:space="0" w:color="auto"/>
              <w:left w:val="nil"/>
              <w:bottom w:val="nil"/>
              <w:right w:val="nil"/>
            </w:tcBorders>
            <w:shd w:val="clear" w:color="auto" w:fill="auto"/>
            <w:noWrap/>
            <w:vAlign w:val="center"/>
            <w:hideMark/>
          </w:tcPr>
          <w:p w14:paraId="13156F53" w14:textId="2FB12F3A" w:rsidR="00BF077E" w:rsidRPr="00A9631E" w:rsidRDefault="00BF077E" w:rsidP="00BF077E">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w:t>
            </w:r>
          </w:p>
        </w:tc>
        <w:tc>
          <w:tcPr>
            <w:tcW w:w="862" w:type="dxa"/>
            <w:tcBorders>
              <w:top w:val="single" w:sz="4" w:space="0" w:color="auto"/>
              <w:left w:val="nil"/>
              <w:bottom w:val="nil"/>
              <w:right w:val="nil"/>
            </w:tcBorders>
            <w:shd w:val="clear" w:color="auto" w:fill="auto"/>
            <w:noWrap/>
            <w:vAlign w:val="center"/>
          </w:tcPr>
          <w:p w14:paraId="385C8983" w14:textId="2115998A" w:rsidR="00BF077E" w:rsidRPr="00A9631E" w:rsidRDefault="00BF077E" w:rsidP="00BF077E">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0.097</w:t>
            </w:r>
          </w:p>
        </w:tc>
        <w:tc>
          <w:tcPr>
            <w:tcW w:w="862" w:type="dxa"/>
            <w:tcBorders>
              <w:top w:val="single" w:sz="4" w:space="0" w:color="auto"/>
              <w:left w:val="nil"/>
              <w:bottom w:val="nil"/>
              <w:right w:val="nil"/>
            </w:tcBorders>
            <w:shd w:val="clear" w:color="auto" w:fill="auto"/>
            <w:noWrap/>
            <w:vAlign w:val="center"/>
          </w:tcPr>
          <w:p w14:paraId="51142F92" w14:textId="54B00FDC" w:rsidR="00BF077E" w:rsidRPr="00A9631E" w:rsidRDefault="00BF077E" w:rsidP="00BF077E">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0.119</w:t>
            </w:r>
          </w:p>
        </w:tc>
        <w:tc>
          <w:tcPr>
            <w:tcW w:w="862" w:type="dxa"/>
            <w:tcBorders>
              <w:top w:val="single" w:sz="4" w:space="0" w:color="auto"/>
              <w:left w:val="nil"/>
              <w:bottom w:val="nil"/>
              <w:right w:val="nil"/>
            </w:tcBorders>
            <w:shd w:val="clear" w:color="auto" w:fill="auto"/>
            <w:noWrap/>
            <w:vAlign w:val="center"/>
          </w:tcPr>
          <w:p w14:paraId="0E71CABC" w14:textId="015D44C4" w:rsidR="00BF077E" w:rsidRPr="00A9631E" w:rsidRDefault="00BF077E" w:rsidP="00BF077E">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0.141</w:t>
            </w:r>
          </w:p>
        </w:tc>
        <w:tc>
          <w:tcPr>
            <w:tcW w:w="862" w:type="dxa"/>
            <w:tcBorders>
              <w:top w:val="single" w:sz="4" w:space="0" w:color="auto"/>
              <w:left w:val="nil"/>
              <w:bottom w:val="nil"/>
              <w:right w:val="nil"/>
            </w:tcBorders>
            <w:shd w:val="clear" w:color="auto" w:fill="auto"/>
            <w:noWrap/>
            <w:vAlign w:val="center"/>
          </w:tcPr>
          <w:p w14:paraId="3E7B47D8" w14:textId="7223BE82" w:rsidR="00BF077E" w:rsidRPr="00A9631E" w:rsidRDefault="00BF077E" w:rsidP="00BF077E">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0.163</w:t>
            </w:r>
          </w:p>
        </w:tc>
        <w:tc>
          <w:tcPr>
            <w:tcW w:w="862" w:type="dxa"/>
            <w:tcBorders>
              <w:top w:val="single" w:sz="4" w:space="0" w:color="auto"/>
              <w:left w:val="nil"/>
              <w:bottom w:val="nil"/>
              <w:right w:val="nil"/>
            </w:tcBorders>
            <w:shd w:val="clear" w:color="auto" w:fill="auto"/>
            <w:noWrap/>
            <w:vAlign w:val="center"/>
          </w:tcPr>
          <w:p w14:paraId="1A7FF021" w14:textId="605080FB" w:rsidR="00BF077E" w:rsidRPr="00A9631E" w:rsidRDefault="00BF077E" w:rsidP="00BF077E">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b/>
                <w:bCs/>
                <w:color w:val="000000"/>
              </w:rPr>
              <w:t>0.186</w:t>
            </w:r>
          </w:p>
        </w:tc>
      </w:tr>
      <w:tr w:rsidR="00252D89" w:rsidRPr="00A9631E" w14:paraId="6E7CB5E3" w14:textId="77777777" w:rsidTr="00BF077E">
        <w:trPr>
          <w:trHeight w:val="301"/>
        </w:trPr>
        <w:tc>
          <w:tcPr>
            <w:tcW w:w="1388" w:type="dxa"/>
            <w:tcBorders>
              <w:top w:val="nil"/>
              <w:left w:val="nil"/>
              <w:bottom w:val="nil"/>
              <w:right w:val="nil"/>
            </w:tcBorders>
            <w:shd w:val="clear" w:color="auto" w:fill="auto"/>
            <w:noWrap/>
            <w:vAlign w:val="center"/>
            <w:hideMark/>
          </w:tcPr>
          <w:p w14:paraId="634F94E4" w14:textId="500D95FC" w:rsidR="00252D89" w:rsidRPr="00A9631E" w:rsidRDefault="00252D89" w:rsidP="00252D89">
            <w:pPr>
              <w:spacing w:after="0" w:line="240" w:lineRule="auto"/>
              <w:jc w:val="right"/>
              <w:rPr>
                <w:rFonts w:ascii="Times New Roman" w:eastAsia="Times New Roman" w:hAnsi="Times New Roman" w:cs="Times New Roman"/>
                <w:color w:val="000000"/>
              </w:rPr>
            </w:pPr>
            <w:r w:rsidRPr="00A9631E">
              <w:rPr>
                <w:rFonts w:ascii="Times New Roman" w:eastAsia="Times New Roman" w:hAnsi="Times New Roman" w:cs="Times New Roman"/>
                <w:color w:val="000000"/>
              </w:rPr>
              <w:t>AMRE</w:t>
            </w:r>
          </w:p>
        </w:tc>
        <w:tc>
          <w:tcPr>
            <w:tcW w:w="1030" w:type="dxa"/>
            <w:tcBorders>
              <w:top w:val="nil"/>
              <w:left w:val="nil"/>
              <w:bottom w:val="nil"/>
              <w:right w:val="nil"/>
            </w:tcBorders>
            <w:shd w:val="clear" w:color="auto" w:fill="auto"/>
            <w:noWrap/>
            <w:vAlign w:val="center"/>
            <w:hideMark/>
          </w:tcPr>
          <w:p w14:paraId="1CB46CBC" w14:textId="77777777" w:rsidR="00252D89" w:rsidRPr="00A9631E" w:rsidRDefault="00252D89" w:rsidP="00252D89">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FSA</w:t>
            </w:r>
          </w:p>
        </w:tc>
        <w:tc>
          <w:tcPr>
            <w:tcW w:w="862" w:type="dxa"/>
            <w:tcBorders>
              <w:top w:val="nil"/>
              <w:left w:val="nil"/>
              <w:bottom w:val="nil"/>
              <w:right w:val="nil"/>
            </w:tcBorders>
            <w:shd w:val="clear" w:color="auto" w:fill="auto"/>
            <w:noWrap/>
            <w:vAlign w:val="center"/>
            <w:hideMark/>
          </w:tcPr>
          <w:p w14:paraId="50BC212B" w14:textId="7669CFA9" w:rsidR="00252D89" w:rsidRPr="00A9631E" w:rsidRDefault="00252D89" w:rsidP="00252D8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w:t>
            </w:r>
          </w:p>
        </w:tc>
        <w:tc>
          <w:tcPr>
            <w:tcW w:w="862" w:type="dxa"/>
            <w:tcBorders>
              <w:top w:val="nil"/>
              <w:left w:val="nil"/>
              <w:bottom w:val="nil"/>
              <w:right w:val="nil"/>
            </w:tcBorders>
            <w:shd w:val="clear" w:color="auto" w:fill="auto"/>
            <w:noWrap/>
            <w:vAlign w:val="center"/>
            <w:hideMark/>
          </w:tcPr>
          <w:p w14:paraId="5C51434A" w14:textId="2DE14902" w:rsidR="00252D89" w:rsidRPr="00A9631E" w:rsidRDefault="00252D89" w:rsidP="00252D8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w:t>
            </w:r>
          </w:p>
        </w:tc>
        <w:tc>
          <w:tcPr>
            <w:tcW w:w="852" w:type="dxa"/>
            <w:tcBorders>
              <w:top w:val="nil"/>
              <w:left w:val="nil"/>
              <w:bottom w:val="nil"/>
              <w:right w:val="nil"/>
            </w:tcBorders>
            <w:shd w:val="clear" w:color="auto" w:fill="auto"/>
            <w:noWrap/>
            <w:vAlign w:val="center"/>
            <w:hideMark/>
          </w:tcPr>
          <w:p w14:paraId="348F5177" w14:textId="2D7DC317" w:rsidR="00252D89" w:rsidRPr="00A9631E" w:rsidRDefault="00252D89" w:rsidP="00252D8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w:t>
            </w:r>
          </w:p>
        </w:tc>
        <w:tc>
          <w:tcPr>
            <w:tcW w:w="862" w:type="dxa"/>
            <w:tcBorders>
              <w:top w:val="nil"/>
              <w:left w:val="nil"/>
              <w:bottom w:val="nil"/>
              <w:right w:val="nil"/>
            </w:tcBorders>
            <w:shd w:val="clear" w:color="auto" w:fill="auto"/>
            <w:noWrap/>
            <w:vAlign w:val="center"/>
          </w:tcPr>
          <w:p w14:paraId="79350510" w14:textId="636BC16F" w:rsidR="00252D89" w:rsidRPr="00A9631E" w:rsidRDefault="00252D89" w:rsidP="00BF077E">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-1.561</w:t>
            </w:r>
          </w:p>
        </w:tc>
        <w:tc>
          <w:tcPr>
            <w:tcW w:w="862" w:type="dxa"/>
            <w:tcBorders>
              <w:top w:val="nil"/>
              <w:left w:val="nil"/>
              <w:bottom w:val="nil"/>
              <w:right w:val="nil"/>
            </w:tcBorders>
            <w:shd w:val="clear" w:color="auto" w:fill="auto"/>
            <w:noWrap/>
            <w:vAlign w:val="center"/>
          </w:tcPr>
          <w:p w14:paraId="021037EB" w14:textId="37E8AF31" w:rsidR="00252D89" w:rsidRPr="00A9631E" w:rsidRDefault="00252D89" w:rsidP="00BF077E">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-1.412</w:t>
            </w:r>
          </w:p>
        </w:tc>
        <w:tc>
          <w:tcPr>
            <w:tcW w:w="862" w:type="dxa"/>
            <w:tcBorders>
              <w:top w:val="nil"/>
              <w:left w:val="nil"/>
              <w:bottom w:val="nil"/>
              <w:right w:val="nil"/>
            </w:tcBorders>
            <w:shd w:val="clear" w:color="auto" w:fill="auto"/>
            <w:noWrap/>
            <w:vAlign w:val="center"/>
          </w:tcPr>
          <w:p w14:paraId="433DE4A6" w14:textId="7495CBE8" w:rsidR="00252D89" w:rsidRPr="00A9631E" w:rsidRDefault="00252D89" w:rsidP="00BF077E">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-1.263</w:t>
            </w:r>
          </w:p>
        </w:tc>
        <w:tc>
          <w:tcPr>
            <w:tcW w:w="862" w:type="dxa"/>
            <w:tcBorders>
              <w:top w:val="nil"/>
              <w:left w:val="nil"/>
              <w:bottom w:val="nil"/>
              <w:right w:val="nil"/>
            </w:tcBorders>
            <w:shd w:val="clear" w:color="auto" w:fill="auto"/>
            <w:noWrap/>
            <w:vAlign w:val="center"/>
          </w:tcPr>
          <w:p w14:paraId="38798994" w14:textId="31BC6CB5" w:rsidR="00252D89" w:rsidRPr="00A9631E" w:rsidRDefault="00252D89" w:rsidP="00BF077E">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-1.114</w:t>
            </w:r>
          </w:p>
        </w:tc>
        <w:tc>
          <w:tcPr>
            <w:tcW w:w="862" w:type="dxa"/>
            <w:tcBorders>
              <w:top w:val="nil"/>
              <w:left w:val="nil"/>
              <w:bottom w:val="nil"/>
              <w:right w:val="nil"/>
            </w:tcBorders>
            <w:shd w:val="clear" w:color="auto" w:fill="auto"/>
            <w:noWrap/>
            <w:vAlign w:val="center"/>
          </w:tcPr>
          <w:p w14:paraId="299FB202" w14:textId="24A3251C" w:rsidR="00252D89" w:rsidRPr="00A9631E" w:rsidRDefault="00252D89" w:rsidP="00BF077E">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-0.965</w:t>
            </w:r>
          </w:p>
        </w:tc>
      </w:tr>
      <w:tr w:rsidR="00252D89" w:rsidRPr="00A9631E" w14:paraId="3DBDDB11" w14:textId="77777777" w:rsidTr="00BF077E">
        <w:trPr>
          <w:trHeight w:val="301"/>
        </w:trPr>
        <w:tc>
          <w:tcPr>
            <w:tcW w:w="1388" w:type="dxa"/>
            <w:tcBorders>
              <w:top w:val="nil"/>
              <w:left w:val="nil"/>
              <w:bottom w:val="nil"/>
              <w:right w:val="nil"/>
            </w:tcBorders>
            <w:shd w:val="clear" w:color="auto" w:fill="auto"/>
            <w:noWrap/>
            <w:vAlign w:val="center"/>
            <w:hideMark/>
          </w:tcPr>
          <w:p w14:paraId="415ACA63" w14:textId="343FC1D6" w:rsidR="00252D89" w:rsidRPr="00A9631E" w:rsidRDefault="00252D89" w:rsidP="00252D89">
            <w:pPr>
              <w:spacing w:after="0" w:line="240" w:lineRule="auto"/>
              <w:jc w:val="right"/>
              <w:rPr>
                <w:rFonts w:ascii="Times New Roman" w:eastAsia="Times New Roman" w:hAnsi="Times New Roman" w:cs="Times New Roman"/>
                <w:b/>
                <w:bCs/>
                <w:color w:val="000000"/>
              </w:rPr>
            </w:pPr>
            <w:r w:rsidRPr="00A9631E">
              <w:rPr>
                <w:rFonts w:ascii="Times New Roman" w:eastAsia="Times New Roman" w:hAnsi="Times New Roman" w:cs="Times New Roman"/>
                <w:color w:val="000000"/>
              </w:rPr>
              <w:t>CERW</w:t>
            </w:r>
          </w:p>
        </w:tc>
        <w:tc>
          <w:tcPr>
            <w:tcW w:w="1030" w:type="dxa"/>
            <w:tcBorders>
              <w:top w:val="nil"/>
              <w:left w:val="nil"/>
              <w:bottom w:val="nil"/>
              <w:right w:val="nil"/>
            </w:tcBorders>
            <w:shd w:val="clear" w:color="auto" w:fill="auto"/>
            <w:noWrap/>
            <w:vAlign w:val="center"/>
            <w:hideMark/>
          </w:tcPr>
          <w:p w14:paraId="1EF7CDFE" w14:textId="77777777" w:rsidR="00252D89" w:rsidRPr="00A9631E" w:rsidRDefault="00252D89" w:rsidP="00252D89">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FSA</w:t>
            </w:r>
          </w:p>
        </w:tc>
        <w:tc>
          <w:tcPr>
            <w:tcW w:w="862" w:type="dxa"/>
            <w:tcBorders>
              <w:top w:val="nil"/>
              <w:left w:val="nil"/>
              <w:bottom w:val="nil"/>
              <w:right w:val="nil"/>
            </w:tcBorders>
            <w:shd w:val="clear" w:color="auto" w:fill="auto"/>
            <w:noWrap/>
            <w:vAlign w:val="center"/>
            <w:hideMark/>
          </w:tcPr>
          <w:p w14:paraId="23A6407F" w14:textId="64E3D60A" w:rsidR="00252D89" w:rsidRPr="00A9631E" w:rsidRDefault="00252D89" w:rsidP="00252D8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w:t>
            </w:r>
          </w:p>
        </w:tc>
        <w:tc>
          <w:tcPr>
            <w:tcW w:w="862" w:type="dxa"/>
            <w:tcBorders>
              <w:top w:val="nil"/>
              <w:left w:val="nil"/>
              <w:bottom w:val="nil"/>
              <w:right w:val="nil"/>
            </w:tcBorders>
            <w:shd w:val="clear" w:color="auto" w:fill="auto"/>
            <w:noWrap/>
            <w:vAlign w:val="center"/>
            <w:hideMark/>
          </w:tcPr>
          <w:p w14:paraId="3C051CF5" w14:textId="278EA192" w:rsidR="00252D89" w:rsidRPr="00A9631E" w:rsidRDefault="00252D89" w:rsidP="00252D8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w:t>
            </w:r>
          </w:p>
        </w:tc>
        <w:tc>
          <w:tcPr>
            <w:tcW w:w="852" w:type="dxa"/>
            <w:tcBorders>
              <w:top w:val="nil"/>
              <w:left w:val="nil"/>
              <w:bottom w:val="nil"/>
              <w:right w:val="nil"/>
            </w:tcBorders>
            <w:shd w:val="clear" w:color="auto" w:fill="auto"/>
            <w:noWrap/>
            <w:vAlign w:val="center"/>
            <w:hideMark/>
          </w:tcPr>
          <w:p w14:paraId="2B34AE29" w14:textId="144DDD72" w:rsidR="00252D89" w:rsidRPr="00A9631E" w:rsidRDefault="00252D89" w:rsidP="00252D8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w:t>
            </w:r>
          </w:p>
        </w:tc>
        <w:tc>
          <w:tcPr>
            <w:tcW w:w="862" w:type="dxa"/>
            <w:tcBorders>
              <w:top w:val="nil"/>
              <w:left w:val="nil"/>
              <w:bottom w:val="nil"/>
              <w:right w:val="nil"/>
            </w:tcBorders>
            <w:shd w:val="clear" w:color="auto" w:fill="auto"/>
            <w:noWrap/>
            <w:vAlign w:val="center"/>
          </w:tcPr>
          <w:p w14:paraId="1F0A157E" w14:textId="21D37658" w:rsidR="00252D89" w:rsidRPr="00A9631E" w:rsidRDefault="00252D89" w:rsidP="00BF077E">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-1.285</w:t>
            </w:r>
          </w:p>
        </w:tc>
        <w:tc>
          <w:tcPr>
            <w:tcW w:w="862" w:type="dxa"/>
            <w:tcBorders>
              <w:top w:val="nil"/>
              <w:left w:val="nil"/>
              <w:bottom w:val="nil"/>
              <w:right w:val="nil"/>
            </w:tcBorders>
            <w:shd w:val="clear" w:color="auto" w:fill="auto"/>
            <w:noWrap/>
            <w:vAlign w:val="center"/>
          </w:tcPr>
          <w:p w14:paraId="60E737E5" w14:textId="486FD946" w:rsidR="00252D89" w:rsidRPr="00A9631E" w:rsidRDefault="00252D89" w:rsidP="00BF077E">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color w:val="000000"/>
              </w:rPr>
              <w:t>-1.397</w:t>
            </w:r>
          </w:p>
        </w:tc>
        <w:tc>
          <w:tcPr>
            <w:tcW w:w="862" w:type="dxa"/>
            <w:tcBorders>
              <w:top w:val="nil"/>
              <w:left w:val="nil"/>
              <w:bottom w:val="nil"/>
              <w:right w:val="nil"/>
            </w:tcBorders>
            <w:shd w:val="clear" w:color="auto" w:fill="auto"/>
            <w:noWrap/>
            <w:vAlign w:val="center"/>
          </w:tcPr>
          <w:p w14:paraId="21584414" w14:textId="05EF1AF7" w:rsidR="00252D89" w:rsidRPr="00A9631E" w:rsidRDefault="00252D89" w:rsidP="00BF077E">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-1.508</w:t>
            </w:r>
          </w:p>
        </w:tc>
        <w:tc>
          <w:tcPr>
            <w:tcW w:w="862" w:type="dxa"/>
            <w:tcBorders>
              <w:top w:val="nil"/>
              <w:left w:val="nil"/>
              <w:bottom w:val="nil"/>
              <w:right w:val="nil"/>
            </w:tcBorders>
            <w:shd w:val="clear" w:color="auto" w:fill="auto"/>
            <w:noWrap/>
            <w:vAlign w:val="center"/>
          </w:tcPr>
          <w:p w14:paraId="52387EB8" w14:textId="40EA229D" w:rsidR="00252D89" w:rsidRPr="00A9631E" w:rsidRDefault="00252D89" w:rsidP="00BF077E">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-1.620</w:t>
            </w:r>
          </w:p>
        </w:tc>
        <w:tc>
          <w:tcPr>
            <w:tcW w:w="862" w:type="dxa"/>
            <w:tcBorders>
              <w:top w:val="nil"/>
              <w:left w:val="nil"/>
              <w:bottom w:val="nil"/>
              <w:right w:val="nil"/>
            </w:tcBorders>
            <w:shd w:val="clear" w:color="auto" w:fill="auto"/>
            <w:noWrap/>
            <w:vAlign w:val="center"/>
          </w:tcPr>
          <w:p w14:paraId="5C622F4F" w14:textId="713EB34E" w:rsidR="00252D89" w:rsidRPr="00A9631E" w:rsidRDefault="00252D89" w:rsidP="00BF077E">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-1.732</w:t>
            </w:r>
          </w:p>
        </w:tc>
      </w:tr>
      <w:tr w:rsidR="00252D89" w:rsidRPr="00A9631E" w14:paraId="4FA5B7DF" w14:textId="77777777" w:rsidTr="00BF077E">
        <w:trPr>
          <w:trHeight w:val="301"/>
        </w:trPr>
        <w:tc>
          <w:tcPr>
            <w:tcW w:w="1388" w:type="dxa"/>
            <w:tcBorders>
              <w:top w:val="nil"/>
              <w:left w:val="nil"/>
              <w:bottom w:val="nil"/>
              <w:right w:val="nil"/>
            </w:tcBorders>
            <w:shd w:val="clear" w:color="auto" w:fill="auto"/>
            <w:noWrap/>
            <w:vAlign w:val="center"/>
            <w:hideMark/>
          </w:tcPr>
          <w:p w14:paraId="3789EE32" w14:textId="0CFBFEB2" w:rsidR="00252D89" w:rsidRPr="00A9631E" w:rsidRDefault="00252D89" w:rsidP="00252D89">
            <w:pPr>
              <w:spacing w:after="0" w:line="240" w:lineRule="auto"/>
              <w:jc w:val="right"/>
              <w:rPr>
                <w:rFonts w:ascii="Times New Roman" w:eastAsia="Times New Roman" w:hAnsi="Times New Roman" w:cs="Times New Roman"/>
                <w:b/>
                <w:bCs/>
                <w:color w:val="000000"/>
              </w:rPr>
            </w:pPr>
            <w:r w:rsidRPr="00A9631E">
              <w:rPr>
                <w:rFonts w:ascii="Times New Roman" w:eastAsia="Times New Roman" w:hAnsi="Times New Roman" w:cs="Times New Roman"/>
                <w:color w:val="000000"/>
              </w:rPr>
              <w:t>HOWA</w:t>
            </w:r>
          </w:p>
        </w:tc>
        <w:tc>
          <w:tcPr>
            <w:tcW w:w="1030" w:type="dxa"/>
            <w:tcBorders>
              <w:top w:val="nil"/>
              <w:left w:val="nil"/>
              <w:bottom w:val="nil"/>
              <w:right w:val="nil"/>
            </w:tcBorders>
            <w:shd w:val="clear" w:color="auto" w:fill="auto"/>
            <w:noWrap/>
            <w:vAlign w:val="center"/>
            <w:hideMark/>
          </w:tcPr>
          <w:p w14:paraId="79FE3CF6" w14:textId="77777777" w:rsidR="00252D89" w:rsidRPr="00A9631E" w:rsidRDefault="00252D89" w:rsidP="00252D89">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FSA</w:t>
            </w:r>
          </w:p>
        </w:tc>
        <w:tc>
          <w:tcPr>
            <w:tcW w:w="862" w:type="dxa"/>
            <w:tcBorders>
              <w:top w:val="nil"/>
              <w:left w:val="nil"/>
              <w:bottom w:val="nil"/>
              <w:right w:val="nil"/>
            </w:tcBorders>
            <w:shd w:val="clear" w:color="auto" w:fill="auto"/>
            <w:noWrap/>
            <w:vAlign w:val="center"/>
            <w:hideMark/>
          </w:tcPr>
          <w:p w14:paraId="2975A23A" w14:textId="330FF193" w:rsidR="00252D89" w:rsidRPr="00A9631E" w:rsidRDefault="00252D89" w:rsidP="00252D8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w:t>
            </w:r>
          </w:p>
        </w:tc>
        <w:tc>
          <w:tcPr>
            <w:tcW w:w="862" w:type="dxa"/>
            <w:tcBorders>
              <w:top w:val="nil"/>
              <w:left w:val="nil"/>
              <w:bottom w:val="nil"/>
              <w:right w:val="nil"/>
            </w:tcBorders>
            <w:shd w:val="clear" w:color="auto" w:fill="auto"/>
            <w:noWrap/>
            <w:vAlign w:val="center"/>
            <w:hideMark/>
          </w:tcPr>
          <w:p w14:paraId="20DD6476" w14:textId="5042AA90" w:rsidR="00252D89" w:rsidRPr="00A9631E" w:rsidRDefault="00252D89" w:rsidP="00252D8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w:t>
            </w:r>
          </w:p>
        </w:tc>
        <w:tc>
          <w:tcPr>
            <w:tcW w:w="852" w:type="dxa"/>
            <w:tcBorders>
              <w:top w:val="nil"/>
              <w:left w:val="nil"/>
              <w:bottom w:val="nil"/>
              <w:right w:val="nil"/>
            </w:tcBorders>
            <w:shd w:val="clear" w:color="auto" w:fill="auto"/>
            <w:noWrap/>
            <w:vAlign w:val="center"/>
            <w:hideMark/>
          </w:tcPr>
          <w:p w14:paraId="6863D117" w14:textId="287F4EC7" w:rsidR="00252D89" w:rsidRPr="00A9631E" w:rsidRDefault="00252D89" w:rsidP="00252D8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w:t>
            </w:r>
          </w:p>
        </w:tc>
        <w:tc>
          <w:tcPr>
            <w:tcW w:w="862" w:type="dxa"/>
            <w:tcBorders>
              <w:top w:val="nil"/>
              <w:left w:val="nil"/>
              <w:bottom w:val="nil"/>
              <w:right w:val="nil"/>
            </w:tcBorders>
            <w:shd w:val="clear" w:color="auto" w:fill="auto"/>
            <w:noWrap/>
            <w:vAlign w:val="center"/>
          </w:tcPr>
          <w:p w14:paraId="58595178" w14:textId="0D71A21D" w:rsidR="00252D89" w:rsidRPr="00A9631E" w:rsidRDefault="00252D89" w:rsidP="00BF077E">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-0.119</w:t>
            </w:r>
          </w:p>
        </w:tc>
        <w:tc>
          <w:tcPr>
            <w:tcW w:w="862" w:type="dxa"/>
            <w:tcBorders>
              <w:top w:val="nil"/>
              <w:left w:val="nil"/>
              <w:bottom w:val="nil"/>
              <w:right w:val="nil"/>
            </w:tcBorders>
            <w:shd w:val="clear" w:color="auto" w:fill="auto"/>
            <w:noWrap/>
            <w:vAlign w:val="center"/>
          </w:tcPr>
          <w:p w14:paraId="75975AEE" w14:textId="5B64DFDE" w:rsidR="00252D89" w:rsidRPr="00A9631E" w:rsidRDefault="00252D89" w:rsidP="00BF077E">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0.054</w:t>
            </w:r>
          </w:p>
        </w:tc>
        <w:tc>
          <w:tcPr>
            <w:tcW w:w="862" w:type="dxa"/>
            <w:tcBorders>
              <w:top w:val="nil"/>
              <w:left w:val="nil"/>
              <w:bottom w:val="nil"/>
              <w:right w:val="nil"/>
            </w:tcBorders>
            <w:shd w:val="clear" w:color="auto" w:fill="auto"/>
            <w:noWrap/>
            <w:vAlign w:val="center"/>
          </w:tcPr>
          <w:p w14:paraId="4A8863B5" w14:textId="47ED1D5E" w:rsidR="00252D89" w:rsidRPr="00A9631E" w:rsidRDefault="00252D89" w:rsidP="00BF077E">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color w:val="000000"/>
              </w:rPr>
              <w:t>0.227</w:t>
            </w:r>
          </w:p>
        </w:tc>
        <w:tc>
          <w:tcPr>
            <w:tcW w:w="862" w:type="dxa"/>
            <w:tcBorders>
              <w:top w:val="nil"/>
              <w:left w:val="nil"/>
              <w:bottom w:val="nil"/>
              <w:right w:val="nil"/>
            </w:tcBorders>
            <w:shd w:val="clear" w:color="auto" w:fill="auto"/>
            <w:noWrap/>
            <w:vAlign w:val="center"/>
          </w:tcPr>
          <w:p w14:paraId="6D65EB58" w14:textId="6E8C7131" w:rsidR="00252D89" w:rsidRPr="00A9631E" w:rsidRDefault="00252D89" w:rsidP="00BF077E">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color w:val="000000"/>
              </w:rPr>
              <w:t>0.399</w:t>
            </w:r>
          </w:p>
        </w:tc>
        <w:tc>
          <w:tcPr>
            <w:tcW w:w="862" w:type="dxa"/>
            <w:tcBorders>
              <w:top w:val="nil"/>
              <w:left w:val="nil"/>
              <w:bottom w:val="nil"/>
              <w:right w:val="nil"/>
            </w:tcBorders>
            <w:shd w:val="clear" w:color="auto" w:fill="auto"/>
            <w:noWrap/>
            <w:vAlign w:val="center"/>
          </w:tcPr>
          <w:p w14:paraId="7A0291F1" w14:textId="1CDF6109" w:rsidR="00252D89" w:rsidRPr="00A9631E" w:rsidRDefault="00252D89" w:rsidP="00BF077E">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0.572</w:t>
            </w:r>
          </w:p>
        </w:tc>
      </w:tr>
      <w:tr w:rsidR="00252D89" w:rsidRPr="00A9631E" w14:paraId="05D88C5C" w14:textId="77777777" w:rsidTr="00BF077E">
        <w:trPr>
          <w:trHeight w:val="301"/>
        </w:trPr>
        <w:tc>
          <w:tcPr>
            <w:tcW w:w="1388" w:type="dxa"/>
            <w:tcBorders>
              <w:top w:val="nil"/>
              <w:left w:val="nil"/>
              <w:bottom w:val="nil"/>
              <w:right w:val="nil"/>
            </w:tcBorders>
            <w:shd w:val="clear" w:color="auto" w:fill="auto"/>
            <w:noWrap/>
            <w:vAlign w:val="center"/>
            <w:hideMark/>
          </w:tcPr>
          <w:p w14:paraId="238BC074" w14:textId="3A669EDF" w:rsidR="00252D89" w:rsidRPr="00A9631E" w:rsidRDefault="00252D89" w:rsidP="00252D89">
            <w:pPr>
              <w:spacing w:after="0" w:line="240" w:lineRule="auto"/>
              <w:jc w:val="right"/>
              <w:rPr>
                <w:rFonts w:ascii="Times New Roman" w:eastAsia="Times New Roman" w:hAnsi="Times New Roman" w:cs="Times New Roman"/>
                <w:b/>
                <w:bCs/>
                <w:color w:val="000000"/>
              </w:rPr>
            </w:pPr>
            <w:r w:rsidRPr="00A9631E">
              <w:rPr>
                <w:rFonts w:ascii="Times New Roman" w:eastAsia="Times New Roman" w:hAnsi="Times New Roman" w:cs="Times New Roman"/>
                <w:color w:val="000000"/>
              </w:rPr>
              <w:t>VEER</w:t>
            </w:r>
          </w:p>
        </w:tc>
        <w:tc>
          <w:tcPr>
            <w:tcW w:w="1030" w:type="dxa"/>
            <w:tcBorders>
              <w:top w:val="nil"/>
              <w:left w:val="nil"/>
              <w:bottom w:val="nil"/>
              <w:right w:val="nil"/>
            </w:tcBorders>
            <w:shd w:val="clear" w:color="auto" w:fill="auto"/>
            <w:noWrap/>
            <w:vAlign w:val="center"/>
            <w:hideMark/>
          </w:tcPr>
          <w:p w14:paraId="430B702A" w14:textId="77777777" w:rsidR="00252D89" w:rsidRPr="00A9631E" w:rsidRDefault="00252D89" w:rsidP="00252D89">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FSA</w:t>
            </w:r>
          </w:p>
        </w:tc>
        <w:tc>
          <w:tcPr>
            <w:tcW w:w="862" w:type="dxa"/>
            <w:tcBorders>
              <w:top w:val="nil"/>
              <w:left w:val="nil"/>
              <w:bottom w:val="nil"/>
              <w:right w:val="nil"/>
            </w:tcBorders>
            <w:shd w:val="clear" w:color="auto" w:fill="auto"/>
            <w:noWrap/>
            <w:vAlign w:val="center"/>
            <w:hideMark/>
          </w:tcPr>
          <w:p w14:paraId="28DACC7B" w14:textId="4523F7E2" w:rsidR="00252D89" w:rsidRPr="00A9631E" w:rsidRDefault="00252D89" w:rsidP="00252D8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w:t>
            </w:r>
          </w:p>
        </w:tc>
        <w:tc>
          <w:tcPr>
            <w:tcW w:w="862" w:type="dxa"/>
            <w:tcBorders>
              <w:top w:val="nil"/>
              <w:left w:val="nil"/>
              <w:bottom w:val="nil"/>
              <w:right w:val="nil"/>
            </w:tcBorders>
            <w:shd w:val="clear" w:color="auto" w:fill="auto"/>
            <w:noWrap/>
            <w:vAlign w:val="center"/>
            <w:hideMark/>
          </w:tcPr>
          <w:p w14:paraId="6CE360A0" w14:textId="0A4A34F5" w:rsidR="00252D89" w:rsidRPr="00A9631E" w:rsidRDefault="00252D89" w:rsidP="00252D8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w:t>
            </w:r>
          </w:p>
        </w:tc>
        <w:tc>
          <w:tcPr>
            <w:tcW w:w="852" w:type="dxa"/>
            <w:tcBorders>
              <w:top w:val="nil"/>
              <w:left w:val="nil"/>
              <w:bottom w:val="nil"/>
              <w:right w:val="nil"/>
            </w:tcBorders>
            <w:shd w:val="clear" w:color="auto" w:fill="auto"/>
            <w:noWrap/>
            <w:vAlign w:val="center"/>
            <w:hideMark/>
          </w:tcPr>
          <w:p w14:paraId="69FEC113" w14:textId="7D0218FF" w:rsidR="00252D89" w:rsidRPr="00A9631E" w:rsidRDefault="00252D89" w:rsidP="00252D8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w:t>
            </w:r>
          </w:p>
        </w:tc>
        <w:tc>
          <w:tcPr>
            <w:tcW w:w="862" w:type="dxa"/>
            <w:tcBorders>
              <w:top w:val="nil"/>
              <w:left w:val="nil"/>
              <w:bottom w:val="nil"/>
              <w:right w:val="nil"/>
            </w:tcBorders>
            <w:shd w:val="clear" w:color="auto" w:fill="auto"/>
            <w:noWrap/>
            <w:vAlign w:val="center"/>
          </w:tcPr>
          <w:p w14:paraId="6D41E5EB" w14:textId="409A500A" w:rsidR="00252D89" w:rsidRPr="00A9631E" w:rsidRDefault="00252D89" w:rsidP="00BF077E">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1.630</w:t>
            </w:r>
          </w:p>
        </w:tc>
        <w:tc>
          <w:tcPr>
            <w:tcW w:w="862" w:type="dxa"/>
            <w:tcBorders>
              <w:top w:val="nil"/>
              <w:left w:val="nil"/>
              <w:bottom w:val="nil"/>
              <w:right w:val="nil"/>
            </w:tcBorders>
            <w:shd w:val="clear" w:color="auto" w:fill="auto"/>
            <w:noWrap/>
            <w:vAlign w:val="center"/>
          </w:tcPr>
          <w:p w14:paraId="141E576B" w14:textId="7AFD6B31" w:rsidR="00252D89" w:rsidRPr="00A9631E" w:rsidRDefault="00252D89" w:rsidP="00BF077E">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1.691</w:t>
            </w:r>
          </w:p>
        </w:tc>
        <w:tc>
          <w:tcPr>
            <w:tcW w:w="862" w:type="dxa"/>
            <w:tcBorders>
              <w:top w:val="nil"/>
              <w:left w:val="nil"/>
              <w:bottom w:val="nil"/>
              <w:right w:val="nil"/>
            </w:tcBorders>
            <w:shd w:val="clear" w:color="auto" w:fill="auto"/>
            <w:noWrap/>
            <w:vAlign w:val="center"/>
          </w:tcPr>
          <w:p w14:paraId="6B0C5ED6" w14:textId="670635A7" w:rsidR="00252D89" w:rsidRPr="00A9631E" w:rsidRDefault="00252D89" w:rsidP="00BF077E">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1.752</w:t>
            </w:r>
          </w:p>
        </w:tc>
        <w:tc>
          <w:tcPr>
            <w:tcW w:w="862" w:type="dxa"/>
            <w:tcBorders>
              <w:top w:val="nil"/>
              <w:left w:val="nil"/>
              <w:bottom w:val="nil"/>
              <w:right w:val="nil"/>
            </w:tcBorders>
            <w:shd w:val="clear" w:color="auto" w:fill="auto"/>
            <w:noWrap/>
            <w:vAlign w:val="center"/>
          </w:tcPr>
          <w:p w14:paraId="549F3612" w14:textId="7445356F" w:rsidR="00252D89" w:rsidRPr="00A9631E" w:rsidRDefault="00252D89" w:rsidP="00BF077E">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1.813</w:t>
            </w:r>
          </w:p>
        </w:tc>
        <w:tc>
          <w:tcPr>
            <w:tcW w:w="862" w:type="dxa"/>
            <w:tcBorders>
              <w:top w:val="nil"/>
              <w:left w:val="nil"/>
              <w:bottom w:val="nil"/>
              <w:right w:val="nil"/>
            </w:tcBorders>
            <w:shd w:val="clear" w:color="auto" w:fill="auto"/>
            <w:noWrap/>
            <w:vAlign w:val="center"/>
          </w:tcPr>
          <w:p w14:paraId="7AEA33F7" w14:textId="1E1FE780" w:rsidR="00252D89" w:rsidRPr="00A9631E" w:rsidRDefault="00252D89" w:rsidP="00BF077E">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1.874</w:t>
            </w:r>
          </w:p>
        </w:tc>
      </w:tr>
      <w:tr w:rsidR="00252D89" w:rsidRPr="00A9631E" w14:paraId="54782BD3" w14:textId="77777777" w:rsidTr="00BF077E">
        <w:trPr>
          <w:trHeight w:val="301"/>
        </w:trPr>
        <w:tc>
          <w:tcPr>
            <w:tcW w:w="1388" w:type="dxa"/>
            <w:tcBorders>
              <w:top w:val="nil"/>
              <w:left w:val="nil"/>
              <w:right w:val="nil"/>
            </w:tcBorders>
            <w:shd w:val="clear" w:color="auto" w:fill="auto"/>
            <w:noWrap/>
            <w:vAlign w:val="bottom"/>
            <w:hideMark/>
          </w:tcPr>
          <w:p w14:paraId="5F8D6230" w14:textId="77777777" w:rsidR="00252D89" w:rsidRPr="00A9631E" w:rsidRDefault="00252D89" w:rsidP="00252D89">
            <w:pPr>
              <w:spacing w:after="0" w:line="240" w:lineRule="auto"/>
              <w:jc w:val="right"/>
              <w:rPr>
                <w:rFonts w:ascii="Times New Roman" w:eastAsia="Times New Roman" w:hAnsi="Times New Roman" w:cs="Times New Roman"/>
                <w:b/>
                <w:bCs/>
                <w:color w:val="000000"/>
              </w:rPr>
            </w:pPr>
          </w:p>
        </w:tc>
        <w:tc>
          <w:tcPr>
            <w:tcW w:w="1030" w:type="dxa"/>
            <w:tcBorders>
              <w:top w:val="nil"/>
              <w:left w:val="nil"/>
              <w:right w:val="nil"/>
            </w:tcBorders>
            <w:shd w:val="clear" w:color="auto" w:fill="auto"/>
            <w:noWrap/>
            <w:vAlign w:val="center"/>
            <w:hideMark/>
          </w:tcPr>
          <w:p w14:paraId="722671E6" w14:textId="77777777" w:rsidR="00252D89" w:rsidRPr="00A9631E" w:rsidRDefault="00252D89" w:rsidP="00252D89">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FSNS-I</w:t>
            </w:r>
          </w:p>
        </w:tc>
        <w:tc>
          <w:tcPr>
            <w:tcW w:w="862" w:type="dxa"/>
            <w:tcBorders>
              <w:top w:val="nil"/>
              <w:left w:val="nil"/>
              <w:right w:val="nil"/>
            </w:tcBorders>
            <w:shd w:val="clear" w:color="auto" w:fill="auto"/>
            <w:noWrap/>
            <w:vAlign w:val="center"/>
            <w:hideMark/>
          </w:tcPr>
          <w:p w14:paraId="47EC813C" w14:textId="77777777" w:rsidR="00252D89" w:rsidRPr="00A9631E" w:rsidRDefault="00252D89" w:rsidP="00252D8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-0.813</w:t>
            </w:r>
          </w:p>
        </w:tc>
        <w:tc>
          <w:tcPr>
            <w:tcW w:w="862" w:type="dxa"/>
            <w:tcBorders>
              <w:top w:val="nil"/>
              <w:left w:val="nil"/>
              <w:right w:val="nil"/>
            </w:tcBorders>
            <w:shd w:val="clear" w:color="auto" w:fill="auto"/>
            <w:noWrap/>
            <w:vAlign w:val="center"/>
            <w:hideMark/>
          </w:tcPr>
          <w:p w14:paraId="5726BE3A" w14:textId="77777777" w:rsidR="00252D89" w:rsidRPr="00A9631E" w:rsidRDefault="00252D89" w:rsidP="00252D8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-0.667</w:t>
            </w:r>
          </w:p>
        </w:tc>
        <w:tc>
          <w:tcPr>
            <w:tcW w:w="852" w:type="dxa"/>
            <w:tcBorders>
              <w:top w:val="nil"/>
              <w:left w:val="nil"/>
              <w:right w:val="nil"/>
            </w:tcBorders>
            <w:shd w:val="clear" w:color="auto" w:fill="auto"/>
            <w:noWrap/>
            <w:vAlign w:val="center"/>
            <w:hideMark/>
          </w:tcPr>
          <w:p w14:paraId="045C9256" w14:textId="77777777" w:rsidR="00252D89" w:rsidRPr="00A9631E" w:rsidRDefault="00252D89" w:rsidP="00252D8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-0.521</w:t>
            </w:r>
          </w:p>
        </w:tc>
        <w:tc>
          <w:tcPr>
            <w:tcW w:w="862" w:type="dxa"/>
            <w:tcBorders>
              <w:top w:val="nil"/>
              <w:left w:val="nil"/>
              <w:right w:val="nil"/>
            </w:tcBorders>
            <w:shd w:val="clear" w:color="auto" w:fill="auto"/>
            <w:noWrap/>
            <w:vAlign w:val="center"/>
            <w:hideMark/>
          </w:tcPr>
          <w:p w14:paraId="6E66A9DB" w14:textId="77777777" w:rsidR="00252D89" w:rsidRPr="00A9631E" w:rsidRDefault="00252D89" w:rsidP="00BF077E">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-0.375</w:t>
            </w:r>
          </w:p>
        </w:tc>
        <w:tc>
          <w:tcPr>
            <w:tcW w:w="862" w:type="dxa"/>
            <w:tcBorders>
              <w:top w:val="nil"/>
              <w:left w:val="nil"/>
              <w:right w:val="nil"/>
            </w:tcBorders>
            <w:shd w:val="clear" w:color="auto" w:fill="auto"/>
            <w:noWrap/>
            <w:vAlign w:val="center"/>
            <w:hideMark/>
          </w:tcPr>
          <w:p w14:paraId="738F34BC" w14:textId="77777777" w:rsidR="00252D89" w:rsidRPr="00A9631E" w:rsidRDefault="00252D89" w:rsidP="00BF077E">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-0.229</w:t>
            </w:r>
          </w:p>
        </w:tc>
        <w:tc>
          <w:tcPr>
            <w:tcW w:w="862" w:type="dxa"/>
            <w:tcBorders>
              <w:top w:val="nil"/>
              <w:left w:val="nil"/>
              <w:right w:val="nil"/>
            </w:tcBorders>
            <w:shd w:val="clear" w:color="auto" w:fill="auto"/>
            <w:noWrap/>
            <w:vAlign w:val="center"/>
            <w:hideMark/>
          </w:tcPr>
          <w:p w14:paraId="57E70C01" w14:textId="77777777" w:rsidR="00252D89" w:rsidRPr="00A9631E" w:rsidRDefault="00252D89" w:rsidP="00BF077E">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-0.082</w:t>
            </w:r>
          </w:p>
        </w:tc>
        <w:tc>
          <w:tcPr>
            <w:tcW w:w="862" w:type="dxa"/>
            <w:tcBorders>
              <w:top w:val="nil"/>
              <w:left w:val="nil"/>
              <w:right w:val="nil"/>
            </w:tcBorders>
            <w:shd w:val="clear" w:color="auto" w:fill="auto"/>
            <w:noWrap/>
            <w:vAlign w:val="center"/>
            <w:hideMark/>
          </w:tcPr>
          <w:p w14:paraId="55C45801" w14:textId="77777777" w:rsidR="00252D89" w:rsidRPr="00A9631E" w:rsidRDefault="00252D89" w:rsidP="00BF077E">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0.064</w:t>
            </w:r>
          </w:p>
        </w:tc>
        <w:tc>
          <w:tcPr>
            <w:tcW w:w="862" w:type="dxa"/>
            <w:tcBorders>
              <w:top w:val="nil"/>
              <w:left w:val="nil"/>
              <w:right w:val="nil"/>
            </w:tcBorders>
            <w:shd w:val="clear" w:color="auto" w:fill="auto"/>
            <w:noWrap/>
            <w:vAlign w:val="center"/>
            <w:hideMark/>
          </w:tcPr>
          <w:p w14:paraId="68710FCD" w14:textId="77777777" w:rsidR="00252D89" w:rsidRPr="00A9631E" w:rsidRDefault="00252D89" w:rsidP="00BF077E">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0.210</w:t>
            </w:r>
          </w:p>
        </w:tc>
      </w:tr>
      <w:tr w:rsidR="00252D89" w:rsidRPr="00A9631E" w14:paraId="6D6ACE25" w14:textId="77777777" w:rsidTr="00BF077E">
        <w:trPr>
          <w:trHeight w:val="301"/>
        </w:trPr>
        <w:tc>
          <w:tcPr>
            <w:tcW w:w="1388" w:type="dxa"/>
            <w:tcBorders>
              <w:top w:val="nil"/>
              <w:left w:val="nil"/>
              <w:bottom w:val="single" w:sz="4" w:space="0" w:color="auto"/>
              <w:right w:val="nil"/>
            </w:tcBorders>
            <w:shd w:val="clear" w:color="auto" w:fill="auto"/>
            <w:noWrap/>
            <w:vAlign w:val="bottom"/>
            <w:hideMark/>
          </w:tcPr>
          <w:p w14:paraId="21361D43" w14:textId="77777777" w:rsidR="00252D89" w:rsidRPr="00A9631E" w:rsidRDefault="00252D89" w:rsidP="00252D89">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 </w:t>
            </w:r>
          </w:p>
        </w:tc>
        <w:tc>
          <w:tcPr>
            <w:tcW w:w="1030" w:type="dxa"/>
            <w:tcBorders>
              <w:top w:val="nil"/>
              <w:left w:val="nil"/>
              <w:bottom w:val="single" w:sz="4" w:space="0" w:color="auto"/>
              <w:right w:val="nil"/>
            </w:tcBorders>
            <w:shd w:val="clear" w:color="auto" w:fill="auto"/>
            <w:noWrap/>
            <w:vAlign w:val="center"/>
            <w:hideMark/>
          </w:tcPr>
          <w:p w14:paraId="00D4DE64" w14:textId="77777777" w:rsidR="00252D89" w:rsidRPr="00A9631E" w:rsidRDefault="00252D89" w:rsidP="00252D89">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FSNS-B</w:t>
            </w:r>
          </w:p>
        </w:tc>
        <w:tc>
          <w:tcPr>
            <w:tcW w:w="862" w:type="dxa"/>
            <w:tcBorders>
              <w:top w:val="nil"/>
              <w:left w:val="nil"/>
              <w:bottom w:val="single" w:sz="4" w:space="0" w:color="auto"/>
              <w:right w:val="nil"/>
            </w:tcBorders>
            <w:shd w:val="clear" w:color="auto" w:fill="auto"/>
            <w:noWrap/>
            <w:vAlign w:val="center"/>
            <w:hideMark/>
          </w:tcPr>
          <w:p w14:paraId="016440AE" w14:textId="77777777" w:rsidR="00252D89" w:rsidRPr="00A9631E" w:rsidRDefault="00252D89" w:rsidP="00252D8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5.529</w:t>
            </w:r>
          </w:p>
        </w:tc>
        <w:tc>
          <w:tcPr>
            <w:tcW w:w="862" w:type="dxa"/>
            <w:tcBorders>
              <w:top w:val="nil"/>
              <w:left w:val="nil"/>
              <w:bottom w:val="single" w:sz="4" w:space="0" w:color="auto"/>
              <w:right w:val="nil"/>
            </w:tcBorders>
            <w:shd w:val="clear" w:color="auto" w:fill="auto"/>
            <w:noWrap/>
            <w:vAlign w:val="center"/>
            <w:hideMark/>
          </w:tcPr>
          <w:p w14:paraId="7E11F5FA" w14:textId="77777777" w:rsidR="00252D89" w:rsidRPr="00A9631E" w:rsidRDefault="00252D89" w:rsidP="00252D8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4.300</w:t>
            </w:r>
          </w:p>
        </w:tc>
        <w:tc>
          <w:tcPr>
            <w:tcW w:w="852" w:type="dxa"/>
            <w:tcBorders>
              <w:top w:val="nil"/>
              <w:left w:val="nil"/>
              <w:bottom w:val="single" w:sz="4" w:space="0" w:color="auto"/>
              <w:right w:val="nil"/>
            </w:tcBorders>
            <w:shd w:val="clear" w:color="auto" w:fill="auto"/>
            <w:noWrap/>
            <w:vAlign w:val="center"/>
            <w:hideMark/>
          </w:tcPr>
          <w:p w14:paraId="121667F4" w14:textId="77777777" w:rsidR="00252D89" w:rsidRPr="00A9631E" w:rsidRDefault="00252D89" w:rsidP="00252D8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3.071</w:t>
            </w:r>
          </w:p>
        </w:tc>
        <w:tc>
          <w:tcPr>
            <w:tcW w:w="862" w:type="dxa"/>
            <w:tcBorders>
              <w:top w:val="nil"/>
              <w:left w:val="nil"/>
              <w:bottom w:val="single" w:sz="4" w:space="0" w:color="auto"/>
              <w:right w:val="nil"/>
            </w:tcBorders>
            <w:shd w:val="clear" w:color="auto" w:fill="auto"/>
            <w:noWrap/>
            <w:vAlign w:val="center"/>
            <w:hideMark/>
          </w:tcPr>
          <w:p w14:paraId="009EA4A1" w14:textId="77777777" w:rsidR="00252D89" w:rsidRPr="00A9631E" w:rsidRDefault="00252D89" w:rsidP="00BF077E">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1.842</w:t>
            </w:r>
          </w:p>
        </w:tc>
        <w:tc>
          <w:tcPr>
            <w:tcW w:w="862" w:type="dxa"/>
            <w:tcBorders>
              <w:top w:val="nil"/>
              <w:left w:val="nil"/>
              <w:bottom w:val="single" w:sz="4" w:space="0" w:color="auto"/>
              <w:right w:val="nil"/>
            </w:tcBorders>
            <w:shd w:val="clear" w:color="auto" w:fill="auto"/>
            <w:noWrap/>
            <w:vAlign w:val="center"/>
            <w:hideMark/>
          </w:tcPr>
          <w:p w14:paraId="611E75AD" w14:textId="77777777" w:rsidR="00252D89" w:rsidRPr="00A9631E" w:rsidRDefault="00252D89" w:rsidP="00BF077E">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0.614</w:t>
            </w:r>
          </w:p>
        </w:tc>
        <w:tc>
          <w:tcPr>
            <w:tcW w:w="862" w:type="dxa"/>
            <w:tcBorders>
              <w:top w:val="nil"/>
              <w:left w:val="nil"/>
              <w:bottom w:val="single" w:sz="4" w:space="0" w:color="auto"/>
              <w:right w:val="nil"/>
            </w:tcBorders>
            <w:shd w:val="clear" w:color="auto" w:fill="auto"/>
            <w:noWrap/>
            <w:vAlign w:val="center"/>
            <w:hideMark/>
          </w:tcPr>
          <w:p w14:paraId="689548BC" w14:textId="77777777" w:rsidR="00252D89" w:rsidRPr="00A9631E" w:rsidRDefault="00252D89" w:rsidP="00BF077E">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-0.615</w:t>
            </w:r>
          </w:p>
        </w:tc>
        <w:tc>
          <w:tcPr>
            <w:tcW w:w="862" w:type="dxa"/>
            <w:tcBorders>
              <w:top w:val="nil"/>
              <w:left w:val="nil"/>
              <w:bottom w:val="single" w:sz="4" w:space="0" w:color="auto"/>
              <w:right w:val="nil"/>
            </w:tcBorders>
            <w:shd w:val="clear" w:color="auto" w:fill="auto"/>
            <w:noWrap/>
            <w:vAlign w:val="center"/>
            <w:hideMark/>
          </w:tcPr>
          <w:p w14:paraId="42144643" w14:textId="77777777" w:rsidR="00252D89" w:rsidRPr="00A9631E" w:rsidRDefault="00252D89" w:rsidP="00BF077E">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-1.844</w:t>
            </w:r>
          </w:p>
        </w:tc>
        <w:tc>
          <w:tcPr>
            <w:tcW w:w="862" w:type="dxa"/>
            <w:tcBorders>
              <w:top w:val="nil"/>
              <w:left w:val="nil"/>
              <w:bottom w:val="single" w:sz="4" w:space="0" w:color="auto"/>
              <w:right w:val="nil"/>
            </w:tcBorders>
            <w:shd w:val="clear" w:color="auto" w:fill="auto"/>
            <w:noWrap/>
            <w:vAlign w:val="center"/>
            <w:hideMark/>
          </w:tcPr>
          <w:p w14:paraId="1ED85CBF" w14:textId="77777777" w:rsidR="00252D89" w:rsidRPr="00A9631E" w:rsidRDefault="00252D89" w:rsidP="00BF077E">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-3.073</w:t>
            </w:r>
          </w:p>
        </w:tc>
      </w:tr>
      <w:tr w:rsidR="00BF077E" w:rsidRPr="00A9631E" w14:paraId="32E09574" w14:textId="77777777" w:rsidTr="00BF077E">
        <w:trPr>
          <w:trHeight w:val="301"/>
        </w:trPr>
        <w:tc>
          <w:tcPr>
            <w:tcW w:w="1388" w:type="dxa"/>
            <w:tcBorders>
              <w:top w:val="single" w:sz="4" w:space="0" w:color="auto"/>
              <w:left w:val="nil"/>
              <w:bottom w:val="nil"/>
              <w:right w:val="nil"/>
            </w:tcBorders>
            <w:shd w:val="clear" w:color="auto" w:fill="auto"/>
            <w:noWrap/>
            <w:vAlign w:val="center"/>
            <w:hideMark/>
          </w:tcPr>
          <w:p w14:paraId="35735B93" w14:textId="77777777" w:rsidR="00BF077E" w:rsidRPr="00A9631E" w:rsidRDefault="00BF077E" w:rsidP="00BF077E">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GEN</w:t>
            </w:r>
          </w:p>
        </w:tc>
        <w:tc>
          <w:tcPr>
            <w:tcW w:w="1030" w:type="dxa"/>
            <w:tcBorders>
              <w:top w:val="single" w:sz="4" w:space="0" w:color="auto"/>
              <w:left w:val="nil"/>
              <w:bottom w:val="nil"/>
              <w:right w:val="nil"/>
            </w:tcBorders>
            <w:shd w:val="clear" w:color="auto" w:fill="auto"/>
            <w:noWrap/>
            <w:vAlign w:val="center"/>
            <w:hideMark/>
          </w:tcPr>
          <w:p w14:paraId="2B5C4706" w14:textId="77777777" w:rsidR="00BF077E" w:rsidRPr="00A9631E" w:rsidRDefault="00BF077E" w:rsidP="00BF077E">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GR</w:t>
            </w:r>
          </w:p>
        </w:tc>
        <w:tc>
          <w:tcPr>
            <w:tcW w:w="862" w:type="dxa"/>
            <w:tcBorders>
              <w:top w:val="single" w:sz="4" w:space="0" w:color="auto"/>
              <w:left w:val="nil"/>
              <w:bottom w:val="nil"/>
              <w:right w:val="nil"/>
            </w:tcBorders>
            <w:shd w:val="clear" w:color="auto" w:fill="auto"/>
            <w:noWrap/>
            <w:vAlign w:val="center"/>
            <w:hideMark/>
          </w:tcPr>
          <w:p w14:paraId="0E1D7F2F" w14:textId="2EE0FA08" w:rsidR="00BF077E" w:rsidRPr="00A9631E" w:rsidRDefault="00BF077E" w:rsidP="00BF077E">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w:t>
            </w:r>
          </w:p>
        </w:tc>
        <w:tc>
          <w:tcPr>
            <w:tcW w:w="862" w:type="dxa"/>
            <w:tcBorders>
              <w:top w:val="single" w:sz="4" w:space="0" w:color="auto"/>
              <w:left w:val="nil"/>
              <w:bottom w:val="nil"/>
              <w:right w:val="nil"/>
            </w:tcBorders>
            <w:shd w:val="clear" w:color="auto" w:fill="auto"/>
            <w:noWrap/>
            <w:vAlign w:val="center"/>
            <w:hideMark/>
          </w:tcPr>
          <w:p w14:paraId="1CA4E4ED" w14:textId="711444A3" w:rsidR="00BF077E" w:rsidRPr="00A9631E" w:rsidRDefault="00BF077E" w:rsidP="00BF077E">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w:t>
            </w:r>
          </w:p>
        </w:tc>
        <w:tc>
          <w:tcPr>
            <w:tcW w:w="852" w:type="dxa"/>
            <w:tcBorders>
              <w:top w:val="single" w:sz="4" w:space="0" w:color="auto"/>
              <w:left w:val="nil"/>
              <w:bottom w:val="nil"/>
              <w:right w:val="nil"/>
            </w:tcBorders>
            <w:shd w:val="clear" w:color="auto" w:fill="auto"/>
            <w:noWrap/>
            <w:vAlign w:val="center"/>
            <w:hideMark/>
          </w:tcPr>
          <w:p w14:paraId="7CEF0A12" w14:textId="7CCAE809" w:rsidR="00BF077E" w:rsidRPr="00A9631E" w:rsidRDefault="00BF077E" w:rsidP="00BF077E">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w:t>
            </w:r>
          </w:p>
        </w:tc>
        <w:tc>
          <w:tcPr>
            <w:tcW w:w="862" w:type="dxa"/>
            <w:tcBorders>
              <w:top w:val="single" w:sz="4" w:space="0" w:color="auto"/>
              <w:left w:val="nil"/>
              <w:bottom w:val="nil"/>
              <w:right w:val="nil"/>
            </w:tcBorders>
            <w:shd w:val="clear" w:color="auto" w:fill="auto"/>
            <w:noWrap/>
            <w:vAlign w:val="center"/>
          </w:tcPr>
          <w:p w14:paraId="79625AA8" w14:textId="086FBC00" w:rsidR="00BF077E" w:rsidRPr="00A9631E" w:rsidRDefault="00BF077E" w:rsidP="00BF077E">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-0.002</w:t>
            </w:r>
          </w:p>
        </w:tc>
        <w:tc>
          <w:tcPr>
            <w:tcW w:w="862" w:type="dxa"/>
            <w:tcBorders>
              <w:top w:val="single" w:sz="4" w:space="0" w:color="auto"/>
              <w:left w:val="nil"/>
              <w:bottom w:val="nil"/>
              <w:right w:val="nil"/>
            </w:tcBorders>
            <w:shd w:val="clear" w:color="auto" w:fill="auto"/>
            <w:noWrap/>
            <w:vAlign w:val="center"/>
          </w:tcPr>
          <w:p w14:paraId="4D3CE4A1" w14:textId="418C0A44" w:rsidR="00BF077E" w:rsidRPr="00A9631E" w:rsidRDefault="00BF077E" w:rsidP="00BF077E">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0.009</w:t>
            </w:r>
          </w:p>
        </w:tc>
        <w:tc>
          <w:tcPr>
            <w:tcW w:w="862" w:type="dxa"/>
            <w:tcBorders>
              <w:top w:val="single" w:sz="4" w:space="0" w:color="auto"/>
              <w:left w:val="nil"/>
              <w:bottom w:val="nil"/>
              <w:right w:val="nil"/>
            </w:tcBorders>
            <w:shd w:val="clear" w:color="auto" w:fill="auto"/>
            <w:noWrap/>
            <w:vAlign w:val="center"/>
          </w:tcPr>
          <w:p w14:paraId="341BC93C" w14:textId="3472AA5F" w:rsidR="00BF077E" w:rsidRPr="00A9631E" w:rsidRDefault="00BF077E" w:rsidP="00BF077E">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0.020</w:t>
            </w:r>
          </w:p>
        </w:tc>
        <w:tc>
          <w:tcPr>
            <w:tcW w:w="862" w:type="dxa"/>
            <w:tcBorders>
              <w:top w:val="single" w:sz="4" w:space="0" w:color="auto"/>
              <w:left w:val="nil"/>
              <w:bottom w:val="nil"/>
              <w:right w:val="nil"/>
            </w:tcBorders>
            <w:shd w:val="clear" w:color="auto" w:fill="auto"/>
            <w:noWrap/>
            <w:vAlign w:val="center"/>
          </w:tcPr>
          <w:p w14:paraId="2903C6FC" w14:textId="2DFEC5EB" w:rsidR="00BF077E" w:rsidRPr="00A9631E" w:rsidRDefault="00BF077E" w:rsidP="00BF077E">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0.031</w:t>
            </w:r>
          </w:p>
        </w:tc>
        <w:tc>
          <w:tcPr>
            <w:tcW w:w="862" w:type="dxa"/>
            <w:tcBorders>
              <w:top w:val="single" w:sz="4" w:space="0" w:color="auto"/>
              <w:left w:val="nil"/>
              <w:bottom w:val="nil"/>
              <w:right w:val="nil"/>
            </w:tcBorders>
            <w:shd w:val="clear" w:color="auto" w:fill="auto"/>
            <w:noWrap/>
            <w:vAlign w:val="center"/>
          </w:tcPr>
          <w:p w14:paraId="10F57044" w14:textId="21FBA62F" w:rsidR="00BF077E" w:rsidRPr="00A9631E" w:rsidRDefault="00BF077E" w:rsidP="00BF077E">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0.041</w:t>
            </w:r>
          </w:p>
        </w:tc>
      </w:tr>
      <w:tr w:rsidR="00252D89" w:rsidRPr="00A9631E" w14:paraId="70763083" w14:textId="77777777" w:rsidTr="00BF077E">
        <w:trPr>
          <w:trHeight w:val="301"/>
        </w:trPr>
        <w:tc>
          <w:tcPr>
            <w:tcW w:w="1388" w:type="dxa"/>
            <w:tcBorders>
              <w:top w:val="nil"/>
              <w:left w:val="nil"/>
              <w:bottom w:val="nil"/>
              <w:right w:val="nil"/>
            </w:tcBorders>
            <w:shd w:val="clear" w:color="auto" w:fill="auto"/>
            <w:noWrap/>
            <w:vAlign w:val="center"/>
            <w:hideMark/>
          </w:tcPr>
          <w:p w14:paraId="6CD2582F" w14:textId="12BA9499" w:rsidR="00252D89" w:rsidRPr="00A9631E" w:rsidRDefault="00252D89" w:rsidP="00252D89">
            <w:pPr>
              <w:spacing w:after="0" w:line="240" w:lineRule="auto"/>
              <w:jc w:val="right"/>
              <w:rPr>
                <w:rFonts w:ascii="Times New Roman" w:eastAsia="Times New Roman" w:hAnsi="Times New Roman" w:cs="Times New Roman"/>
                <w:color w:val="000000"/>
              </w:rPr>
            </w:pPr>
            <w:r w:rsidRPr="00A9631E">
              <w:rPr>
                <w:rFonts w:ascii="Times New Roman" w:eastAsia="Times New Roman" w:hAnsi="Times New Roman" w:cs="Times New Roman"/>
                <w:color w:val="000000"/>
              </w:rPr>
              <w:t>AMRO</w:t>
            </w:r>
          </w:p>
        </w:tc>
        <w:tc>
          <w:tcPr>
            <w:tcW w:w="1030" w:type="dxa"/>
            <w:tcBorders>
              <w:top w:val="nil"/>
              <w:left w:val="nil"/>
              <w:bottom w:val="nil"/>
              <w:right w:val="nil"/>
            </w:tcBorders>
            <w:shd w:val="clear" w:color="auto" w:fill="auto"/>
            <w:noWrap/>
            <w:vAlign w:val="center"/>
            <w:hideMark/>
          </w:tcPr>
          <w:p w14:paraId="4A4F6418" w14:textId="77777777" w:rsidR="00252D89" w:rsidRPr="00A9631E" w:rsidRDefault="00252D89" w:rsidP="00252D89">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FSA</w:t>
            </w:r>
          </w:p>
        </w:tc>
        <w:tc>
          <w:tcPr>
            <w:tcW w:w="862" w:type="dxa"/>
            <w:tcBorders>
              <w:top w:val="nil"/>
              <w:left w:val="nil"/>
              <w:bottom w:val="nil"/>
              <w:right w:val="nil"/>
            </w:tcBorders>
            <w:shd w:val="clear" w:color="auto" w:fill="auto"/>
            <w:noWrap/>
            <w:vAlign w:val="center"/>
            <w:hideMark/>
          </w:tcPr>
          <w:p w14:paraId="62BFD744" w14:textId="72B2FECD" w:rsidR="00252D89" w:rsidRPr="00A9631E" w:rsidRDefault="00252D89" w:rsidP="00252D8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w:t>
            </w:r>
          </w:p>
        </w:tc>
        <w:tc>
          <w:tcPr>
            <w:tcW w:w="862" w:type="dxa"/>
            <w:tcBorders>
              <w:top w:val="nil"/>
              <w:left w:val="nil"/>
              <w:bottom w:val="nil"/>
              <w:right w:val="nil"/>
            </w:tcBorders>
            <w:shd w:val="clear" w:color="auto" w:fill="auto"/>
            <w:noWrap/>
            <w:vAlign w:val="center"/>
            <w:hideMark/>
          </w:tcPr>
          <w:p w14:paraId="74B230C7" w14:textId="2A124B15" w:rsidR="00252D89" w:rsidRPr="00A9631E" w:rsidRDefault="00252D89" w:rsidP="00252D8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w:t>
            </w:r>
          </w:p>
        </w:tc>
        <w:tc>
          <w:tcPr>
            <w:tcW w:w="852" w:type="dxa"/>
            <w:tcBorders>
              <w:top w:val="nil"/>
              <w:left w:val="nil"/>
              <w:bottom w:val="nil"/>
              <w:right w:val="nil"/>
            </w:tcBorders>
            <w:shd w:val="clear" w:color="auto" w:fill="auto"/>
            <w:noWrap/>
            <w:vAlign w:val="center"/>
            <w:hideMark/>
          </w:tcPr>
          <w:p w14:paraId="730643C4" w14:textId="4A3D248A" w:rsidR="00252D89" w:rsidRPr="00A9631E" w:rsidRDefault="00252D89" w:rsidP="00252D8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w:t>
            </w:r>
          </w:p>
        </w:tc>
        <w:tc>
          <w:tcPr>
            <w:tcW w:w="862" w:type="dxa"/>
            <w:tcBorders>
              <w:top w:val="nil"/>
              <w:left w:val="nil"/>
              <w:bottom w:val="nil"/>
              <w:right w:val="nil"/>
            </w:tcBorders>
            <w:shd w:val="clear" w:color="auto" w:fill="auto"/>
            <w:noWrap/>
            <w:vAlign w:val="center"/>
          </w:tcPr>
          <w:p w14:paraId="5262B19C" w14:textId="4822B979" w:rsidR="00252D89" w:rsidRPr="00A9631E" w:rsidRDefault="00252D89" w:rsidP="00BF077E">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0.651</w:t>
            </w:r>
          </w:p>
        </w:tc>
        <w:tc>
          <w:tcPr>
            <w:tcW w:w="862" w:type="dxa"/>
            <w:tcBorders>
              <w:top w:val="nil"/>
              <w:left w:val="nil"/>
              <w:bottom w:val="nil"/>
              <w:right w:val="nil"/>
            </w:tcBorders>
            <w:shd w:val="clear" w:color="auto" w:fill="auto"/>
            <w:noWrap/>
            <w:vAlign w:val="center"/>
          </w:tcPr>
          <w:p w14:paraId="2F448DCE" w14:textId="77323451" w:rsidR="00252D89" w:rsidRPr="00A9631E" w:rsidRDefault="00252D89" w:rsidP="00BF077E">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color w:val="000000"/>
              </w:rPr>
              <w:t>0.722</w:t>
            </w:r>
          </w:p>
        </w:tc>
        <w:tc>
          <w:tcPr>
            <w:tcW w:w="862" w:type="dxa"/>
            <w:tcBorders>
              <w:top w:val="nil"/>
              <w:left w:val="nil"/>
              <w:bottom w:val="nil"/>
              <w:right w:val="nil"/>
            </w:tcBorders>
            <w:shd w:val="clear" w:color="auto" w:fill="auto"/>
            <w:noWrap/>
            <w:vAlign w:val="center"/>
          </w:tcPr>
          <w:p w14:paraId="7400F365" w14:textId="5C0DEDB4" w:rsidR="00252D89" w:rsidRPr="00A9631E" w:rsidRDefault="00252D89" w:rsidP="00BF077E">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0.794</w:t>
            </w:r>
          </w:p>
        </w:tc>
        <w:tc>
          <w:tcPr>
            <w:tcW w:w="862" w:type="dxa"/>
            <w:tcBorders>
              <w:top w:val="nil"/>
              <w:left w:val="nil"/>
              <w:bottom w:val="nil"/>
              <w:right w:val="nil"/>
            </w:tcBorders>
            <w:shd w:val="clear" w:color="auto" w:fill="auto"/>
            <w:noWrap/>
            <w:vAlign w:val="center"/>
          </w:tcPr>
          <w:p w14:paraId="6386688B" w14:textId="1D64E9FC" w:rsidR="00252D89" w:rsidRPr="00A9631E" w:rsidRDefault="00252D89" w:rsidP="00BF077E">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0.865</w:t>
            </w:r>
          </w:p>
        </w:tc>
        <w:tc>
          <w:tcPr>
            <w:tcW w:w="862" w:type="dxa"/>
            <w:tcBorders>
              <w:top w:val="nil"/>
              <w:left w:val="nil"/>
              <w:bottom w:val="nil"/>
              <w:right w:val="nil"/>
            </w:tcBorders>
            <w:shd w:val="clear" w:color="auto" w:fill="auto"/>
            <w:noWrap/>
            <w:vAlign w:val="center"/>
          </w:tcPr>
          <w:p w14:paraId="36658A44" w14:textId="437128FC" w:rsidR="00252D89" w:rsidRPr="00A9631E" w:rsidRDefault="00252D89" w:rsidP="00BF077E">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0.936</w:t>
            </w:r>
          </w:p>
        </w:tc>
      </w:tr>
      <w:tr w:rsidR="00252D89" w:rsidRPr="00A9631E" w14:paraId="519174F2" w14:textId="77777777" w:rsidTr="00BF077E">
        <w:trPr>
          <w:trHeight w:val="301"/>
        </w:trPr>
        <w:tc>
          <w:tcPr>
            <w:tcW w:w="1388" w:type="dxa"/>
            <w:tcBorders>
              <w:top w:val="nil"/>
              <w:left w:val="nil"/>
              <w:right w:val="nil"/>
            </w:tcBorders>
            <w:shd w:val="clear" w:color="auto" w:fill="auto"/>
            <w:noWrap/>
            <w:vAlign w:val="center"/>
            <w:hideMark/>
          </w:tcPr>
          <w:p w14:paraId="012FFB51" w14:textId="1AE37026" w:rsidR="00252D89" w:rsidRPr="00A9631E" w:rsidRDefault="00252D89" w:rsidP="00252D89">
            <w:pPr>
              <w:spacing w:after="0" w:line="240" w:lineRule="auto"/>
              <w:jc w:val="right"/>
              <w:rPr>
                <w:rFonts w:ascii="Times New Roman" w:eastAsia="Times New Roman" w:hAnsi="Times New Roman" w:cs="Times New Roman"/>
                <w:b/>
                <w:bCs/>
                <w:color w:val="000000"/>
              </w:rPr>
            </w:pPr>
            <w:r w:rsidRPr="00A9631E">
              <w:rPr>
                <w:rFonts w:ascii="Times New Roman" w:eastAsia="Times New Roman" w:hAnsi="Times New Roman" w:cs="Times New Roman"/>
                <w:color w:val="000000"/>
              </w:rPr>
              <w:t>BCCH</w:t>
            </w:r>
          </w:p>
        </w:tc>
        <w:tc>
          <w:tcPr>
            <w:tcW w:w="1030" w:type="dxa"/>
            <w:tcBorders>
              <w:top w:val="nil"/>
              <w:left w:val="nil"/>
              <w:right w:val="nil"/>
            </w:tcBorders>
            <w:shd w:val="clear" w:color="auto" w:fill="auto"/>
            <w:noWrap/>
            <w:vAlign w:val="center"/>
            <w:hideMark/>
          </w:tcPr>
          <w:p w14:paraId="44A92CEF" w14:textId="77777777" w:rsidR="00252D89" w:rsidRPr="00A9631E" w:rsidRDefault="00252D89" w:rsidP="00252D89">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FSA</w:t>
            </w:r>
          </w:p>
        </w:tc>
        <w:tc>
          <w:tcPr>
            <w:tcW w:w="862" w:type="dxa"/>
            <w:tcBorders>
              <w:top w:val="nil"/>
              <w:left w:val="nil"/>
              <w:right w:val="nil"/>
            </w:tcBorders>
            <w:shd w:val="clear" w:color="auto" w:fill="auto"/>
            <w:noWrap/>
            <w:vAlign w:val="center"/>
            <w:hideMark/>
          </w:tcPr>
          <w:p w14:paraId="292DA521" w14:textId="3983D6B1" w:rsidR="00252D89" w:rsidRPr="00A9631E" w:rsidRDefault="00252D89" w:rsidP="00252D8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w:t>
            </w:r>
          </w:p>
        </w:tc>
        <w:tc>
          <w:tcPr>
            <w:tcW w:w="862" w:type="dxa"/>
            <w:tcBorders>
              <w:top w:val="nil"/>
              <w:left w:val="nil"/>
              <w:right w:val="nil"/>
            </w:tcBorders>
            <w:shd w:val="clear" w:color="auto" w:fill="auto"/>
            <w:noWrap/>
            <w:vAlign w:val="center"/>
            <w:hideMark/>
          </w:tcPr>
          <w:p w14:paraId="5724AC1E" w14:textId="75DF56BE" w:rsidR="00252D89" w:rsidRPr="00A9631E" w:rsidRDefault="00252D89" w:rsidP="00252D8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w:t>
            </w:r>
          </w:p>
        </w:tc>
        <w:tc>
          <w:tcPr>
            <w:tcW w:w="852" w:type="dxa"/>
            <w:tcBorders>
              <w:top w:val="nil"/>
              <w:left w:val="nil"/>
              <w:right w:val="nil"/>
            </w:tcBorders>
            <w:shd w:val="clear" w:color="auto" w:fill="auto"/>
            <w:noWrap/>
            <w:vAlign w:val="center"/>
            <w:hideMark/>
          </w:tcPr>
          <w:p w14:paraId="34EBDF87" w14:textId="378AF98C" w:rsidR="00252D89" w:rsidRPr="00A9631E" w:rsidRDefault="00252D89" w:rsidP="00252D8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w:t>
            </w:r>
          </w:p>
        </w:tc>
        <w:tc>
          <w:tcPr>
            <w:tcW w:w="862" w:type="dxa"/>
            <w:tcBorders>
              <w:top w:val="nil"/>
              <w:left w:val="nil"/>
              <w:right w:val="nil"/>
            </w:tcBorders>
            <w:shd w:val="clear" w:color="auto" w:fill="auto"/>
            <w:noWrap/>
            <w:vAlign w:val="center"/>
          </w:tcPr>
          <w:p w14:paraId="57EB15B5" w14:textId="673E2D7A" w:rsidR="00252D89" w:rsidRPr="00A9631E" w:rsidRDefault="00252D89" w:rsidP="00BF077E">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0.126</w:t>
            </w:r>
          </w:p>
        </w:tc>
        <w:tc>
          <w:tcPr>
            <w:tcW w:w="862" w:type="dxa"/>
            <w:tcBorders>
              <w:top w:val="nil"/>
              <w:left w:val="nil"/>
              <w:right w:val="nil"/>
            </w:tcBorders>
            <w:shd w:val="clear" w:color="auto" w:fill="auto"/>
            <w:noWrap/>
            <w:vAlign w:val="center"/>
          </w:tcPr>
          <w:p w14:paraId="70ACAE85" w14:textId="57638AAB" w:rsidR="00252D89" w:rsidRPr="00A9631E" w:rsidRDefault="00252D89" w:rsidP="00BF077E">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0.249</w:t>
            </w:r>
          </w:p>
        </w:tc>
        <w:tc>
          <w:tcPr>
            <w:tcW w:w="862" w:type="dxa"/>
            <w:tcBorders>
              <w:top w:val="nil"/>
              <w:left w:val="nil"/>
              <w:right w:val="nil"/>
            </w:tcBorders>
            <w:shd w:val="clear" w:color="auto" w:fill="auto"/>
            <w:noWrap/>
            <w:vAlign w:val="center"/>
          </w:tcPr>
          <w:p w14:paraId="2BB0287E" w14:textId="20CBAACC" w:rsidR="00252D89" w:rsidRPr="00A9631E" w:rsidRDefault="00252D89" w:rsidP="00BF077E">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0.371</w:t>
            </w:r>
          </w:p>
        </w:tc>
        <w:tc>
          <w:tcPr>
            <w:tcW w:w="862" w:type="dxa"/>
            <w:tcBorders>
              <w:top w:val="nil"/>
              <w:left w:val="nil"/>
              <w:right w:val="nil"/>
            </w:tcBorders>
            <w:shd w:val="clear" w:color="auto" w:fill="auto"/>
            <w:noWrap/>
            <w:vAlign w:val="center"/>
          </w:tcPr>
          <w:p w14:paraId="200E2D23" w14:textId="4064246F" w:rsidR="00252D89" w:rsidRPr="00A9631E" w:rsidRDefault="00252D89" w:rsidP="00BF077E">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b/>
                <w:bCs/>
                <w:color w:val="000000"/>
              </w:rPr>
              <w:t>0.494</w:t>
            </w:r>
          </w:p>
        </w:tc>
        <w:tc>
          <w:tcPr>
            <w:tcW w:w="862" w:type="dxa"/>
            <w:tcBorders>
              <w:top w:val="nil"/>
              <w:left w:val="nil"/>
              <w:right w:val="nil"/>
            </w:tcBorders>
            <w:shd w:val="clear" w:color="auto" w:fill="auto"/>
            <w:noWrap/>
            <w:vAlign w:val="center"/>
          </w:tcPr>
          <w:p w14:paraId="5AE65681" w14:textId="5CD6855F" w:rsidR="00252D89" w:rsidRPr="00A9631E" w:rsidRDefault="00252D89" w:rsidP="00BF077E">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b/>
                <w:bCs/>
                <w:color w:val="000000"/>
              </w:rPr>
              <w:t>0.616</w:t>
            </w:r>
          </w:p>
        </w:tc>
      </w:tr>
      <w:tr w:rsidR="00252D89" w:rsidRPr="00A9631E" w14:paraId="2DDF0F8E" w14:textId="77777777" w:rsidTr="00BF077E">
        <w:trPr>
          <w:trHeight w:val="316"/>
        </w:trPr>
        <w:tc>
          <w:tcPr>
            <w:tcW w:w="1388" w:type="dxa"/>
            <w:tcBorders>
              <w:top w:val="nil"/>
              <w:left w:val="nil"/>
              <w:bottom w:val="single" w:sz="12" w:space="0" w:color="auto"/>
              <w:right w:val="nil"/>
            </w:tcBorders>
            <w:shd w:val="clear" w:color="auto" w:fill="auto"/>
            <w:noWrap/>
            <w:vAlign w:val="center"/>
            <w:hideMark/>
          </w:tcPr>
          <w:p w14:paraId="544038D6" w14:textId="45E13078" w:rsidR="00252D89" w:rsidRPr="00A9631E" w:rsidRDefault="00252D89" w:rsidP="00252D89">
            <w:pPr>
              <w:spacing w:after="0" w:line="240" w:lineRule="auto"/>
              <w:jc w:val="right"/>
              <w:rPr>
                <w:rFonts w:ascii="Times New Roman" w:eastAsia="Times New Roman" w:hAnsi="Times New Roman" w:cs="Times New Roman"/>
                <w:color w:val="000000"/>
              </w:rPr>
            </w:pPr>
            <w:r w:rsidRPr="00A9631E">
              <w:rPr>
                <w:rFonts w:ascii="Times New Roman" w:eastAsia="Times New Roman" w:hAnsi="Times New Roman" w:cs="Times New Roman"/>
                <w:color w:val="000000"/>
              </w:rPr>
              <w:t>WBNU</w:t>
            </w:r>
          </w:p>
        </w:tc>
        <w:tc>
          <w:tcPr>
            <w:tcW w:w="1030" w:type="dxa"/>
            <w:tcBorders>
              <w:top w:val="nil"/>
              <w:left w:val="nil"/>
              <w:bottom w:val="single" w:sz="12" w:space="0" w:color="auto"/>
              <w:right w:val="nil"/>
            </w:tcBorders>
            <w:shd w:val="clear" w:color="auto" w:fill="auto"/>
            <w:noWrap/>
            <w:vAlign w:val="center"/>
            <w:hideMark/>
          </w:tcPr>
          <w:p w14:paraId="7E17716B" w14:textId="77777777" w:rsidR="00252D89" w:rsidRPr="00A9631E" w:rsidRDefault="00252D89" w:rsidP="00252D89">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FSA</w:t>
            </w:r>
          </w:p>
        </w:tc>
        <w:tc>
          <w:tcPr>
            <w:tcW w:w="862" w:type="dxa"/>
            <w:tcBorders>
              <w:top w:val="nil"/>
              <w:left w:val="nil"/>
              <w:bottom w:val="single" w:sz="12" w:space="0" w:color="auto"/>
              <w:right w:val="nil"/>
            </w:tcBorders>
            <w:shd w:val="clear" w:color="auto" w:fill="auto"/>
            <w:noWrap/>
            <w:vAlign w:val="center"/>
            <w:hideMark/>
          </w:tcPr>
          <w:p w14:paraId="6467043D" w14:textId="7957C423" w:rsidR="00252D89" w:rsidRPr="00A9631E" w:rsidRDefault="00252D89" w:rsidP="00252D8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w:t>
            </w:r>
          </w:p>
        </w:tc>
        <w:tc>
          <w:tcPr>
            <w:tcW w:w="862" w:type="dxa"/>
            <w:tcBorders>
              <w:top w:val="nil"/>
              <w:left w:val="nil"/>
              <w:bottom w:val="single" w:sz="12" w:space="0" w:color="auto"/>
              <w:right w:val="nil"/>
            </w:tcBorders>
            <w:shd w:val="clear" w:color="auto" w:fill="auto"/>
            <w:noWrap/>
            <w:vAlign w:val="center"/>
            <w:hideMark/>
          </w:tcPr>
          <w:p w14:paraId="5F1A876D" w14:textId="7000FCD0" w:rsidR="00252D89" w:rsidRPr="00A9631E" w:rsidRDefault="00252D89" w:rsidP="00252D8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w:t>
            </w:r>
          </w:p>
        </w:tc>
        <w:tc>
          <w:tcPr>
            <w:tcW w:w="852" w:type="dxa"/>
            <w:tcBorders>
              <w:top w:val="nil"/>
              <w:left w:val="nil"/>
              <w:bottom w:val="single" w:sz="12" w:space="0" w:color="auto"/>
              <w:right w:val="nil"/>
            </w:tcBorders>
            <w:shd w:val="clear" w:color="auto" w:fill="auto"/>
            <w:noWrap/>
            <w:vAlign w:val="center"/>
            <w:hideMark/>
          </w:tcPr>
          <w:p w14:paraId="17CA56B0" w14:textId="359AE0D9" w:rsidR="00252D89" w:rsidRPr="00A9631E" w:rsidRDefault="00252D89" w:rsidP="00252D89">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w:t>
            </w:r>
          </w:p>
        </w:tc>
        <w:tc>
          <w:tcPr>
            <w:tcW w:w="862" w:type="dxa"/>
            <w:tcBorders>
              <w:top w:val="nil"/>
              <w:left w:val="nil"/>
              <w:bottom w:val="single" w:sz="12" w:space="0" w:color="auto"/>
              <w:right w:val="nil"/>
            </w:tcBorders>
            <w:shd w:val="clear" w:color="auto" w:fill="auto"/>
            <w:noWrap/>
            <w:vAlign w:val="center"/>
          </w:tcPr>
          <w:p w14:paraId="486C5B9A" w14:textId="2CC77F8E" w:rsidR="00252D89" w:rsidRPr="00A9631E" w:rsidRDefault="00252D89" w:rsidP="00BF077E">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0.062</w:t>
            </w:r>
          </w:p>
        </w:tc>
        <w:tc>
          <w:tcPr>
            <w:tcW w:w="862" w:type="dxa"/>
            <w:tcBorders>
              <w:top w:val="nil"/>
              <w:left w:val="nil"/>
              <w:bottom w:val="single" w:sz="12" w:space="0" w:color="auto"/>
              <w:right w:val="nil"/>
            </w:tcBorders>
            <w:shd w:val="clear" w:color="auto" w:fill="auto"/>
            <w:noWrap/>
            <w:vAlign w:val="center"/>
          </w:tcPr>
          <w:p w14:paraId="00030F98" w14:textId="7C752F97" w:rsidR="00252D89" w:rsidRPr="00A9631E" w:rsidRDefault="00252D89" w:rsidP="00BF077E">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0.073</w:t>
            </w:r>
          </w:p>
        </w:tc>
        <w:tc>
          <w:tcPr>
            <w:tcW w:w="862" w:type="dxa"/>
            <w:tcBorders>
              <w:top w:val="nil"/>
              <w:left w:val="nil"/>
              <w:bottom w:val="single" w:sz="12" w:space="0" w:color="auto"/>
              <w:right w:val="nil"/>
            </w:tcBorders>
            <w:shd w:val="clear" w:color="auto" w:fill="auto"/>
            <w:noWrap/>
            <w:vAlign w:val="center"/>
          </w:tcPr>
          <w:p w14:paraId="1079FC3C" w14:textId="36AFBF39" w:rsidR="00252D89" w:rsidRPr="00A9631E" w:rsidRDefault="00252D89" w:rsidP="00BF077E">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0.084</w:t>
            </w:r>
          </w:p>
        </w:tc>
        <w:tc>
          <w:tcPr>
            <w:tcW w:w="862" w:type="dxa"/>
            <w:tcBorders>
              <w:top w:val="nil"/>
              <w:left w:val="nil"/>
              <w:bottom w:val="single" w:sz="12" w:space="0" w:color="auto"/>
              <w:right w:val="nil"/>
            </w:tcBorders>
            <w:shd w:val="clear" w:color="auto" w:fill="auto"/>
            <w:noWrap/>
            <w:vAlign w:val="center"/>
          </w:tcPr>
          <w:p w14:paraId="32CE3E40" w14:textId="0F47C1DB" w:rsidR="00252D89" w:rsidRPr="00A9631E" w:rsidRDefault="00252D89" w:rsidP="00BF077E">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0.096</w:t>
            </w:r>
          </w:p>
        </w:tc>
        <w:tc>
          <w:tcPr>
            <w:tcW w:w="862" w:type="dxa"/>
            <w:tcBorders>
              <w:top w:val="nil"/>
              <w:left w:val="nil"/>
              <w:bottom w:val="single" w:sz="12" w:space="0" w:color="auto"/>
              <w:right w:val="nil"/>
            </w:tcBorders>
            <w:shd w:val="clear" w:color="auto" w:fill="auto"/>
            <w:noWrap/>
            <w:vAlign w:val="center"/>
          </w:tcPr>
          <w:p w14:paraId="2D36E43F" w14:textId="4EE4A15C" w:rsidR="00252D89" w:rsidRPr="00A9631E" w:rsidRDefault="00252D89" w:rsidP="00BF077E">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0.107</w:t>
            </w:r>
          </w:p>
        </w:tc>
      </w:tr>
    </w:tbl>
    <w:p w14:paraId="03EA50C6" w14:textId="77777777" w:rsidR="0094069F" w:rsidRPr="00A9631E" w:rsidRDefault="0094069F" w:rsidP="00C422E0">
      <w:pPr>
        <w:spacing w:line="276" w:lineRule="auto"/>
        <w:rPr>
          <w:rFonts w:ascii="Times New Roman" w:hAnsi="Times New Roman" w:cs="Times New Roman"/>
          <w:sz w:val="24"/>
          <w:szCs w:val="24"/>
        </w:rPr>
      </w:pPr>
      <w:r w:rsidRPr="00A9631E">
        <w:rPr>
          <w:rFonts w:ascii="Times New Roman" w:hAnsi="Times New Roman" w:cs="Times New Roman"/>
          <w:sz w:val="24"/>
          <w:szCs w:val="24"/>
        </w:rPr>
        <w:lastRenderedPageBreak/>
        <w:t>Table 5. Continued.</w:t>
      </w:r>
    </w:p>
    <w:tbl>
      <w:tblPr>
        <w:tblW w:w="9279" w:type="dxa"/>
        <w:tblLook w:val="04A0" w:firstRow="1" w:lastRow="0" w:firstColumn="1" w:lastColumn="0" w:noHBand="0" w:noVBand="1"/>
      </w:tblPr>
      <w:tblGrid>
        <w:gridCol w:w="1260"/>
        <w:gridCol w:w="1006"/>
        <w:gridCol w:w="745"/>
        <w:gridCol w:w="745"/>
        <w:gridCol w:w="745"/>
        <w:gridCol w:w="745"/>
        <w:gridCol w:w="822"/>
        <w:gridCol w:w="822"/>
        <w:gridCol w:w="822"/>
        <w:gridCol w:w="822"/>
        <w:gridCol w:w="745"/>
      </w:tblGrid>
      <w:tr w:rsidR="00252D89" w:rsidRPr="00A9631E" w14:paraId="1D8693A3" w14:textId="77777777" w:rsidTr="00252D89">
        <w:trPr>
          <w:trHeight w:val="317"/>
        </w:trPr>
        <w:tc>
          <w:tcPr>
            <w:tcW w:w="1260" w:type="dxa"/>
            <w:tcBorders>
              <w:top w:val="single" w:sz="12" w:space="0" w:color="auto"/>
              <w:left w:val="nil"/>
              <w:bottom w:val="single" w:sz="12" w:space="0" w:color="auto"/>
              <w:right w:val="nil"/>
            </w:tcBorders>
            <w:shd w:val="clear" w:color="auto" w:fill="auto"/>
            <w:noWrap/>
            <w:vAlign w:val="center"/>
            <w:hideMark/>
          </w:tcPr>
          <w:p w14:paraId="722FFC26" w14:textId="5007486E" w:rsidR="00252D89" w:rsidRPr="00A9631E" w:rsidRDefault="00252D89" w:rsidP="00252D89">
            <w:pPr>
              <w:spacing w:after="0" w:line="240" w:lineRule="auto"/>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Response</w:t>
            </w:r>
          </w:p>
        </w:tc>
        <w:tc>
          <w:tcPr>
            <w:tcW w:w="1006" w:type="dxa"/>
            <w:tcBorders>
              <w:top w:val="single" w:sz="12" w:space="0" w:color="auto"/>
              <w:left w:val="nil"/>
              <w:bottom w:val="single" w:sz="12" w:space="0" w:color="auto"/>
              <w:right w:val="nil"/>
            </w:tcBorders>
            <w:shd w:val="clear" w:color="auto" w:fill="auto"/>
            <w:noWrap/>
            <w:vAlign w:val="center"/>
            <w:hideMark/>
          </w:tcPr>
          <w:p w14:paraId="4DE5FC87" w14:textId="77777777" w:rsidR="00252D89" w:rsidRPr="00A9631E" w:rsidRDefault="00252D89" w:rsidP="00252D89">
            <w:pPr>
              <w:spacing w:after="0" w:line="240" w:lineRule="auto"/>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Model</w:t>
            </w:r>
          </w:p>
        </w:tc>
        <w:tc>
          <w:tcPr>
            <w:tcW w:w="745" w:type="dxa"/>
            <w:tcBorders>
              <w:top w:val="single" w:sz="12" w:space="0" w:color="auto"/>
              <w:left w:val="nil"/>
              <w:bottom w:val="single" w:sz="12" w:space="0" w:color="auto"/>
              <w:right w:val="nil"/>
            </w:tcBorders>
            <w:shd w:val="clear" w:color="auto" w:fill="auto"/>
            <w:noWrap/>
            <w:vAlign w:val="center"/>
            <w:hideMark/>
          </w:tcPr>
          <w:p w14:paraId="0B15A6A8" w14:textId="77777777" w:rsidR="00252D89" w:rsidRPr="00A9631E" w:rsidRDefault="00252D89" w:rsidP="00252D89">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2001</w:t>
            </w:r>
          </w:p>
        </w:tc>
        <w:tc>
          <w:tcPr>
            <w:tcW w:w="745" w:type="dxa"/>
            <w:tcBorders>
              <w:top w:val="single" w:sz="12" w:space="0" w:color="auto"/>
              <w:left w:val="nil"/>
              <w:bottom w:val="single" w:sz="12" w:space="0" w:color="auto"/>
              <w:right w:val="nil"/>
            </w:tcBorders>
            <w:shd w:val="clear" w:color="auto" w:fill="auto"/>
            <w:noWrap/>
            <w:vAlign w:val="center"/>
            <w:hideMark/>
          </w:tcPr>
          <w:p w14:paraId="58A725D0" w14:textId="77777777" w:rsidR="00252D89" w:rsidRPr="00A9631E" w:rsidRDefault="00252D89" w:rsidP="00252D89">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2002</w:t>
            </w:r>
          </w:p>
        </w:tc>
        <w:tc>
          <w:tcPr>
            <w:tcW w:w="745" w:type="dxa"/>
            <w:tcBorders>
              <w:top w:val="single" w:sz="12" w:space="0" w:color="auto"/>
              <w:left w:val="nil"/>
              <w:bottom w:val="single" w:sz="12" w:space="0" w:color="auto"/>
              <w:right w:val="nil"/>
            </w:tcBorders>
            <w:shd w:val="clear" w:color="auto" w:fill="auto"/>
            <w:noWrap/>
            <w:vAlign w:val="center"/>
            <w:hideMark/>
          </w:tcPr>
          <w:p w14:paraId="1F6291E7" w14:textId="77777777" w:rsidR="00252D89" w:rsidRPr="00A9631E" w:rsidRDefault="00252D89" w:rsidP="00252D89">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2003</w:t>
            </w:r>
          </w:p>
        </w:tc>
        <w:tc>
          <w:tcPr>
            <w:tcW w:w="745" w:type="dxa"/>
            <w:tcBorders>
              <w:top w:val="single" w:sz="12" w:space="0" w:color="auto"/>
              <w:left w:val="nil"/>
              <w:bottom w:val="single" w:sz="12" w:space="0" w:color="auto"/>
              <w:right w:val="nil"/>
            </w:tcBorders>
            <w:shd w:val="clear" w:color="auto" w:fill="auto"/>
            <w:noWrap/>
            <w:vAlign w:val="center"/>
            <w:hideMark/>
          </w:tcPr>
          <w:p w14:paraId="23840FA1" w14:textId="77777777" w:rsidR="00252D89" w:rsidRPr="00A9631E" w:rsidRDefault="00252D89" w:rsidP="00252D89">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2004</w:t>
            </w:r>
          </w:p>
        </w:tc>
        <w:tc>
          <w:tcPr>
            <w:tcW w:w="822" w:type="dxa"/>
            <w:tcBorders>
              <w:top w:val="single" w:sz="12" w:space="0" w:color="auto"/>
              <w:left w:val="nil"/>
              <w:bottom w:val="single" w:sz="12" w:space="0" w:color="auto"/>
              <w:right w:val="nil"/>
            </w:tcBorders>
            <w:shd w:val="clear" w:color="auto" w:fill="auto"/>
            <w:noWrap/>
            <w:vAlign w:val="center"/>
            <w:hideMark/>
          </w:tcPr>
          <w:p w14:paraId="1C585C9F" w14:textId="77777777" w:rsidR="00252D89" w:rsidRPr="00A9631E" w:rsidRDefault="00252D89" w:rsidP="00252D89">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2005</w:t>
            </w:r>
          </w:p>
        </w:tc>
        <w:tc>
          <w:tcPr>
            <w:tcW w:w="822" w:type="dxa"/>
            <w:tcBorders>
              <w:top w:val="single" w:sz="12" w:space="0" w:color="auto"/>
              <w:left w:val="nil"/>
              <w:bottom w:val="single" w:sz="12" w:space="0" w:color="auto"/>
              <w:right w:val="nil"/>
            </w:tcBorders>
            <w:shd w:val="clear" w:color="auto" w:fill="auto"/>
            <w:noWrap/>
            <w:vAlign w:val="center"/>
            <w:hideMark/>
          </w:tcPr>
          <w:p w14:paraId="04E5FE08" w14:textId="77777777" w:rsidR="00252D89" w:rsidRPr="00A9631E" w:rsidRDefault="00252D89" w:rsidP="00252D89">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2006</w:t>
            </w:r>
          </w:p>
        </w:tc>
        <w:tc>
          <w:tcPr>
            <w:tcW w:w="822" w:type="dxa"/>
            <w:tcBorders>
              <w:top w:val="single" w:sz="12" w:space="0" w:color="auto"/>
              <w:left w:val="nil"/>
              <w:bottom w:val="single" w:sz="12" w:space="0" w:color="auto"/>
              <w:right w:val="nil"/>
            </w:tcBorders>
            <w:shd w:val="clear" w:color="auto" w:fill="auto"/>
            <w:noWrap/>
            <w:vAlign w:val="center"/>
            <w:hideMark/>
          </w:tcPr>
          <w:p w14:paraId="064F2A37" w14:textId="77777777" w:rsidR="00252D89" w:rsidRPr="00A9631E" w:rsidRDefault="00252D89" w:rsidP="00252D89">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2007</w:t>
            </w:r>
          </w:p>
        </w:tc>
        <w:tc>
          <w:tcPr>
            <w:tcW w:w="822" w:type="dxa"/>
            <w:tcBorders>
              <w:top w:val="single" w:sz="12" w:space="0" w:color="auto"/>
              <w:left w:val="nil"/>
              <w:bottom w:val="single" w:sz="12" w:space="0" w:color="auto"/>
              <w:right w:val="nil"/>
            </w:tcBorders>
            <w:shd w:val="clear" w:color="auto" w:fill="auto"/>
            <w:noWrap/>
            <w:vAlign w:val="center"/>
            <w:hideMark/>
          </w:tcPr>
          <w:p w14:paraId="26132107" w14:textId="77777777" w:rsidR="00252D89" w:rsidRPr="00A9631E" w:rsidRDefault="00252D89" w:rsidP="00252D89">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2008</w:t>
            </w:r>
          </w:p>
        </w:tc>
        <w:tc>
          <w:tcPr>
            <w:tcW w:w="745" w:type="dxa"/>
            <w:tcBorders>
              <w:top w:val="single" w:sz="12" w:space="0" w:color="auto"/>
              <w:left w:val="nil"/>
              <w:bottom w:val="single" w:sz="12" w:space="0" w:color="auto"/>
              <w:right w:val="nil"/>
            </w:tcBorders>
            <w:shd w:val="clear" w:color="auto" w:fill="auto"/>
            <w:noWrap/>
            <w:vAlign w:val="center"/>
            <w:hideMark/>
          </w:tcPr>
          <w:p w14:paraId="46E6C0FD" w14:textId="77777777" w:rsidR="00252D89" w:rsidRPr="00A9631E" w:rsidRDefault="00252D89" w:rsidP="00252D89">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2009</w:t>
            </w:r>
          </w:p>
        </w:tc>
      </w:tr>
      <w:tr w:rsidR="00BF077E" w:rsidRPr="00A9631E" w14:paraId="7839CAC3" w14:textId="77777777" w:rsidTr="00BF077E">
        <w:trPr>
          <w:trHeight w:val="302"/>
        </w:trPr>
        <w:tc>
          <w:tcPr>
            <w:tcW w:w="1260" w:type="dxa"/>
            <w:tcBorders>
              <w:top w:val="single" w:sz="12" w:space="0" w:color="auto"/>
              <w:left w:val="nil"/>
              <w:bottom w:val="single" w:sz="4" w:space="0" w:color="auto"/>
              <w:right w:val="nil"/>
            </w:tcBorders>
            <w:shd w:val="clear" w:color="auto" w:fill="auto"/>
            <w:noWrap/>
            <w:vAlign w:val="center"/>
            <w:hideMark/>
          </w:tcPr>
          <w:p w14:paraId="4EDA9301" w14:textId="3CE977CD" w:rsidR="00BF077E" w:rsidRPr="00A9631E" w:rsidRDefault="00BF077E" w:rsidP="00BF077E">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ALL</w:t>
            </w:r>
          </w:p>
        </w:tc>
        <w:tc>
          <w:tcPr>
            <w:tcW w:w="1006" w:type="dxa"/>
            <w:tcBorders>
              <w:top w:val="single" w:sz="12" w:space="0" w:color="auto"/>
              <w:left w:val="nil"/>
              <w:bottom w:val="single" w:sz="4" w:space="0" w:color="auto"/>
              <w:right w:val="nil"/>
            </w:tcBorders>
            <w:shd w:val="clear" w:color="auto" w:fill="auto"/>
            <w:noWrap/>
            <w:vAlign w:val="center"/>
            <w:hideMark/>
          </w:tcPr>
          <w:p w14:paraId="532E3956" w14:textId="77777777" w:rsidR="00BF077E" w:rsidRPr="00A9631E" w:rsidRDefault="00BF077E" w:rsidP="00BF077E">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GR</w:t>
            </w:r>
          </w:p>
        </w:tc>
        <w:tc>
          <w:tcPr>
            <w:tcW w:w="745" w:type="dxa"/>
            <w:tcBorders>
              <w:top w:val="single" w:sz="12" w:space="0" w:color="auto"/>
              <w:left w:val="nil"/>
              <w:bottom w:val="single" w:sz="4" w:space="0" w:color="auto"/>
              <w:right w:val="nil"/>
            </w:tcBorders>
            <w:shd w:val="clear" w:color="auto" w:fill="auto"/>
            <w:noWrap/>
            <w:vAlign w:val="center"/>
          </w:tcPr>
          <w:p w14:paraId="2F5A78AD" w14:textId="20261F8A" w:rsidR="00BF077E" w:rsidRPr="00A9631E" w:rsidRDefault="00BF077E"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0.107</w:t>
            </w:r>
          </w:p>
        </w:tc>
        <w:tc>
          <w:tcPr>
            <w:tcW w:w="745" w:type="dxa"/>
            <w:tcBorders>
              <w:top w:val="single" w:sz="12" w:space="0" w:color="auto"/>
              <w:left w:val="nil"/>
              <w:bottom w:val="single" w:sz="4" w:space="0" w:color="auto"/>
              <w:right w:val="nil"/>
            </w:tcBorders>
            <w:shd w:val="clear" w:color="auto" w:fill="auto"/>
            <w:noWrap/>
            <w:vAlign w:val="center"/>
          </w:tcPr>
          <w:p w14:paraId="3CD455EC" w14:textId="7194C19A" w:rsidR="00BF077E" w:rsidRPr="00A9631E" w:rsidRDefault="00BF077E"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0.120</w:t>
            </w:r>
          </w:p>
        </w:tc>
        <w:tc>
          <w:tcPr>
            <w:tcW w:w="745" w:type="dxa"/>
            <w:tcBorders>
              <w:top w:val="single" w:sz="12" w:space="0" w:color="auto"/>
              <w:left w:val="nil"/>
              <w:bottom w:val="single" w:sz="4" w:space="0" w:color="auto"/>
              <w:right w:val="nil"/>
            </w:tcBorders>
            <w:shd w:val="clear" w:color="auto" w:fill="auto"/>
            <w:noWrap/>
            <w:vAlign w:val="center"/>
          </w:tcPr>
          <w:p w14:paraId="38F106BE" w14:textId="72D4344B" w:rsidR="00BF077E" w:rsidRPr="00A9631E" w:rsidRDefault="00BF077E"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0.132</w:t>
            </w:r>
          </w:p>
        </w:tc>
        <w:tc>
          <w:tcPr>
            <w:tcW w:w="745" w:type="dxa"/>
            <w:tcBorders>
              <w:top w:val="single" w:sz="12" w:space="0" w:color="auto"/>
              <w:left w:val="nil"/>
              <w:bottom w:val="single" w:sz="4" w:space="0" w:color="auto"/>
              <w:right w:val="nil"/>
            </w:tcBorders>
            <w:shd w:val="clear" w:color="auto" w:fill="auto"/>
            <w:noWrap/>
            <w:vAlign w:val="center"/>
          </w:tcPr>
          <w:p w14:paraId="119C6FDB" w14:textId="51E70B1E" w:rsidR="00BF077E" w:rsidRPr="00A9631E" w:rsidRDefault="00BF077E"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0.145</w:t>
            </w:r>
          </w:p>
        </w:tc>
        <w:tc>
          <w:tcPr>
            <w:tcW w:w="822" w:type="dxa"/>
            <w:tcBorders>
              <w:top w:val="single" w:sz="12" w:space="0" w:color="auto"/>
              <w:left w:val="nil"/>
              <w:bottom w:val="single" w:sz="4" w:space="0" w:color="auto"/>
              <w:right w:val="nil"/>
            </w:tcBorders>
            <w:shd w:val="clear" w:color="auto" w:fill="auto"/>
            <w:noWrap/>
            <w:vAlign w:val="center"/>
          </w:tcPr>
          <w:p w14:paraId="397BED51" w14:textId="27A27111" w:rsidR="00BF077E" w:rsidRPr="00A9631E" w:rsidRDefault="00BF077E"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0.158</w:t>
            </w:r>
          </w:p>
        </w:tc>
        <w:tc>
          <w:tcPr>
            <w:tcW w:w="822" w:type="dxa"/>
            <w:tcBorders>
              <w:top w:val="single" w:sz="12" w:space="0" w:color="auto"/>
              <w:left w:val="nil"/>
              <w:bottom w:val="single" w:sz="4" w:space="0" w:color="auto"/>
              <w:right w:val="nil"/>
            </w:tcBorders>
            <w:shd w:val="clear" w:color="auto" w:fill="auto"/>
            <w:noWrap/>
            <w:vAlign w:val="center"/>
          </w:tcPr>
          <w:p w14:paraId="624BFE36" w14:textId="1DD8539F" w:rsidR="00BF077E" w:rsidRPr="00A9631E" w:rsidRDefault="00BF077E"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0.170</w:t>
            </w:r>
          </w:p>
        </w:tc>
        <w:tc>
          <w:tcPr>
            <w:tcW w:w="822" w:type="dxa"/>
            <w:tcBorders>
              <w:top w:val="single" w:sz="12" w:space="0" w:color="auto"/>
              <w:left w:val="nil"/>
              <w:bottom w:val="single" w:sz="4" w:space="0" w:color="auto"/>
              <w:right w:val="nil"/>
            </w:tcBorders>
            <w:shd w:val="clear" w:color="auto" w:fill="auto"/>
            <w:noWrap/>
            <w:vAlign w:val="center"/>
          </w:tcPr>
          <w:p w14:paraId="186449E4" w14:textId="0F0CC851" w:rsidR="00BF077E" w:rsidRPr="00A9631E" w:rsidRDefault="00BF077E"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0.183</w:t>
            </w:r>
          </w:p>
        </w:tc>
        <w:tc>
          <w:tcPr>
            <w:tcW w:w="822" w:type="dxa"/>
            <w:tcBorders>
              <w:top w:val="single" w:sz="12" w:space="0" w:color="auto"/>
              <w:left w:val="nil"/>
              <w:bottom w:val="single" w:sz="4" w:space="0" w:color="auto"/>
              <w:right w:val="nil"/>
            </w:tcBorders>
            <w:shd w:val="clear" w:color="auto" w:fill="auto"/>
            <w:noWrap/>
            <w:vAlign w:val="center"/>
          </w:tcPr>
          <w:p w14:paraId="5A73755C" w14:textId="786D7ED3" w:rsidR="00BF077E" w:rsidRPr="00A9631E" w:rsidRDefault="00BF077E"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0.196</w:t>
            </w:r>
          </w:p>
        </w:tc>
        <w:tc>
          <w:tcPr>
            <w:tcW w:w="745" w:type="dxa"/>
            <w:tcBorders>
              <w:top w:val="single" w:sz="12" w:space="0" w:color="auto"/>
              <w:left w:val="nil"/>
              <w:bottom w:val="single" w:sz="4" w:space="0" w:color="auto"/>
              <w:right w:val="nil"/>
            </w:tcBorders>
            <w:shd w:val="clear" w:color="auto" w:fill="auto"/>
            <w:noWrap/>
            <w:vAlign w:val="center"/>
          </w:tcPr>
          <w:p w14:paraId="1A6A39D8" w14:textId="1BA755B9" w:rsidR="00BF077E" w:rsidRPr="00A9631E" w:rsidRDefault="00BF077E"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0.209</w:t>
            </w:r>
          </w:p>
        </w:tc>
      </w:tr>
      <w:tr w:rsidR="00BF077E" w:rsidRPr="00A9631E" w14:paraId="2FC421A0" w14:textId="77777777" w:rsidTr="00BF077E">
        <w:trPr>
          <w:trHeight w:val="302"/>
        </w:trPr>
        <w:tc>
          <w:tcPr>
            <w:tcW w:w="1260" w:type="dxa"/>
            <w:tcBorders>
              <w:top w:val="single" w:sz="4" w:space="0" w:color="auto"/>
              <w:left w:val="nil"/>
              <w:bottom w:val="nil"/>
              <w:right w:val="nil"/>
            </w:tcBorders>
            <w:shd w:val="clear" w:color="auto" w:fill="auto"/>
            <w:noWrap/>
            <w:vAlign w:val="center"/>
            <w:hideMark/>
          </w:tcPr>
          <w:p w14:paraId="5C249CFD" w14:textId="69ED914D" w:rsidR="00BF077E" w:rsidRPr="00A9631E" w:rsidRDefault="00BF077E" w:rsidP="00BF077E">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ESEA</w:t>
            </w:r>
          </w:p>
        </w:tc>
        <w:tc>
          <w:tcPr>
            <w:tcW w:w="1006" w:type="dxa"/>
            <w:tcBorders>
              <w:top w:val="single" w:sz="4" w:space="0" w:color="auto"/>
              <w:left w:val="nil"/>
              <w:bottom w:val="nil"/>
              <w:right w:val="nil"/>
            </w:tcBorders>
            <w:shd w:val="clear" w:color="auto" w:fill="auto"/>
            <w:noWrap/>
            <w:vAlign w:val="center"/>
            <w:hideMark/>
          </w:tcPr>
          <w:p w14:paraId="4C68088A" w14:textId="77777777" w:rsidR="00BF077E" w:rsidRPr="00A9631E" w:rsidRDefault="00BF077E" w:rsidP="00BF077E">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GR</w:t>
            </w:r>
          </w:p>
        </w:tc>
        <w:tc>
          <w:tcPr>
            <w:tcW w:w="745" w:type="dxa"/>
            <w:tcBorders>
              <w:top w:val="single" w:sz="4" w:space="0" w:color="auto"/>
              <w:left w:val="nil"/>
              <w:bottom w:val="nil"/>
              <w:right w:val="nil"/>
            </w:tcBorders>
            <w:shd w:val="clear" w:color="auto" w:fill="auto"/>
            <w:noWrap/>
            <w:vAlign w:val="center"/>
          </w:tcPr>
          <w:p w14:paraId="4E1C69FA" w14:textId="7D90516D" w:rsidR="00BF077E" w:rsidRPr="00A9631E" w:rsidRDefault="00BF077E"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0.120</w:t>
            </w:r>
          </w:p>
        </w:tc>
        <w:tc>
          <w:tcPr>
            <w:tcW w:w="745" w:type="dxa"/>
            <w:tcBorders>
              <w:top w:val="single" w:sz="4" w:space="0" w:color="auto"/>
              <w:left w:val="nil"/>
              <w:bottom w:val="nil"/>
              <w:right w:val="nil"/>
            </w:tcBorders>
            <w:shd w:val="clear" w:color="auto" w:fill="auto"/>
            <w:noWrap/>
            <w:vAlign w:val="center"/>
          </w:tcPr>
          <w:p w14:paraId="331A7F7A" w14:textId="2490BDC8" w:rsidR="00BF077E" w:rsidRPr="00A9631E" w:rsidRDefault="00BF077E"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0.136</w:t>
            </w:r>
          </w:p>
        </w:tc>
        <w:tc>
          <w:tcPr>
            <w:tcW w:w="745" w:type="dxa"/>
            <w:tcBorders>
              <w:top w:val="single" w:sz="4" w:space="0" w:color="auto"/>
              <w:left w:val="nil"/>
              <w:bottom w:val="nil"/>
              <w:right w:val="nil"/>
            </w:tcBorders>
            <w:shd w:val="clear" w:color="auto" w:fill="auto"/>
            <w:noWrap/>
            <w:vAlign w:val="center"/>
          </w:tcPr>
          <w:p w14:paraId="1A993521" w14:textId="5FCD6CCF" w:rsidR="00BF077E" w:rsidRPr="00A9631E" w:rsidRDefault="00BF077E"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0.152</w:t>
            </w:r>
          </w:p>
        </w:tc>
        <w:tc>
          <w:tcPr>
            <w:tcW w:w="745" w:type="dxa"/>
            <w:tcBorders>
              <w:top w:val="single" w:sz="4" w:space="0" w:color="auto"/>
              <w:left w:val="nil"/>
              <w:bottom w:val="nil"/>
              <w:right w:val="nil"/>
            </w:tcBorders>
            <w:shd w:val="clear" w:color="auto" w:fill="auto"/>
            <w:noWrap/>
            <w:vAlign w:val="center"/>
          </w:tcPr>
          <w:p w14:paraId="0297E33F" w14:textId="66D42228" w:rsidR="00BF077E" w:rsidRPr="00A9631E" w:rsidRDefault="00BF077E"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0.168</w:t>
            </w:r>
          </w:p>
        </w:tc>
        <w:tc>
          <w:tcPr>
            <w:tcW w:w="822" w:type="dxa"/>
            <w:tcBorders>
              <w:top w:val="single" w:sz="4" w:space="0" w:color="auto"/>
              <w:left w:val="nil"/>
              <w:bottom w:val="nil"/>
              <w:right w:val="nil"/>
            </w:tcBorders>
            <w:shd w:val="clear" w:color="auto" w:fill="auto"/>
            <w:noWrap/>
            <w:vAlign w:val="center"/>
          </w:tcPr>
          <w:p w14:paraId="17F59A77" w14:textId="732F3404" w:rsidR="00BF077E" w:rsidRPr="00A9631E" w:rsidRDefault="00BF077E"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0.184</w:t>
            </w:r>
          </w:p>
        </w:tc>
        <w:tc>
          <w:tcPr>
            <w:tcW w:w="822" w:type="dxa"/>
            <w:tcBorders>
              <w:top w:val="single" w:sz="4" w:space="0" w:color="auto"/>
              <w:left w:val="nil"/>
              <w:bottom w:val="nil"/>
              <w:right w:val="nil"/>
            </w:tcBorders>
            <w:shd w:val="clear" w:color="auto" w:fill="auto"/>
            <w:noWrap/>
            <w:vAlign w:val="center"/>
          </w:tcPr>
          <w:p w14:paraId="44339203" w14:textId="74EB7556" w:rsidR="00BF077E" w:rsidRPr="00A9631E" w:rsidRDefault="00BF077E"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0.200</w:t>
            </w:r>
          </w:p>
        </w:tc>
        <w:tc>
          <w:tcPr>
            <w:tcW w:w="822" w:type="dxa"/>
            <w:tcBorders>
              <w:top w:val="single" w:sz="4" w:space="0" w:color="auto"/>
              <w:left w:val="nil"/>
              <w:bottom w:val="nil"/>
              <w:right w:val="nil"/>
            </w:tcBorders>
            <w:shd w:val="clear" w:color="auto" w:fill="auto"/>
            <w:noWrap/>
            <w:vAlign w:val="center"/>
          </w:tcPr>
          <w:p w14:paraId="09755236" w14:textId="08015610" w:rsidR="00BF077E" w:rsidRPr="00A9631E" w:rsidRDefault="00BF077E"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0.217</w:t>
            </w:r>
          </w:p>
        </w:tc>
        <w:tc>
          <w:tcPr>
            <w:tcW w:w="822" w:type="dxa"/>
            <w:tcBorders>
              <w:top w:val="single" w:sz="4" w:space="0" w:color="auto"/>
              <w:left w:val="nil"/>
              <w:bottom w:val="nil"/>
              <w:right w:val="nil"/>
            </w:tcBorders>
            <w:shd w:val="clear" w:color="auto" w:fill="auto"/>
            <w:noWrap/>
            <w:vAlign w:val="center"/>
          </w:tcPr>
          <w:p w14:paraId="74DFA247" w14:textId="364F53FE" w:rsidR="00BF077E" w:rsidRPr="00A9631E" w:rsidRDefault="00BF077E"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0.233</w:t>
            </w:r>
          </w:p>
        </w:tc>
        <w:tc>
          <w:tcPr>
            <w:tcW w:w="745" w:type="dxa"/>
            <w:tcBorders>
              <w:top w:val="single" w:sz="4" w:space="0" w:color="auto"/>
              <w:left w:val="nil"/>
              <w:bottom w:val="nil"/>
              <w:right w:val="nil"/>
            </w:tcBorders>
            <w:shd w:val="clear" w:color="auto" w:fill="auto"/>
            <w:noWrap/>
            <w:vAlign w:val="center"/>
          </w:tcPr>
          <w:p w14:paraId="426174A1" w14:textId="1C56093F" w:rsidR="00BF077E" w:rsidRPr="00A9631E" w:rsidRDefault="00BF077E"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0.249</w:t>
            </w:r>
          </w:p>
        </w:tc>
      </w:tr>
      <w:tr w:rsidR="00252D89" w:rsidRPr="00A9631E" w14:paraId="17AB5E68" w14:textId="77777777" w:rsidTr="00BF077E">
        <w:trPr>
          <w:trHeight w:val="302"/>
        </w:trPr>
        <w:tc>
          <w:tcPr>
            <w:tcW w:w="1260" w:type="dxa"/>
            <w:tcBorders>
              <w:top w:val="nil"/>
              <w:left w:val="nil"/>
              <w:bottom w:val="nil"/>
              <w:right w:val="nil"/>
            </w:tcBorders>
            <w:shd w:val="clear" w:color="auto" w:fill="auto"/>
            <w:noWrap/>
            <w:vAlign w:val="center"/>
          </w:tcPr>
          <w:p w14:paraId="4F723594" w14:textId="59EC34C7" w:rsidR="00252D89" w:rsidRPr="00A9631E" w:rsidRDefault="00252D89" w:rsidP="00252D89">
            <w:pPr>
              <w:spacing w:after="0" w:line="240" w:lineRule="auto"/>
              <w:jc w:val="right"/>
              <w:rPr>
                <w:rFonts w:ascii="Times New Roman" w:eastAsia="Times New Roman" w:hAnsi="Times New Roman" w:cs="Times New Roman"/>
                <w:b/>
                <w:bCs/>
                <w:color w:val="000000"/>
              </w:rPr>
            </w:pPr>
            <w:r w:rsidRPr="00A9631E">
              <w:rPr>
                <w:rFonts w:ascii="Times New Roman" w:eastAsia="Times New Roman" w:hAnsi="Times New Roman" w:cs="Times New Roman"/>
                <w:color w:val="000000"/>
              </w:rPr>
              <w:t>BHCO</w:t>
            </w:r>
          </w:p>
        </w:tc>
        <w:tc>
          <w:tcPr>
            <w:tcW w:w="1006" w:type="dxa"/>
            <w:tcBorders>
              <w:top w:val="nil"/>
              <w:left w:val="nil"/>
              <w:bottom w:val="nil"/>
              <w:right w:val="nil"/>
            </w:tcBorders>
            <w:shd w:val="clear" w:color="auto" w:fill="auto"/>
            <w:noWrap/>
            <w:vAlign w:val="center"/>
          </w:tcPr>
          <w:p w14:paraId="64D149B5" w14:textId="457F787E" w:rsidR="00252D89" w:rsidRPr="00A9631E" w:rsidRDefault="00252D89" w:rsidP="00252D89">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FSA</w:t>
            </w:r>
          </w:p>
        </w:tc>
        <w:tc>
          <w:tcPr>
            <w:tcW w:w="745" w:type="dxa"/>
            <w:tcBorders>
              <w:top w:val="nil"/>
              <w:left w:val="nil"/>
              <w:bottom w:val="nil"/>
              <w:right w:val="nil"/>
            </w:tcBorders>
            <w:shd w:val="clear" w:color="auto" w:fill="auto"/>
            <w:noWrap/>
            <w:vAlign w:val="center"/>
          </w:tcPr>
          <w:p w14:paraId="4C058017" w14:textId="52C680FA"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color w:val="000000"/>
                <w:sz w:val="20"/>
                <w:szCs w:val="20"/>
              </w:rPr>
              <w:t>-0.284</w:t>
            </w:r>
          </w:p>
        </w:tc>
        <w:tc>
          <w:tcPr>
            <w:tcW w:w="745" w:type="dxa"/>
            <w:tcBorders>
              <w:top w:val="nil"/>
              <w:left w:val="nil"/>
              <w:bottom w:val="nil"/>
              <w:right w:val="nil"/>
            </w:tcBorders>
            <w:shd w:val="clear" w:color="auto" w:fill="auto"/>
            <w:noWrap/>
            <w:vAlign w:val="center"/>
          </w:tcPr>
          <w:p w14:paraId="0A0FDC4F" w14:textId="244EE99D"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color w:val="000000"/>
                <w:sz w:val="20"/>
                <w:szCs w:val="20"/>
              </w:rPr>
              <w:t>-0.256</w:t>
            </w:r>
          </w:p>
        </w:tc>
        <w:tc>
          <w:tcPr>
            <w:tcW w:w="745" w:type="dxa"/>
            <w:tcBorders>
              <w:top w:val="nil"/>
              <w:left w:val="nil"/>
              <w:bottom w:val="nil"/>
              <w:right w:val="nil"/>
            </w:tcBorders>
            <w:shd w:val="clear" w:color="auto" w:fill="auto"/>
            <w:noWrap/>
            <w:vAlign w:val="center"/>
          </w:tcPr>
          <w:p w14:paraId="1D837009" w14:textId="0264EA01"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color w:val="000000"/>
                <w:sz w:val="20"/>
                <w:szCs w:val="20"/>
              </w:rPr>
              <w:t>-0.227</w:t>
            </w:r>
          </w:p>
        </w:tc>
        <w:tc>
          <w:tcPr>
            <w:tcW w:w="745" w:type="dxa"/>
            <w:tcBorders>
              <w:top w:val="nil"/>
              <w:left w:val="nil"/>
              <w:bottom w:val="nil"/>
              <w:right w:val="nil"/>
            </w:tcBorders>
            <w:shd w:val="clear" w:color="auto" w:fill="auto"/>
            <w:noWrap/>
            <w:vAlign w:val="center"/>
          </w:tcPr>
          <w:p w14:paraId="566DB8A0" w14:textId="7471E427"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color w:val="000000"/>
                <w:sz w:val="20"/>
                <w:szCs w:val="20"/>
              </w:rPr>
              <w:t>-0.198</w:t>
            </w:r>
          </w:p>
        </w:tc>
        <w:tc>
          <w:tcPr>
            <w:tcW w:w="822" w:type="dxa"/>
            <w:tcBorders>
              <w:top w:val="nil"/>
              <w:left w:val="nil"/>
              <w:bottom w:val="nil"/>
              <w:right w:val="nil"/>
            </w:tcBorders>
            <w:shd w:val="clear" w:color="auto" w:fill="auto"/>
            <w:noWrap/>
            <w:vAlign w:val="center"/>
          </w:tcPr>
          <w:p w14:paraId="4A50A42C" w14:textId="504AAA6C"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color w:val="000000"/>
                <w:sz w:val="20"/>
                <w:szCs w:val="20"/>
              </w:rPr>
              <w:t>-0.170</w:t>
            </w:r>
          </w:p>
        </w:tc>
        <w:tc>
          <w:tcPr>
            <w:tcW w:w="822" w:type="dxa"/>
            <w:tcBorders>
              <w:top w:val="nil"/>
              <w:left w:val="nil"/>
              <w:bottom w:val="nil"/>
              <w:right w:val="nil"/>
            </w:tcBorders>
            <w:shd w:val="clear" w:color="auto" w:fill="auto"/>
            <w:noWrap/>
            <w:vAlign w:val="center"/>
          </w:tcPr>
          <w:p w14:paraId="12B701DB" w14:textId="5B78E48C"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color w:val="000000"/>
                <w:sz w:val="20"/>
                <w:szCs w:val="20"/>
              </w:rPr>
              <w:t>-0.141</w:t>
            </w:r>
          </w:p>
        </w:tc>
        <w:tc>
          <w:tcPr>
            <w:tcW w:w="822" w:type="dxa"/>
            <w:tcBorders>
              <w:top w:val="nil"/>
              <w:left w:val="nil"/>
              <w:bottom w:val="nil"/>
              <w:right w:val="nil"/>
            </w:tcBorders>
            <w:shd w:val="clear" w:color="auto" w:fill="auto"/>
            <w:noWrap/>
            <w:vAlign w:val="center"/>
          </w:tcPr>
          <w:p w14:paraId="11CEE82E" w14:textId="47E4BD9A"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color w:val="000000"/>
                <w:sz w:val="20"/>
                <w:szCs w:val="20"/>
              </w:rPr>
              <w:t>-0.112</w:t>
            </w:r>
          </w:p>
        </w:tc>
        <w:tc>
          <w:tcPr>
            <w:tcW w:w="822" w:type="dxa"/>
            <w:tcBorders>
              <w:top w:val="nil"/>
              <w:left w:val="nil"/>
              <w:bottom w:val="nil"/>
              <w:right w:val="nil"/>
            </w:tcBorders>
            <w:shd w:val="clear" w:color="auto" w:fill="auto"/>
            <w:noWrap/>
            <w:vAlign w:val="center"/>
          </w:tcPr>
          <w:p w14:paraId="49ADFA56" w14:textId="2D4AA89E"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color w:val="000000"/>
                <w:sz w:val="20"/>
                <w:szCs w:val="20"/>
              </w:rPr>
              <w:t>-0.083</w:t>
            </w:r>
          </w:p>
        </w:tc>
        <w:tc>
          <w:tcPr>
            <w:tcW w:w="745" w:type="dxa"/>
            <w:tcBorders>
              <w:top w:val="nil"/>
              <w:left w:val="nil"/>
              <w:bottom w:val="nil"/>
              <w:right w:val="nil"/>
            </w:tcBorders>
            <w:shd w:val="clear" w:color="auto" w:fill="auto"/>
            <w:noWrap/>
            <w:vAlign w:val="center"/>
          </w:tcPr>
          <w:p w14:paraId="326995FA" w14:textId="24338FEA"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color w:val="000000"/>
                <w:sz w:val="20"/>
                <w:szCs w:val="20"/>
              </w:rPr>
              <w:t>-0.055</w:t>
            </w:r>
          </w:p>
        </w:tc>
      </w:tr>
      <w:tr w:rsidR="00252D89" w:rsidRPr="00A9631E" w14:paraId="769E15DF" w14:textId="77777777" w:rsidTr="00BF077E">
        <w:trPr>
          <w:trHeight w:val="302"/>
        </w:trPr>
        <w:tc>
          <w:tcPr>
            <w:tcW w:w="1260" w:type="dxa"/>
            <w:tcBorders>
              <w:top w:val="nil"/>
              <w:left w:val="nil"/>
              <w:bottom w:val="nil"/>
              <w:right w:val="nil"/>
            </w:tcBorders>
            <w:shd w:val="clear" w:color="auto" w:fill="auto"/>
            <w:noWrap/>
            <w:vAlign w:val="center"/>
            <w:hideMark/>
          </w:tcPr>
          <w:p w14:paraId="124AC880" w14:textId="55B18F28" w:rsidR="00252D89" w:rsidRPr="00A9631E" w:rsidRDefault="00252D89" w:rsidP="00252D89">
            <w:pPr>
              <w:spacing w:after="0" w:line="240" w:lineRule="auto"/>
              <w:jc w:val="right"/>
              <w:rPr>
                <w:rFonts w:ascii="Times New Roman" w:eastAsia="Times New Roman" w:hAnsi="Times New Roman" w:cs="Times New Roman"/>
                <w:b/>
                <w:bCs/>
                <w:color w:val="000000"/>
              </w:rPr>
            </w:pPr>
            <w:r w:rsidRPr="00A9631E">
              <w:rPr>
                <w:rFonts w:ascii="Times New Roman" w:eastAsia="Times New Roman" w:hAnsi="Times New Roman" w:cs="Times New Roman"/>
                <w:color w:val="000000"/>
              </w:rPr>
              <w:t>CSWA</w:t>
            </w:r>
          </w:p>
        </w:tc>
        <w:tc>
          <w:tcPr>
            <w:tcW w:w="1006" w:type="dxa"/>
            <w:tcBorders>
              <w:top w:val="nil"/>
              <w:left w:val="nil"/>
              <w:bottom w:val="nil"/>
              <w:right w:val="nil"/>
            </w:tcBorders>
            <w:shd w:val="clear" w:color="auto" w:fill="auto"/>
            <w:noWrap/>
            <w:vAlign w:val="center"/>
            <w:hideMark/>
          </w:tcPr>
          <w:p w14:paraId="7D0D3C29" w14:textId="77777777" w:rsidR="00252D89" w:rsidRPr="00A9631E" w:rsidRDefault="00252D89" w:rsidP="00252D89">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FSA</w:t>
            </w:r>
          </w:p>
        </w:tc>
        <w:tc>
          <w:tcPr>
            <w:tcW w:w="745" w:type="dxa"/>
            <w:tcBorders>
              <w:top w:val="nil"/>
              <w:left w:val="nil"/>
              <w:bottom w:val="nil"/>
              <w:right w:val="nil"/>
            </w:tcBorders>
            <w:shd w:val="clear" w:color="auto" w:fill="auto"/>
            <w:noWrap/>
            <w:vAlign w:val="center"/>
          </w:tcPr>
          <w:p w14:paraId="7FC9E182" w14:textId="6924C7AA"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1.335</w:t>
            </w:r>
          </w:p>
        </w:tc>
        <w:tc>
          <w:tcPr>
            <w:tcW w:w="745" w:type="dxa"/>
            <w:tcBorders>
              <w:top w:val="nil"/>
              <w:left w:val="nil"/>
              <w:bottom w:val="nil"/>
              <w:right w:val="nil"/>
            </w:tcBorders>
            <w:shd w:val="clear" w:color="auto" w:fill="auto"/>
            <w:noWrap/>
            <w:vAlign w:val="center"/>
          </w:tcPr>
          <w:p w14:paraId="7EDD38BA" w14:textId="430CC5C9"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1.440</w:t>
            </w:r>
          </w:p>
        </w:tc>
        <w:tc>
          <w:tcPr>
            <w:tcW w:w="745" w:type="dxa"/>
            <w:tcBorders>
              <w:top w:val="nil"/>
              <w:left w:val="nil"/>
              <w:bottom w:val="nil"/>
              <w:right w:val="nil"/>
            </w:tcBorders>
            <w:shd w:val="clear" w:color="auto" w:fill="auto"/>
            <w:noWrap/>
            <w:vAlign w:val="center"/>
          </w:tcPr>
          <w:p w14:paraId="07D62532" w14:textId="5C0C819D"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1.546</w:t>
            </w:r>
          </w:p>
        </w:tc>
        <w:tc>
          <w:tcPr>
            <w:tcW w:w="745" w:type="dxa"/>
            <w:tcBorders>
              <w:top w:val="nil"/>
              <w:left w:val="nil"/>
              <w:bottom w:val="nil"/>
              <w:right w:val="nil"/>
            </w:tcBorders>
            <w:shd w:val="clear" w:color="auto" w:fill="auto"/>
            <w:noWrap/>
            <w:vAlign w:val="center"/>
          </w:tcPr>
          <w:p w14:paraId="3D5D98C0" w14:textId="66D55CD1"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1.651</w:t>
            </w:r>
          </w:p>
        </w:tc>
        <w:tc>
          <w:tcPr>
            <w:tcW w:w="822" w:type="dxa"/>
            <w:tcBorders>
              <w:top w:val="nil"/>
              <w:left w:val="nil"/>
              <w:bottom w:val="nil"/>
              <w:right w:val="nil"/>
            </w:tcBorders>
            <w:shd w:val="clear" w:color="auto" w:fill="auto"/>
            <w:noWrap/>
            <w:vAlign w:val="center"/>
          </w:tcPr>
          <w:p w14:paraId="4AB9D052" w14:textId="2256B6A3"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1.757</w:t>
            </w:r>
          </w:p>
        </w:tc>
        <w:tc>
          <w:tcPr>
            <w:tcW w:w="822" w:type="dxa"/>
            <w:tcBorders>
              <w:top w:val="nil"/>
              <w:left w:val="nil"/>
              <w:bottom w:val="nil"/>
              <w:right w:val="nil"/>
            </w:tcBorders>
            <w:shd w:val="clear" w:color="auto" w:fill="auto"/>
            <w:noWrap/>
            <w:vAlign w:val="center"/>
          </w:tcPr>
          <w:p w14:paraId="5579BA12" w14:textId="73A95697"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1.862</w:t>
            </w:r>
          </w:p>
        </w:tc>
        <w:tc>
          <w:tcPr>
            <w:tcW w:w="822" w:type="dxa"/>
            <w:tcBorders>
              <w:top w:val="nil"/>
              <w:left w:val="nil"/>
              <w:bottom w:val="nil"/>
              <w:right w:val="nil"/>
            </w:tcBorders>
            <w:shd w:val="clear" w:color="auto" w:fill="auto"/>
            <w:noWrap/>
            <w:vAlign w:val="center"/>
          </w:tcPr>
          <w:p w14:paraId="39E42E0A" w14:textId="426BD4B8"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1.968</w:t>
            </w:r>
          </w:p>
        </w:tc>
        <w:tc>
          <w:tcPr>
            <w:tcW w:w="822" w:type="dxa"/>
            <w:tcBorders>
              <w:top w:val="nil"/>
              <w:left w:val="nil"/>
              <w:bottom w:val="nil"/>
              <w:right w:val="nil"/>
            </w:tcBorders>
            <w:shd w:val="clear" w:color="auto" w:fill="auto"/>
            <w:noWrap/>
            <w:vAlign w:val="center"/>
          </w:tcPr>
          <w:p w14:paraId="01C705E3" w14:textId="3DCC660B"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2.073</w:t>
            </w:r>
          </w:p>
        </w:tc>
        <w:tc>
          <w:tcPr>
            <w:tcW w:w="745" w:type="dxa"/>
            <w:tcBorders>
              <w:top w:val="nil"/>
              <w:left w:val="nil"/>
              <w:bottom w:val="nil"/>
              <w:right w:val="nil"/>
            </w:tcBorders>
            <w:shd w:val="clear" w:color="auto" w:fill="auto"/>
            <w:noWrap/>
            <w:vAlign w:val="center"/>
          </w:tcPr>
          <w:p w14:paraId="4B39772F" w14:textId="65738D9C"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2.179</w:t>
            </w:r>
          </w:p>
        </w:tc>
      </w:tr>
      <w:tr w:rsidR="00252D89" w:rsidRPr="00A9631E" w14:paraId="0FE9F3D0" w14:textId="77777777" w:rsidTr="00BF077E">
        <w:trPr>
          <w:trHeight w:val="302"/>
        </w:trPr>
        <w:tc>
          <w:tcPr>
            <w:tcW w:w="1260" w:type="dxa"/>
            <w:tcBorders>
              <w:top w:val="nil"/>
              <w:left w:val="nil"/>
              <w:bottom w:val="nil"/>
              <w:right w:val="nil"/>
            </w:tcBorders>
            <w:shd w:val="clear" w:color="auto" w:fill="auto"/>
            <w:noWrap/>
            <w:vAlign w:val="center"/>
            <w:hideMark/>
          </w:tcPr>
          <w:p w14:paraId="29BA0E04" w14:textId="17CDDBB5" w:rsidR="00252D89" w:rsidRPr="00A9631E" w:rsidRDefault="00252D89" w:rsidP="00252D89">
            <w:pPr>
              <w:spacing w:after="0" w:line="240" w:lineRule="auto"/>
              <w:jc w:val="right"/>
              <w:rPr>
                <w:rFonts w:ascii="Times New Roman" w:eastAsia="Times New Roman" w:hAnsi="Times New Roman" w:cs="Times New Roman"/>
                <w:b/>
                <w:bCs/>
                <w:color w:val="000000"/>
              </w:rPr>
            </w:pPr>
            <w:r w:rsidRPr="00A9631E">
              <w:rPr>
                <w:rFonts w:ascii="Times New Roman" w:eastAsia="Times New Roman" w:hAnsi="Times New Roman" w:cs="Times New Roman"/>
                <w:color w:val="000000"/>
              </w:rPr>
              <w:t>EATO</w:t>
            </w:r>
          </w:p>
        </w:tc>
        <w:tc>
          <w:tcPr>
            <w:tcW w:w="1006" w:type="dxa"/>
            <w:tcBorders>
              <w:top w:val="nil"/>
              <w:left w:val="nil"/>
              <w:bottom w:val="nil"/>
              <w:right w:val="nil"/>
            </w:tcBorders>
            <w:shd w:val="clear" w:color="auto" w:fill="auto"/>
            <w:noWrap/>
            <w:vAlign w:val="center"/>
            <w:hideMark/>
          </w:tcPr>
          <w:p w14:paraId="7A928C4D" w14:textId="77777777" w:rsidR="00252D89" w:rsidRPr="00A9631E" w:rsidRDefault="00252D89" w:rsidP="00252D89">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FSA</w:t>
            </w:r>
          </w:p>
        </w:tc>
        <w:tc>
          <w:tcPr>
            <w:tcW w:w="745" w:type="dxa"/>
            <w:tcBorders>
              <w:top w:val="nil"/>
              <w:left w:val="nil"/>
              <w:bottom w:val="nil"/>
              <w:right w:val="nil"/>
            </w:tcBorders>
            <w:shd w:val="clear" w:color="auto" w:fill="auto"/>
            <w:noWrap/>
            <w:vAlign w:val="center"/>
          </w:tcPr>
          <w:p w14:paraId="631D5F6E" w14:textId="1D0C7CCE"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1.459</w:t>
            </w:r>
          </w:p>
        </w:tc>
        <w:tc>
          <w:tcPr>
            <w:tcW w:w="745" w:type="dxa"/>
            <w:tcBorders>
              <w:top w:val="nil"/>
              <w:left w:val="nil"/>
              <w:bottom w:val="nil"/>
              <w:right w:val="nil"/>
            </w:tcBorders>
            <w:shd w:val="clear" w:color="auto" w:fill="auto"/>
            <w:noWrap/>
            <w:vAlign w:val="center"/>
          </w:tcPr>
          <w:p w14:paraId="78E2E9BB" w14:textId="031CAA3B"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1.511</w:t>
            </w:r>
          </w:p>
        </w:tc>
        <w:tc>
          <w:tcPr>
            <w:tcW w:w="745" w:type="dxa"/>
            <w:tcBorders>
              <w:top w:val="nil"/>
              <w:left w:val="nil"/>
              <w:bottom w:val="nil"/>
              <w:right w:val="nil"/>
            </w:tcBorders>
            <w:shd w:val="clear" w:color="auto" w:fill="auto"/>
            <w:noWrap/>
            <w:vAlign w:val="center"/>
          </w:tcPr>
          <w:p w14:paraId="342DA4EB" w14:textId="7DBB402B"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1.562</w:t>
            </w:r>
          </w:p>
        </w:tc>
        <w:tc>
          <w:tcPr>
            <w:tcW w:w="745" w:type="dxa"/>
            <w:tcBorders>
              <w:top w:val="nil"/>
              <w:left w:val="nil"/>
              <w:bottom w:val="nil"/>
              <w:right w:val="nil"/>
            </w:tcBorders>
            <w:shd w:val="clear" w:color="auto" w:fill="auto"/>
            <w:noWrap/>
            <w:vAlign w:val="center"/>
          </w:tcPr>
          <w:p w14:paraId="561C9A1F" w14:textId="1399AE4F"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1.614</w:t>
            </w:r>
          </w:p>
        </w:tc>
        <w:tc>
          <w:tcPr>
            <w:tcW w:w="822" w:type="dxa"/>
            <w:tcBorders>
              <w:top w:val="nil"/>
              <w:left w:val="nil"/>
              <w:bottom w:val="nil"/>
              <w:right w:val="nil"/>
            </w:tcBorders>
            <w:shd w:val="clear" w:color="auto" w:fill="auto"/>
            <w:noWrap/>
            <w:vAlign w:val="center"/>
          </w:tcPr>
          <w:p w14:paraId="22516D6E" w14:textId="09C0BA7C"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1.666</w:t>
            </w:r>
          </w:p>
        </w:tc>
        <w:tc>
          <w:tcPr>
            <w:tcW w:w="822" w:type="dxa"/>
            <w:tcBorders>
              <w:top w:val="nil"/>
              <w:left w:val="nil"/>
              <w:bottom w:val="nil"/>
              <w:right w:val="nil"/>
            </w:tcBorders>
            <w:shd w:val="clear" w:color="auto" w:fill="auto"/>
            <w:noWrap/>
            <w:vAlign w:val="center"/>
          </w:tcPr>
          <w:p w14:paraId="28DFEA75" w14:textId="41BED9D9"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1.717</w:t>
            </w:r>
          </w:p>
        </w:tc>
        <w:tc>
          <w:tcPr>
            <w:tcW w:w="822" w:type="dxa"/>
            <w:tcBorders>
              <w:top w:val="nil"/>
              <w:left w:val="nil"/>
              <w:bottom w:val="nil"/>
              <w:right w:val="nil"/>
            </w:tcBorders>
            <w:shd w:val="clear" w:color="auto" w:fill="auto"/>
            <w:noWrap/>
            <w:vAlign w:val="center"/>
          </w:tcPr>
          <w:p w14:paraId="313247A6" w14:textId="51B83984"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1.769</w:t>
            </w:r>
          </w:p>
        </w:tc>
        <w:tc>
          <w:tcPr>
            <w:tcW w:w="822" w:type="dxa"/>
            <w:tcBorders>
              <w:top w:val="nil"/>
              <w:left w:val="nil"/>
              <w:bottom w:val="nil"/>
              <w:right w:val="nil"/>
            </w:tcBorders>
            <w:shd w:val="clear" w:color="auto" w:fill="auto"/>
            <w:noWrap/>
            <w:vAlign w:val="center"/>
          </w:tcPr>
          <w:p w14:paraId="70F3672B" w14:textId="23835512"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1.821</w:t>
            </w:r>
          </w:p>
        </w:tc>
        <w:tc>
          <w:tcPr>
            <w:tcW w:w="745" w:type="dxa"/>
            <w:tcBorders>
              <w:top w:val="nil"/>
              <w:left w:val="nil"/>
              <w:bottom w:val="nil"/>
              <w:right w:val="nil"/>
            </w:tcBorders>
            <w:shd w:val="clear" w:color="auto" w:fill="auto"/>
            <w:noWrap/>
            <w:vAlign w:val="center"/>
          </w:tcPr>
          <w:p w14:paraId="44C9E1D8" w14:textId="00635E66"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1.873</w:t>
            </w:r>
          </w:p>
        </w:tc>
      </w:tr>
      <w:tr w:rsidR="00252D89" w:rsidRPr="00A9631E" w14:paraId="3DE842A3" w14:textId="77777777" w:rsidTr="00BF077E">
        <w:trPr>
          <w:trHeight w:val="302"/>
        </w:trPr>
        <w:tc>
          <w:tcPr>
            <w:tcW w:w="1260" w:type="dxa"/>
            <w:tcBorders>
              <w:top w:val="nil"/>
              <w:left w:val="nil"/>
              <w:bottom w:val="nil"/>
              <w:right w:val="nil"/>
            </w:tcBorders>
            <w:shd w:val="clear" w:color="auto" w:fill="auto"/>
            <w:noWrap/>
            <w:vAlign w:val="center"/>
            <w:hideMark/>
          </w:tcPr>
          <w:p w14:paraId="1D3B2BF6" w14:textId="77777777" w:rsidR="00252D89" w:rsidRPr="00A9631E" w:rsidRDefault="00252D89" w:rsidP="00252D89">
            <w:pPr>
              <w:spacing w:after="0" w:line="240" w:lineRule="auto"/>
              <w:jc w:val="right"/>
              <w:rPr>
                <w:rFonts w:ascii="Times New Roman" w:eastAsia="Times New Roman" w:hAnsi="Times New Roman" w:cs="Times New Roman"/>
                <w:b/>
                <w:bCs/>
                <w:color w:val="000000"/>
              </w:rPr>
            </w:pPr>
          </w:p>
        </w:tc>
        <w:tc>
          <w:tcPr>
            <w:tcW w:w="1006" w:type="dxa"/>
            <w:tcBorders>
              <w:top w:val="nil"/>
              <w:left w:val="nil"/>
              <w:bottom w:val="nil"/>
              <w:right w:val="nil"/>
            </w:tcBorders>
            <w:shd w:val="clear" w:color="auto" w:fill="auto"/>
            <w:noWrap/>
            <w:vAlign w:val="center"/>
            <w:hideMark/>
          </w:tcPr>
          <w:p w14:paraId="0F8B7A17" w14:textId="77777777" w:rsidR="00252D89" w:rsidRPr="00A9631E" w:rsidRDefault="00252D89" w:rsidP="00252D89">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FSNS-I</w:t>
            </w:r>
          </w:p>
        </w:tc>
        <w:tc>
          <w:tcPr>
            <w:tcW w:w="745" w:type="dxa"/>
            <w:tcBorders>
              <w:top w:val="nil"/>
              <w:left w:val="nil"/>
              <w:bottom w:val="nil"/>
              <w:right w:val="nil"/>
            </w:tcBorders>
            <w:shd w:val="clear" w:color="auto" w:fill="auto"/>
            <w:noWrap/>
            <w:vAlign w:val="center"/>
            <w:hideMark/>
          </w:tcPr>
          <w:p w14:paraId="74D789D0" w14:textId="77777777"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-1.197</w:t>
            </w:r>
          </w:p>
        </w:tc>
        <w:tc>
          <w:tcPr>
            <w:tcW w:w="745" w:type="dxa"/>
            <w:tcBorders>
              <w:top w:val="nil"/>
              <w:left w:val="nil"/>
              <w:bottom w:val="nil"/>
              <w:right w:val="nil"/>
            </w:tcBorders>
            <w:shd w:val="clear" w:color="auto" w:fill="auto"/>
            <w:noWrap/>
            <w:vAlign w:val="center"/>
            <w:hideMark/>
          </w:tcPr>
          <w:p w14:paraId="0BCEF005" w14:textId="77777777"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-1.333</w:t>
            </w:r>
          </w:p>
        </w:tc>
        <w:tc>
          <w:tcPr>
            <w:tcW w:w="745" w:type="dxa"/>
            <w:tcBorders>
              <w:top w:val="nil"/>
              <w:left w:val="nil"/>
              <w:bottom w:val="nil"/>
              <w:right w:val="nil"/>
            </w:tcBorders>
            <w:shd w:val="clear" w:color="auto" w:fill="auto"/>
            <w:noWrap/>
            <w:vAlign w:val="center"/>
            <w:hideMark/>
          </w:tcPr>
          <w:p w14:paraId="1CDAA23F" w14:textId="77777777"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-1.469</w:t>
            </w:r>
          </w:p>
        </w:tc>
        <w:tc>
          <w:tcPr>
            <w:tcW w:w="745" w:type="dxa"/>
            <w:tcBorders>
              <w:top w:val="nil"/>
              <w:left w:val="nil"/>
              <w:bottom w:val="nil"/>
              <w:right w:val="nil"/>
            </w:tcBorders>
            <w:shd w:val="clear" w:color="auto" w:fill="auto"/>
            <w:noWrap/>
            <w:vAlign w:val="center"/>
            <w:hideMark/>
          </w:tcPr>
          <w:p w14:paraId="0A8F07BB" w14:textId="77777777"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-1.605</w:t>
            </w:r>
          </w:p>
        </w:tc>
        <w:tc>
          <w:tcPr>
            <w:tcW w:w="822" w:type="dxa"/>
            <w:tcBorders>
              <w:top w:val="nil"/>
              <w:left w:val="nil"/>
              <w:bottom w:val="nil"/>
              <w:right w:val="nil"/>
            </w:tcBorders>
            <w:shd w:val="clear" w:color="auto" w:fill="auto"/>
            <w:noWrap/>
            <w:vAlign w:val="center"/>
            <w:hideMark/>
          </w:tcPr>
          <w:p w14:paraId="2C28574B" w14:textId="77777777"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-1.740</w:t>
            </w:r>
          </w:p>
        </w:tc>
        <w:tc>
          <w:tcPr>
            <w:tcW w:w="822" w:type="dxa"/>
            <w:tcBorders>
              <w:top w:val="nil"/>
              <w:left w:val="nil"/>
              <w:bottom w:val="nil"/>
              <w:right w:val="nil"/>
            </w:tcBorders>
            <w:shd w:val="clear" w:color="auto" w:fill="auto"/>
            <w:noWrap/>
            <w:vAlign w:val="center"/>
            <w:hideMark/>
          </w:tcPr>
          <w:p w14:paraId="22A9A13A" w14:textId="77777777"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-1.876</w:t>
            </w:r>
          </w:p>
        </w:tc>
        <w:tc>
          <w:tcPr>
            <w:tcW w:w="822" w:type="dxa"/>
            <w:tcBorders>
              <w:top w:val="nil"/>
              <w:left w:val="nil"/>
              <w:bottom w:val="nil"/>
              <w:right w:val="nil"/>
            </w:tcBorders>
            <w:shd w:val="clear" w:color="auto" w:fill="auto"/>
            <w:noWrap/>
            <w:vAlign w:val="center"/>
            <w:hideMark/>
          </w:tcPr>
          <w:p w14:paraId="609B04C3" w14:textId="77777777"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-2.012</w:t>
            </w:r>
          </w:p>
        </w:tc>
        <w:tc>
          <w:tcPr>
            <w:tcW w:w="822" w:type="dxa"/>
            <w:tcBorders>
              <w:top w:val="nil"/>
              <w:left w:val="nil"/>
              <w:bottom w:val="nil"/>
              <w:right w:val="nil"/>
            </w:tcBorders>
            <w:shd w:val="clear" w:color="auto" w:fill="auto"/>
            <w:noWrap/>
            <w:vAlign w:val="center"/>
            <w:hideMark/>
          </w:tcPr>
          <w:p w14:paraId="36128CC0" w14:textId="77777777"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-2.148</w:t>
            </w:r>
          </w:p>
        </w:tc>
        <w:tc>
          <w:tcPr>
            <w:tcW w:w="745" w:type="dxa"/>
            <w:tcBorders>
              <w:top w:val="nil"/>
              <w:left w:val="nil"/>
              <w:bottom w:val="nil"/>
              <w:right w:val="nil"/>
            </w:tcBorders>
            <w:shd w:val="clear" w:color="auto" w:fill="auto"/>
            <w:noWrap/>
            <w:vAlign w:val="center"/>
            <w:hideMark/>
          </w:tcPr>
          <w:p w14:paraId="00AE6869" w14:textId="428A356F"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w:t>
            </w:r>
          </w:p>
        </w:tc>
      </w:tr>
      <w:tr w:rsidR="00252D89" w:rsidRPr="00A9631E" w14:paraId="465A618E" w14:textId="77777777" w:rsidTr="00BF077E">
        <w:trPr>
          <w:trHeight w:val="302"/>
        </w:trPr>
        <w:tc>
          <w:tcPr>
            <w:tcW w:w="1260" w:type="dxa"/>
            <w:tcBorders>
              <w:top w:val="nil"/>
              <w:left w:val="nil"/>
              <w:bottom w:val="nil"/>
              <w:right w:val="nil"/>
            </w:tcBorders>
            <w:shd w:val="clear" w:color="auto" w:fill="auto"/>
            <w:noWrap/>
            <w:vAlign w:val="bottom"/>
            <w:hideMark/>
          </w:tcPr>
          <w:p w14:paraId="12512D6D" w14:textId="77777777" w:rsidR="00252D89" w:rsidRPr="00A9631E" w:rsidRDefault="00252D89" w:rsidP="00252D89">
            <w:pPr>
              <w:spacing w:after="0" w:line="240" w:lineRule="auto"/>
              <w:jc w:val="right"/>
              <w:rPr>
                <w:rFonts w:ascii="Times New Roman" w:eastAsia="Times New Roman" w:hAnsi="Times New Roman" w:cs="Times New Roman"/>
                <w:color w:val="000000"/>
              </w:rPr>
            </w:pPr>
          </w:p>
        </w:tc>
        <w:tc>
          <w:tcPr>
            <w:tcW w:w="1006" w:type="dxa"/>
            <w:tcBorders>
              <w:top w:val="nil"/>
              <w:left w:val="nil"/>
              <w:bottom w:val="nil"/>
              <w:right w:val="nil"/>
            </w:tcBorders>
            <w:shd w:val="clear" w:color="auto" w:fill="auto"/>
            <w:noWrap/>
            <w:vAlign w:val="center"/>
            <w:hideMark/>
          </w:tcPr>
          <w:p w14:paraId="29C163BA" w14:textId="77777777" w:rsidR="00252D89" w:rsidRPr="00A9631E" w:rsidRDefault="00252D89" w:rsidP="00252D89">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FSNS-B</w:t>
            </w:r>
          </w:p>
        </w:tc>
        <w:tc>
          <w:tcPr>
            <w:tcW w:w="745" w:type="dxa"/>
            <w:tcBorders>
              <w:top w:val="nil"/>
              <w:left w:val="nil"/>
              <w:bottom w:val="nil"/>
              <w:right w:val="nil"/>
            </w:tcBorders>
            <w:shd w:val="clear" w:color="auto" w:fill="auto"/>
            <w:noWrap/>
            <w:vAlign w:val="center"/>
            <w:hideMark/>
          </w:tcPr>
          <w:p w14:paraId="7B1BA504" w14:textId="77777777"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-3.042</w:t>
            </w:r>
          </w:p>
        </w:tc>
        <w:tc>
          <w:tcPr>
            <w:tcW w:w="745" w:type="dxa"/>
            <w:tcBorders>
              <w:top w:val="nil"/>
              <w:left w:val="nil"/>
              <w:bottom w:val="nil"/>
              <w:right w:val="nil"/>
            </w:tcBorders>
            <w:shd w:val="clear" w:color="auto" w:fill="auto"/>
            <w:noWrap/>
            <w:vAlign w:val="center"/>
            <w:hideMark/>
          </w:tcPr>
          <w:p w14:paraId="6E969179" w14:textId="77777777"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-3.586</w:t>
            </w:r>
          </w:p>
        </w:tc>
        <w:tc>
          <w:tcPr>
            <w:tcW w:w="745" w:type="dxa"/>
            <w:tcBorders>
              <w:top w:val="nil"/>
              <w:left w:val="nil"/>
              <w:bottom w:val="nil"/>
              <w:right w:val="nil"/>
            </w:tcBorders>
            <w:shd w:val="clear" w:color="auto" w:fill="auto"/>
            <w:noWrap/>
            <w:vAlign w:val="center"/>
            <w:hideMark/>
          </w:tcPr>
          <w:p w14:paraId="2157B516" w14:textId="77777777"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-4.129</w:t>
            </w:r>
          </w:p>
        </w:tc>
        <w:tc>
          <w:tcPr>
            <w:tcW w:w="745" w:type="dxa"/>
            <w:tcBorders>
              <w:top w:val="nil"/>
              <w:left w:val="nil"/>
              <w:bottom w:val="nil"/>
              <w:right w:val="nil"/>
            </w:tcBorders>
            <w:shd w:val="clear" w:color="auto" w:fill="auto"/>
            <w:noWrap/>
            <w:vAlign w:val="center"/>
            <w:hideMark/>
          </w:tcPr>
          <w:p w14:paraId="3CCAD6A6" w14:textId="77777777"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-4.673</w:t>
            </w:r>
          </w:p>
        </w:tc>
        <w:tc>
          <w:tcPr>
            <w:tcW w:w="822" w:type="dxa"/>
            <w:tcBorders>
              <w:top w:val="nil"/>
              <w:left w:val="nil"/>
              <w:bottom w:val="nil"/>
              <w:right w:val="nil"/>
            </w:tcBorders>
            <w:shd w:val="clear" w:color="auto" w:fill="auto"/>
            <w:noWrap/>
            <w:vAlign w:val="center"/>
            <w:hideMark/>
          </w:tcPr>
          <w:p w14:paraId="4C9966FC" w14:textId="77777777"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-5.216</w:t>
            </w:r>
          </w:p>
        </w:tc>
        <w:tc>
          <w:tcPr>
            <w:tcW w:w="822" w:type="dxa"/>
            <w:tcBorders>
              <w:top w:val="nil"/>
              <w:left w:val="nil"/>
              <w:bottom w:val="nil"/>
              <w:right w:val="nil"/>
            </w:tcBorders>
            <w:shd w:val="clear" w:color="auto" w:fill="auto"/>
            <w:noWrap/>
            <w:vAlign w:val="center"/>
            <w:hideMark/>
          </w:tcPr>
          <w:p w14:paraId="3410B2BB" w14:textId="77777777"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-5.760</w:t>
            </w:r>
          </w:p>
        </w:tc>
        <w:tc>
          <w:tcPr>
            <w:tcW w:w="822" w:type="dxa"/>
            <w:tcBorders>
              <w:top w:val="nil"/>
              <w:left w:val="nil"/>
              <w:bottom w:val="nil"/>
              <w:right w:val="nil"/>
            </w:tcBorders>
            <w:shd w:val="clear" w:color="auto" w:fill="auto"/>
            <w:noWrap/>
            <w:vAlign w:val="center"/>
            <w:hideMark/>
          </w:tcPr>
          <w:p w14:paraId="7FA579F6" w14:textId="77777777"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-6.303</w:t>
            </w:r>
          </w:p>
        </w:tc>
        <w:tc>
          <w:tcPr>
            <w:tcW w:w="822" w:type="dxa"/>
            <w:tcBorders>
              <w:top w:val="nil"/>
              <w:left w:val="nil"/>
              <w:bottom w:val="nil"/>
              <w:right w:val="nil"/>
            </w:tcBorders>
            <w:shd w:val="clear" w:color="auto" w:fill="auto"/>
            <w:noWrap/>
            <w:vAlign w:val="center"/>
            <w:hideMark/>
          </w:tcPr>
          <w:p w14:paraId="0A44BDE5" w14:textId="77777777"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-6.847</w:t>
            </w:r>
          </w:p>
        </w:tc>
        <w:tc>
          <w:tcPr>
            <w:tcW w:w="745" w:type="dxa"/>
            <w:tcBorders>
              <w:top w:val="nil"/>
              <w:left w:val="nil"/>
              <w:bottom w:val="nil"/>
              <w:right w:val="nil"/>
            </w:tcBorders>
            <w:shd w:val="clear" w:color="auto" w:fill="auto"/>
            <w:noWrap/>
            <w:vAlign w:val="center"/>
            <w:hideMark/>
          </w:tcPr>
          <w:p w14:paraId="0A35A07C" w14:textId="29B2F077"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w:t>
            </w:r>
          </w:p>
        </w:tc>
      </w:tr>
      <w:tr w:rsidR="00252D89" w:rsidRPr="00A9631E" w14:paraId="4D6234D3" w14:textId="77777777" w:rsidTr="00BF077E">
        <w:trPr>
          <w:trHeight w:val="302"/>
        </w:trPr>
        <w:tc>
          <w:tcPr>
            <w:tcW w:w="1260" w:type="dxa"/>
            <w:tcBorders>
              <w:top w:val="nil"/>
              <w:left w:val="nil"/>
              <w:bottom w:val="nil"/>
              <w:right w:val="nil"/>
            </w:tcBorders>
            <w:shd w:val="clear" w:color="auto" w:fill="auto"/>
            <w:noWrap/>
            <w:vAlign w:val="center"/>
            <w:hideMark/>
          </w:tcPr>
          <w:p w14:paraId="145D5A62" w14:textId="4F7270FD" w:rsidR="00252D89" w:rsidRPr="00A9631E" w:rsidRDefault="00252D89" w:rsidP="00252D89">
            <w:pPr>
              <w:spacing w:after="0" w:line="240" w:lineRule="auto"/>
              <w:jc w:val="right"/>
              <w:rPr>
                <w:rFonts w:ascii="Times New Roman" w:eastAsia="Times New Roman" w:hAnsi="Times New Roman" w:cs="Times New Roman"/>
                <w:color w:val="000000"/>
              </w:rPr>
            </w:pPr>
            <w:r w:rsidRPr="00A9631E">
              <w:rPr>
                <w:rFonts w:ascii="Times New Roman" w:eastAsia="Times New Roman" w:hAnsi="Times New Roman" w:cs="Times New Roman"/>
                <w:color w:val="000000"/>
              </w:rPr>
              <w:t>INBU</w:t>
            </w:r>
          </w:p>
        </w:tc>
        <w:tc>
          <w:tcPr>
            <w:tcW w:w="1006" w:type="dxa"/>
            <w:tcBorders>
              <w:top w:val="nil"/>
              <w:left w:val="nil"/>
              <w:bottom w:val="nil"/>
              <w:right w:val="nil"/>
            </w:tcBorders>
            <w:shd w:val="clear" w:color="auto" w:fill="auto"/>
            <w:noWrap/>
            <w:vAlign w:val="center"/>
            <w:hideMark/>
          </w:tcPr>
          <w:p w14:paraId="1352D35D" w14:textId="77777777" w:rsidR="00252D89" w:rsidRPr="00A9631E" w:rsidRDefault="00252D89" w:rsidP="00252D89">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FSA</w:t>
            </w:r>
          </w:p>
        </w:tc>
        <w:tc>
          <w:tcPr>
            <w:tcW w:w="745" w:type="dxa"/>
            <w:tcBorders>
              <w:top w:val="nil"/>
              <w:left w:val="nil"/>
              <w:bottom w:val="nil"/>
              <w:right w:val="nil"/>
            </w:tcBorders>
            <w:shd w:val="clear" w:color="auto" w:fill="auto"/>
            <w:noWrap/>
            <w:vAlign w:val="center"/>
          </w:tcPr>
          <w:p w14:paraId="6B8350C7" w14:textId="76649182"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0.698</w:t>
            </w:r>
          </w:p>
        </w:tc>
        <w:tc>
          <w:tcPr>
            <w:tcW w:w="745" w:type="dxa"/>
            <w:tcBorders>
              <w:top w:val="nil"/>
              <w:left w:val="nil"/>
              <w:bottom w:val="nil"/>
              <w:right w:val="nil"/>
            </w:tcBorders>
            <w:shd w:val="clear" w:color="auto" w:fill="auto"/>
            <w:noWrap/>
            <w:vAlign w:val="center"/>
          </w:tcPr>
          <w:p w14:paraId="27BED2C3" w14:textId="0B2F2D9A"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0.783</w:t>
            </w:r>
          </w:p>
        </w:tc>
        <w:tc>
          <w:tcPr>
            <w:tcW w:w="745" w:type="dxa"/>
            <w:tcBorders>
              <w:top w:val="nil"/>
              <w:left w:val="nil"/>
              <w:bottom w:val="nil"/>
              <w:right w:val="nil"/>
            </w:tcBorders>
            <w:shd w:val="clear" w:color="auto" w:fill="auto"/>
            <w:noWrap/>
            <w:vAlign w:val="center"/>
          </w:tcPr>
          <w:p w14:paraId="5EA84F0A" w14:textId="2BF52CB6"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0.868</w:t>
            </w:r>
          </w:p>
        </w:tc>
        <w:tc>
          <w:tcPr>
            <w:tcW w:w="745" w:type="dxa"/>
            <w:tcBorders>
              <w:top w:val="nil"/>
              <w:left w:val="nil"/>
              <w:bottom w:val="nil"/>
              <w:right w:val="nil"/>
            </w:tcBorders>
            <w:shd w:val="clear" w:color="auto" w:fill="auto"/>
            <w:noWrap/>
            <w:vAlign w:val="center"/>
          </w:tcPr>
          <w:p w14:paraId="79ED286B" w14:textId="77C10BB2"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0.953</w:t>
            </w:r>
          </w:p>
        </w:tc>
        <w:tc>
          <w:tcPr>
            <w:tcW w:w="822" w:type="dxa"/>
            <w:tcBorders>
              <w:top w:val="nil"/>
              <w:left w:val="nil"/>
              <w:bottom w:val="nil"/>
              <w:right w:val="nil"/>
            </w:tcBorders>
            <w:shd w:val="clear" w:color="auto" w:fill="auto"/>
            <w:noWrap/>
            <w:vAlign w:val="center"/>
          </w:tcPr>
          <w:p w14:paraId="1A347F65" w14:textId="43EA93BD"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1.038</w:t>
            </w:r>
          </w:p>
        </w:tc>
        <w:tc>
          <w:tcPr>
            <w:tcW w:w="822" w:type="dxa"/>
            <w:tcBorders>
              <w:top w:val="nil"/>
              <w:left w:val="nil"/>
              <w:bottom w:val="nil"/>
              <w:right w:val="nil"/>
            </w:tcBorders>
            <w:shd w:val="clear" w:color="auto" w:fill="auto"/>
            <w:noWrap/>
            <w:vAlign w:val="center"/>
          </w:tcPr>
          <w:p w14:paraId="6B07F62B" w14:textId="19329F0A"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1.123</w:t>
            </w:r>
          </w:p>
        </w:tc>
        <w:tc>
          <w:tcPr>
            <w:tcW w:w="822" w:type="dxa"/>
            <w:tcBorders>
              <w:top w:val="nil"/>
              <w:left w:val="nil"/>
              <w:bottom w:val="nil"/>
              <w:right w:val="nil"/>
            </w:tcBorders>
            <w:shd w:val="clear" w:color="auto" w:fill="auto"/>
            <w:noWrap/>
            <w:vAlign w:val="center"/>
          </w:tcPr>
          <w:p w14:paraId="2B7BBD78" w14:textId="460C1341"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1.208</w:t>
            </w:r>
          </w:p>
        </w:tc>
        <w:tc>
          <w:tcPr>
            <w:tcW w:w="822" w:type="dxa"/>
            <w:tcBorders>
              <w:top w:val="nil"/>
              <w:left w:val="nil"/>
              <w:bottom w:val="nil"/>
              <w:right w:val="nil"/>
            </w:tcBorders>
            <w:shd w:val="clear" w:color="auto" w:fill="auto"/>
            <w:noWrap/>
            <w:vAlign w:val="center"/>
          </w:tcPr>
          <w:p w14:paraId="45206329" w14:textId="584B8F89"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1.293</w:t>
            </w:r>
          </w:p>
        </w:tc>
        <w:tc>
          <w:tcPr>
            <w:tcW w:w="745" w:type="dxa"/>
            <w:tcBorders>
              <w:top w:val="nil"/>
              <w:left w:val="nil"/>
              <w:bottom w:val="nil"/>
              <w:right w:val="nil"/>
            </w:tcBorders>
            <w:shd w:val="clear" w:color="auto" w:fill="auto"/>
            <w:noWrap/>
            <w:vAlign w:val="center"/>
          </w:tcPr>
          <w:p w14:paraId="0688E913" w14:textId="65CE5C53"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1.378</w:t>
            </w:r>
          </w:p>
        </w:tc>
      </w:tr>
      <w:tr w:rsidR="00252D89" w:rsidRPr="00A9631E" w14:paraId="6343DE83" w14:textId="77777777" w:rsidTr="00BF077E">
        <w:trPr>
          <w:trHeight w:val="302"/>
        </w:trPr>
        <w:tc>
          <w:tcPr>
            <w:tcW w:w="1260" w:type="dxa"/>
            <w:tcBorders>
              <w:top w:val="nil"/>
              <w:left w:val="nil"/>
              <w:right w:val="nil"/>
            </w:tcBorders>
            <w:shd w:val="clear" w:color="auto" w:fill="auto"/>
            <w:noWrap/>
            <w:vAlign w:val="bottom"/>
            <w:hideMark/>
          </w:tcPr>
          <w:p w14:paraId="4B9161F6" w14:textId="77777777" w:rsidR="00252D89" w:rsidRPr="00A9631E" w:rsidRDefault="00252D89" w:rsidP="00252D89">
            <w:pPr>
              <w:spacing w:after="0" w:line="240" w:lineRule="auto"/>
              <w:jc w:val="center"/>
              <w:rPr>
                <w:rFonts w:ascii="Times New Roman" w:eastAsia="Times New Roman" w:hAnsi="Times New Roman" w:cs="Times New Roman"/>
                <w:b/>
                <w:bCs/>
                <w:color w:val="000000"/>
              </w:rPr>
            </w:pPr>
          </w:p>
        </w:tc>
        <w:tc>
          <w:tcPr>
            <w:tcW w:w="1006" w:type="dxa"/>
            <w:tcBorders>
              <w:top w:val="nil"/>
              <w:left w:val="nil"/>
              <w:right w:val="nil"/>
            </w:tcBorders>
            <w:shd w:val="clear" w:color="auto" w:fill="auto"/>
            <w:noWrap/>
            <w:vAlign w:val="center"/>
            <w:hideMark/>
          </w:tcPr>
          <w:p w14:paraId="665563D2" w14:textId="77777777" w:rsidR="00252D89" w:rsidRPr="00A9631E" w:rsidRDefault="00252D89" w:rsidP="00252D89">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FSNS-I</w:t>
            </w:r>
          </w:p>
        </w:tc>
        <w:tc>
          <w:tcPr>
            <w:tcW w:w="745" w:type="dxa"/>
            <w:tcBorders>
              <w:top w:val="nil"/>
              <w:left w:val="nil"/>
              <w:right w:val="nil"/>
            </w:tcBorders>
            <w:shd w:val="clear" w:color="auto" w:fill="auto"/>
            <w:noWrap/>
            <w:vAlign w:val="center"/>
            <w:hideMark/>
          </w:tcPr>
          <w:p w14:paraId="74E358DC" w14:textId="77777777"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-3.150</w:t>
            </w:r>
          </w:p>
        </w:tc>
        <w:tc>
          <w:tcPr>
            <w:tcW w:w="745" w:type="dxa"/>
            <w:tcBorders>
              <w:top w:val="nil"/>
              <w:left w:val="nil"/>
              <w:right w:val="nil"/>
            </w:tcBorders>
            <w:shd w:val="clear" w:color="auto" w:fill="auto"/>
            <w:noWrap/>
            <w:vAlign w:val="center"/>
            <w:hideMark/>
          </w:tcPr>
          <w:p w14:paraId="50D4ED80" w14:textId="77777777"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-4.054</w:t>
            </w:r>
          </w:p>
        </w:tc>
        <w:tc>
          <w:tcPr>
            <w:tcW w:w="745" w:type="dxa"/>
            <w:tcBorders>
              <w:top w:val="nil"/>
              <w:left w:val="nil"/>
              <w:right w:val="nil"/>
            </w:tcBorders>
            <w:shd w:val="clear" w:color="auto" w:fill="auto"/>
            <w:noWrap/>
            <w:vAlign w:val="center"/>
            <w:hideMark/>
          </w:tcPr>
          <w:p w14:paraId="13A831D4" w14:textId="77777777"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-4.958</w:t>
            </w:r>
          </w:p>
        </w:tc>
        <w:tc>
          <w:tcPr>
            <w:tcW w:w="745" w:type="dxa"/>
            <w:tcBorders>
              <w:top w:val="nil"/>
              <w:left w:val="nil"/>
              <w:right w:val="nil"/>
            </w:tcBorders>
            <w:shd w:val="clear" w:color="auto" w:fill="auto"/>
            <w:noWrap/>
            <w:vAlign w:val="center"/>
            <w:hideMark/>
          </w:tcPr>
          <w:p w14:paraId="368C3BD4" w14:textId="77777777"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-5.862</w:t>
            </w:r>
          </w:p>
        </w:tc>
        <w:tc>
          <w:tcPr>
            <w:tcW w:w="822" w:type="dxa"/>
            <w:tcBorders>
              <w:top w:val="nil"/>
              <w:left w:val="nil"/>
              <w:right w:val="nil"/>
            </w:tcBorders>
            <w:shd w:val="clear" w:color="auto" w:fill="auto"/>
            <w:noWrap/>
            <w:vAlign w:val="center"/>
            <w:hideMark/>
          </w:tcPr>
          <w:p w14:paraId="3CDFF521" w14:textId="77777777"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-6.766</w:t>
            </w:r>
          </w:p>
        </w:tc>
        <w:tc>
          <w:tcPr>
            <w:tcW w:w="822" w:type="dxa"/>
            <w:tcBorders>
              <w:top w:val="nil"/>
              <w:left w:val="nil"/>
              <w:right w:val="nil"/>
            </w:tcBorders>
            <w:shd w:val="clear" w:color="auto" w:fill="auto"/>
            <w:noWrap/>
            <w:vAlign w:val="center"/>
            <w:hideMark/>
          </w:tcPr>
          <w:p w14:paraId="76CBC6E8" w14:textId="77777777"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-7.670</w:t>
            </w:r>
          </w:p>
        </w:tc>
        <w:tc>
          <w:tcPr>
            <w:tcW w:w="822" w:type="dxa"/>
            <w:tcBorders>
              <w:top w:val="nil"/>
              <w:left w:val="nil"/>
              <w:right w:val="nil"/>
            </w:tcBorders>
            <w:shd w:val="clear" w:color="auto" w:fill="auto"/>
            <w:noWrap/>
            <w:vAlign w:val="center"/>
            <w:hideMark/>
          </w:tcPr>
          <w:p w14:paraId="029A9CE9" w14:textId="77777777"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-8.575</w:t>
            </w:r>
          </w:p>
        </w:tc>
        <w:tc>
          <w:tcPr>
            <w:tcW w:w="822" w:type="dxa"/>
            <w:tcBorders>
              <w:top w:val="nil"/>
              <w:left w:val="nil"/>
              <w:right w:val="nil"/>
            </w:tcBorders>
            <w:shd w:val="clear" w:color="auto" w:fill="auto"/>
            <w:noWrap/>
            <w:vAlign w:val="center"/>
            <w:hideMark/>
          </w:tcPr>
          <w:p w14:paraId="0082360B" w14:textId="77777777"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-9.479</w:t>
            </w:r>
          </w:p>
        </w:tc>
        <w:tc>
          <w:tcPr>
            <w:tcW w:w="745" w:type="dxa"/>
            <w:tcBorders>
              <w:top w:val="nil"/>
              <w:left w:val="nil"/>
              <w:right w:val="nil"/>
            </w:tcBorders>
            <w:shd w:val="clear" w:color="auto" w:fill="auto"/>
            <w:noWrap/>
            <w:vAlign w:val="center"/>
            <w:hideMark/>
          </w:tcPr>
          <w:p w14:paraId="1E5FFB99" w14:textId="6703BF14"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w:t>
            </w:r>
          </w:p>
        </w:tc>
      </w:tr>
      <w:tr w:rsidR="00252D89" w:rsidRPr="00A9631E" w14:paraId="0E335FC6" w14:textId="77777777" w:rsidTr="00BF077E">
        <w:trPr>
          <w:trHeight w:val="302"/>
        </w:trPr>
        <w:tc>
          <w:tcPr>
            <w:tcW w:w="1260" w:type="dxa"/>
            <w:tcBorders>
              <w:top w:val="nil"/>
              <w:left w:val="nil"/>
              <w:bottom w:val="single" w:sz="4" w:space="0" w:color="auto"/>
              <w:right w:val="nil"/>
            </w:tcBorders>
            <w:shd w:val="clear" w:color="auto" w:fill="auto"/>
            <w:noWrap/>
            <w:vAlign w:val="bottom"/>
            <w:hideMark/>
          </w:tcPr>
          <w:p w14:paraId="3DBC2EA7" w14:textId="765DB8A8" w:rsidR="00252D89" w:rsidRPr="00A9631E" w:rsidRDefault="00252D89" w:rsidP="00252D89">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 </w:t>
            </w:r>
          </w:p>
        </w:tc>
        <w:tc>
          <w:tcPr>
            <w:tcW w:w="1006" w:type="dxa"/>
            <w:tcBorders>
              <w:top w:val="nil"/>
              <w:left w:val="nil"/>
              <w:bottom w:val="single" w:sz="4" w:space="0" w:color="auto"/>
              <w:right w:val="nil"/>
            </w:tcBorders>
            <w:shd w:val="clear" w:color="auto" w:fill="auto"/>
            <w:noWrap/>
            <w:vAlign w:val="center"/>
            <w:hideMark/>
          </w:tcPr>
          <w:p w14:paraId="51D59402" w14:textId="77777777" w:rsidR="00252D89" w:rsidRPr="00A9631E" w:rsidRDefault="00252D89" w:rsidP="00252D89">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FSNS-B</w:t>
            </w:r>
          </w:p>
        </w:tc>
        <w:tc>
          <w:tcPr>
            <w:tcW w:w="745" w:type="dxa"/>
            <w:tcBorders>
              <w:top w:val="nil"/>
              <w:left w:val="nil"/>
              <w:bottom w:val="single" w:sz="4" w:space="0" w:color="auto"/>
              <w:right w:val="nil"/>
            </w:tcBorders>
            <w:shd w:val="clear" w:color="auto" w:fill="auto"/>
            <w:noWrap/>
            <w:vAlign w:val="center"/>
            <w:hideMark/>
          </w:tcPr>
          <w:p w14:paraId="099BE9AC" w14:textId="77777777"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5.976</w:t>
            </w:r>
          </w:p>
        </w:tc>
        <w:tc>
          <w:tcPr>
            <w:tcW w:w="745" w:type="dxa"/>
            <w:tcBorders>
              <w:top w:val="nil"/>
              <w:left w:val="nil"/>
              <w:bottom w:val="single" w:sz="4" w:space="0" w:color="auto"/>
              <w:right w:val="nil"/>
            </w:tcBorders>
            <w:shd w:val="clear" w:color="auto" w:fill="auto"/>
            <w:noWrap/>
            <w:vAlign w:val="center"/>
            <w:hideMark/>
          </w:tcPr>
          <w:p w14:paraId="3D600FE6" w14:textId="77777777"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7.288</w:t>
            </w:r>
          </w:p>
        </w:tc>
        <w:tc>
          <w:tcPr>
            <w:tcW w:w="745" w:type="dxa"/>
            <w:tcBorders>
              <w:top w:val="nil"/>
              <w:left w:val="nil"/>
              <w:bottom w:val="single" w:sz="4" w:space="0" w:color="auto"/>
              <w:right w:val="nil"/>
            </w:tcBorders>
            <w:shd w:val="clear" w:color="auto" w:fill="auto"/>
            <w:noWrap/>
            <w:vAlign w:val="center"/>
            <w:hideMark/>
          </w:tcPr>
          <w:p w14:paraId="294ECF09" w14:textId="77777777"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8.599</w:t>
            </w:r>
          </w:p>
        </w:tc>
        <w:tc>
          <w:tcPr>
            <w:tcW w:w="745" w:type="dxa"/>
            <w:tcBorders>
              <w:top w:val="nil"/>
              <w:left w:val="nil"/>
              <w:bottom w:val="single" w:sz="4" w:space="0" w:color="auto"/>
              <w:right w:val="nil"/>
            </w:tcBorders>
            <w:shd w:val="clear" w:color="auto" w:fill="auto"/>
            <w:noWrap/>
            <w:vAlign w:val="center"/>
            <w:hideMark/>
          </w:tcPr>
          <w:p w14:paraId="4F695600" w14:textId="77777777"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9.911</w:t>
            </w:r>
          </w:p>
        </w:tc>
        <w:tc>
          <w:tcPr>
            <w:tcW w:w="822" w:type="dxa"/>
            <w:tcBorders>
              <w:top w:val="nil"/>
              <w:left w:val="nil"/>
              <w:bottom w:val="single" w:sz="4" w:space="0" w:color="auto"/>
              <w:right w:val="nil"/>
            </w:tcBorders>
            <w:shd w:val="clear" w:color="auto" w:fill="auto"/>
            <w:noWrap/>
            <w:vAlign w:val="center"/>
            <w:hideMark/>
          </w:tcPr>
          <w:p w14:paraId="17150DA7" w14:textId="77777777"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11.223</w:t>
            </w:r>
          </w:p>
        </w:tc>
        <w:tc>
          <w:tcPr>
            <w:tcW w:w="822" w:type="dxa"/>
            <w:tcBorders>
              <w:top w:val="nil"/>
              <w:left w:val="nil"/>
              <w:bottom w:val="single" w:sz="4" w:space="0" w:color="auto"/>
              <w:right w:val="nil"/>
            </w:tcBorders>
            <w:shd w:val="clear" w:color="auto" w:fill="auto"/>
            <w:noWrap/>
            <w:vAlign w:val="center"/>
            <w:hideMark/>
          </w:tcPr>
          <w:p w14:paraId="1DB9765E" w14:textId="77777777"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12.534</w:t>
            </w:r>
          </w:p>
        </w:tc>
        <w:tc>
          <w:tcPr>
            <w:tcW w:w="822" w:type="dxa"/>
            <w:tcBorders>
              <w:top w:val="nil"/>
              <w:left w:val="nil"/>
              <w:bottom w:val="single" w:sz="4" w:space="0" w:color="auto"/>
              <w:right w:val="nil"/>
            </w:tcBorders>
            <w:shd w:val="clear" w:color="auto" w:fill="auto"/>
            <w:noWrap/>
            <w:vAlign w:val="center"/>
            <w:hideMark/>
          </w:tcPr>
          <w:p w14:paraId="6EFEBE8D" w14:textId="77777777"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13.846</w:t>
            </w:r>
          </w:p>
        </w:tc>
        <w:tc>
          <w:tcPr>
            <w:tcW w:w="822" w:type="dxa"/>
            <w:tcBorders>
              <w:top w:val="nil"/>
              <w:left w:val="nil"/>
              <w:bottom w:val="single" w:sz="4" w:space="0" w:color="auto"/>
              <w:right w:val="nil"/>
            </w:tcBorders>
            <w:shd w:val="clear" w:color="auto" w:fill="auto"/>
            <w:noWrap/>
            <w:vAlign w:val="center"/>
            <w:hideMark/>
          </w:tcPr>
          <w:p w14:paraId="3DE10F39" w14:textId="77777777"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15.157</w:t>
            </w:r>
          </w:p>
        </w:tc>
        <w:tc>
          <w:tcPr>
            <w:tcW w:w="745" w:type="dxa"/>
            <w:tcBorders>
              <w:top w:val="nil"/>
              <w:left w:val="nil"/>
              <w:bottom w:val="single" w:sz="4" w:space="0" w:color="auto"/>
              <w:right w:val="nil"/>
            </w:tcBorders>
            <w:shd w:val="clear" w:color="auto" w:fill="auto"/>
            <w:noWrap/>
            <w:vAlign w:val="center"/>
            <w:hideMark/>
          </w:tcPr>
          <w:p w14:paraId="7E11DC0A" w14:textId="73414F5B"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w:t>
            </w:r>
          </w:p>
        </w:tc>
      </w:tr>
      <w:tr w:rsidR="00BF077E" w:rsidRPr="00A9631E" w14:paraId="5CA06F02" w14:textId="77777777" w:rsidTr="00BF077E">
        <w:trPr>
          <w:trHeight w:val="302"/>
        </w:trPr>
        <w:tc>
          <w:tcPr>
            <w:tcW w:w="1260" w:type="dxa"/>
            <w:tcBorders>
              <w:top w:val="single" w:sz="4" w:space="0" w:color="auto"/>
              <w:left w:val="nil"/>
              <w:bottom w:val="nil"/>
              <w:right w:val="nil"/>
            </w:tcBorders>
            <w:shd w:val="clear" w:color="auto" w:fill="auto"/>
            <w:noWrap/>
            <w:vAlign w:val="center"/>
            <w:hideMark/>
          </w:tcPr>
          <w:p w14:paraId="63EDF762" w14:textId="08E7B961" w:rsidR="00BF077E" w:rsidRPr="00A9631E" w:rsidRDefault="00BF077E" w:rsidP="00BF077E">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INT</w:t>
            </w:r>
          </w:p>
        </w:tc>
        <w:tc>
          <w:tcPr>
            <w:tcW w:w="1006" w:type="dxa"/>
            <w:tcBorders>
              <w:top w:val="single" w:sz="4" w:space="0" w:color="auto"/>
              <w:left w:val="nil"/>
              <w:bottom w:val="nil"/>
              <w:right w:val="nil"/>
            </w:tcBorders>
            <w:shd w:val="clear" w:color="auto" w:fill="auto"/>
            <w:noWrap/>
            <w:vAlign w:val="center"/>
            <w:hideMark/>
          </w:tcPr>
          <w:p w14:paraId="7C5DE9EA" w14:textId="77777777" w:rsidR="00BF077E" w:rsidRPr="00A9631E" w:rsidRDefault="00BF077E" w:rsidP="00BF077E">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GR</w:t>
            </w:r>
          </w:p>
        </w:tc>
        <w:tc>
          <w:tcPr>
            <w:tcW w:w="745" w:type="dxa"/>
            <w:tcBorders>
              <w:top w:val="single" w:sz="4" w:space="0" w:color="auto"/>
              <w:left w:val="nil"/>
              <w:bottom w:val="nil"/>
              <w:right w:val="nil"/>
            </w:tcBorders>
            <w:shd w:val="clear" w:color="auto" w:fill="auto"/>
            <w:noWrap/>
            <w:vAlign w:val="center"/>
          </w:tcPr>
          <w:p w14:paraId="39E3A068" w14:textId="40D8E828" w:rsidR="00BF077E" w:rsidRPr="00A9631E" w:rsidRDefault="00BF077E"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0.127</w:t>
            </w:r>
          </w:p>
        </w:tc>
        <w:tc>
          <w:tcPr>
            <w:tcW w:w="745" w:type="dxa"/>
            <w:tcBorders>
              <w:top w:val="single" w:sz="4" w:space="0" w:color="auto"/>
              <w:left w:val="nil"/>
              <w:bottom w:val="nil"/>
              <w:right w:val="nil"/>
            </w:tcBorders>
            <w:shd w:val="clear" w:color="auto" w:fill="auto"/>
            <w:noWrap/>
            <w:vAlign w:val="center"/>
          </w:tcPr>
          <w:p w14:paraId="6C8D8CEC" w14:textId="5C4F156E" w:rsidR="00BF077E" w:rsidRPr="00A9631E" w:rsidRDefault="00BF077E"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0.136</w:t>
            </w:r>
          </w:p>
        </w:tc>
        <w:tc>
          <w:tcPr>
            <w:tcW w:w="745" w:type="dxa"/>
            <w:tcBorders>
              <w:top w:val="single" w:sz="4" w:space="0" w:color="auto"/>
              <w:left w:val="nil"/>
              <w:bottom w:val="nil"/>
              <w:right w:val="nil"/>
            </w:tcBorders>
            <w:shd w:val="clear" w:color="auto" w:fill="auto"/>
            <w:noWrap/>
            <w:vAlign w:val="center"/>
          </w:tcPr>
          <w:p w14:paraId="0D641D18" w14:textId="60F60110" w:rsidR="00BF077E" w:rsidRPr="00A9631E" w:rsidRDefault="00BF077E"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0.145</w:t>
            </w:r>
          </w:p>
        </w:tc>
        <w:tc>
          <w:tcPr>
            <w:tcW w:w="745" w:type="dxa"/>
            <w:tcBorders>
              <w:top w:val="single" w:sz="4" w:space="0" w:color="auto"/>
              <w:left w:val="nil"/>
              <w:bottom w:val="nil"/>
              <w:right w:val="nil"/>
            </w:tcBorders>
            <w:shd w:val="clear" w:color="auto" w:fill="auto"/>
            <w:noWrap/>
            <w:vAlign w:val="center"/>
          </w:tcPr>
          <w:p w14:paraId="54BCCFCC" w14:textId="5893B66D" w:rsidR="00BF077E" w:rsidRPr="00A9631E" w:rsidRDefault="00BF077E"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0.154</w:t>
            </w:r>
          </w:p>
        </w:tc>
        <w:tc>
          <w:tcPr>
            <w:tcW w:w="822" w:type="dxa"/>
            <w:tcBorders>
              <w:top w:val="single" w:sz="4" w:space="0" w:color="auto"/>
              <w:left w:val="nil"/>
              <w:bottom w:val="nil"/>
              <w:right w:val="nil"/>
            </w:tcBorders>
            <w:shd w:val="clear" w:color="auto" w:fill="auto"/>
            <w:noWrap/>
            <w:vAlign w:val="center"/>
          </w:tcPr>
          <w:p w14:paraId="6A7CBA25" w14:textId="35CA57DA" w:rsidR="00BF077E" w:rsidRPr="00A9631E" w:rsidRDefault="00BF077E"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0.163</w:t>
            </w:r>
          </w:p>
        </w:tc>
        <w:tc>
          <w:tcPr>
            <w:tcW w:w="822" w:type="dxa"/>
            <w:tcBorders>
              <w:top w:val="single" w:sz="4" w:space="0" w:color="auto"/>
              <w:left w:val="nil"/>
              <w:bottom w:val="nil"/>
              <w:right w:val="nil"/>
            </w:tcBorders>
            <w:shd w:val="clear" w:color="auto" w:fill="auto"/>
            <w:noWrap/>
            <w:vAlign w:val="center"/>
          </w:tcPr>
          <w:p w14:paraId="4DFE1301" w14:textId="2E992162" w:rsidR="00BF077E" w:rsidRPr="00A9631E" w:rsidRDefault="00BF077E"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0.172</w:t>
            </w:r>
          </w:p>
        </w:tc>
        <w:tc>
          <w:tcPr>
            <w:tcW w:w="822" w:type="dxa"/>
            <w:tcBorders>
              <w:top w:val="single" w:sz="4" w:space="0" w:color="auto"/>
              <w:left w:val="nil"/>
              <w:bottom w:val="nil"/>
              <w:right w:val="nil"/>
            </w:tcBorders>
            <w:shd w:val="clear" w:color="auto" w:fill="auto"/>
            <w:noWrap/>
            <w:vAlign w:val="center"/>
          </w:tcPr>
          <w:p w14:paraId="272BE6FB" w14:textId="43A2889D" w:rsidR="00BF077E" w:rsidRPr="00A9631E" w:rsidRDefault="00BF077E"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0.181</w:t>
            </w:r>
          </w:p>
        </w:tc>
        <w:tc>
          <w:tcPr>
            <w:tcW w:w="822" w:type="dxa"/>
            <w:tcBorders>
              <w:top w:val="single" w:sz="4" w:space="0" w:color="auto"/>
              <w:left w:val="nil"/>
              <w:bottom w:val="nil"/>
              <w:right w:val="nil"/>
            </w:tcBorders>
            <w:shd w:val="clear" w:color="auto" w:fill="auto"/>
            <w:noWrap/>
            <w:vAlign w:val="center"/>
          </w:tcPr>
          <w:p w14:paraId="5A48E7F3" w14:textId="4D5FCAF9" w:rsidR="00BF077E" w:rsidRPr="00A9631E" w:rsidRDefault="00BF077E"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0.189</w:t>
            </w:r>
          </w:p>
        </w:tc>
        <w:tc>
          <w:tcPr>
            <w:tcW w:w="745" w:type="dxa"/>
            <w:tcBorders>
              <w:top w:val="single" w:sz="4" w:space="0" w:color="auto"/>
              <w:left w:val="nil"/>
              <w:bottom w:val="nil"/>
              <w:right w:val="nil"/>
            </w:tcBorders>
            <w:shd w:val="clear" w:color="auto" w:fill="auto"/>
            <w:noWrap/>
            <w:vAlign w:val="center"/>
          </w:tcPr>
          <w:p w14:paraId="39F73B08" w14:textId="6EFA876C" w:rsidR="00BF077E" w:rsidRPr="00A9631E" w:rsidRDefault="00BF077E"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0.198</w:t>
            </w:r>
          </w:p>
        </w:tc>
      </w:tr>
      <w:tr w:rsidR="00252D89" w:rsidRPr="00A9631E" w14:paraId="75FB4E0B" w14:textId="77777777" w:rsidTr="00BF077E">
        <w:trPr>
          <w:trHeight w:val="302"/>
        </w:trPr>
        <w:tc>
          <w:tcPr>
            <w:tcW w:w="1260" w:type="dxa"/>
            <w:tcBorders>
              <w:top w:val="nil"/>
              <w:left w:val="nil"/>
              <w:bottom w:val="nil"/>
              <w:right w:val="nil"/>
            </w:tcBorders>
            <w:shd w:val="clear" w:color="auto" w:fill="auto"/>
            <w:noWrap/>
            <w:vAlign w:val="center"/>
            <w:hideMark/>
          </w:tcPr>
          <w:p w14:paraId="11CF760C" w14:textId="3CBF69D9" w:rsidR="00252D89" w:rsidRPr="00A9631E" w:rsidRDefault="00252D89" w:rsidP="00252D89">
            <w:pPr>
              <w:spacing w:after="0" w:line="240" w:lineRule="auto"/>
              <w:jc w:val="right"/>
              <w:rPr>
                <w:rFonts w:ascii="Times New Roman" w:eastAsia="Times New Roman" w:hAnsi="Times New Roman" w:cs="Times New Roman"/>
                <w:b/>
                <w:bCs/>
                <w:color w:val="000000"/>
              </w:rPr>
            </w:pPr>
            <w:r w:rsidRPr="00A9631E">
              <w:rPr>
                <w:rFonts w:ascii="Times New Roman" w:eastAsia="Times New Roman" w:hAnsi="Times New Roman" w:cs="Times New Roman"/>
                <w:color w:val="000000"/>
              </w:rPr>
              <w:t>BTNW</w:t>
            </w:r>
          </w:p>
        </w:tc>
        <w:tc>
          <w:tcPr>
            <w:tcW w:w="1006" w:type="dxa"/>
            <w:tcBorders>
              <w:top w:val="nil"/>
              <w:left w:val="nil"/>
              <w:bottom w:val="nil"/>
              <w:right w:val="nil"/>
            </w:tcBorders>
            <w:shd w:val="clear" w:color="auto" w:fill="auto"/>
            <w:noWrap/>
            <w:vAlign w:val="center"/>
            <w:hideMark/>
          </w:tcPr>
          <w:p w14:paraId="47BC9BDC" w14:textId="77777777" w:rsidR="00252D89" w:rsidRPr="00A9631E" w:rsidRDefault="00252D89" w:rsidP="00252D89">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FSA</w:t>
            </w:r>
          </w:p>
        </w:tc>
        <w:tc>
          <w:tcPr>
            <w:tcW w:w="745" w:type="dxa"/>
            <w:tcBorders>
              <w:top w:val="nil"/>
              <w:left w:val="nil"/>
              <w:bottom w:val="nil"/>
              <w:right w:val="nil"/>
            </w:tcBorders>
            <w:shd w:val="clear" w:color="auto" w:fill="auto"/>
            <w:noWrap/>
            <w:vAlign w:val="center"/>
          </w:tcPr>
          <w:p w14:paraId="29B429E7" w14:textId="5B8829FA"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0.587</w:t>
            </w:r>
          </w:p>
        </w:tc>
        <w:tc>
          <w:tcPr>
            <w:tcW w:w="745" w:type="dxa"/>
            <w:tcBorders>
              <w:top w:val="nil"/>
              <w:left w:val="nil"/>
              <w:bottom w:val="nil"/>
              <w:right w:val="nil"/>
            </w:tcBorders>
            <w:shd w:val="clear" w:color="auto" w:fill="auto"/>
            <w:noWrap/>
            <w:vAlign w:val="center"/>
          </w:tcPr>
          <w:p w14:paraId="7FB85ABB" w14:textId="11BF3AE8"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0.670</w:t>
            </w:r>
          </w:p>
        </w:tc>
        <w:tc>
          <w:tcPr>
            <w:tcW w:w="745" w:type="dxa"/>
            <w:tcBorders>
              <w:top w:val="nil"/>
              <w:left w:val="nil"/>
              <w:bottom w:val="nil"/>
              <w:right w:val="nil"/>
            </w:tcBorders>
            <w:shd w:val="clear" w:color="auto" w:fill="auto"/>
            <w:noWrap/>
            <w:vAlign w:val="center"/>
          </w:tcPr>
          <w:p w14:paraId="5E7DB3A4" w14:textId="70439D03"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0.753</w:t>
            </w:r>
          </w:p>
        </w:tc>
        <w:tc>
          <w:tcPr>
            <w:tcW w:w="745" w:type="dxa"/>
            <w:tcBorders>
              <w:top w:val="nil"/>
              <w:left w:val="nil"/>
              <w:bottom w:val="nil"/>
              <w:right w:val="nil"/>
            </w:tcBorders>
            <w:shd w:val="clear" w:color="auto" w:fill="auto"/>
            <w:noWrap/>
            <w:vAlign w:val="center"/>
          </w:tcPr>
          <w:p w14:paraId="17617039" w14:textId="6CEB67E9"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0.836</w:t>
            </w:r>
          </w:p>
        </w:tc>
        <w:tc>
          <w:tcPr>
            <w:tcW w:w="822" w:type="dxa"/>
            <w:tcBorders>
              <w:top w:val="nil"/>
              <w:left w:val="nil"/>
              <w:bottom w:val="nil"/>
              <w:right w:val="nil"/>
            </w:tcBorders>
            <w:shd w:val="clear" w:color="auto" w:fill="auto"/>
            <w:noWrap/>
            <w:vAlign w:val="center"/>
          </w:tcPr>
          <w:p w14:paraId="101B05CA" w14:textId="1DFE3E2C"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0.919</w:t>
            </w:r>
          </w:p>
        </w:tc>
        <w:tc>
          <w:tcPr>
            <w:tcW w:w="822" w:type="dxa"/>
            <w:tcBorders>
              <w:top w:val="nil"/>
              <w:left w:val="nil"/>
              <w:bottom w:val="nil"/>
              <w:right w:val="nil"/>
            </w:tcBorders>
            <w:shd w:val="clear" w:color="auto" w:fill="auto"/>
            <w:noWrap/>
            <w:vAlign w:val="center"/>
          </w:tcPr>
          <w:p w14:paraId="77B9CA01" w14:textId="3DA3E072"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1.002</w:t>
            </w:r>
          </w:p>
        </w:tc>
        <w:tc>
          <w:tcPr>
            <w:tcW w:w="822" w:type="dxa"/>
            <w:tcBorders>
              <w:top w:val="nil"/>
              <w:left w:val="nil"/>
              <w:bottom w:val="nil"/>
              <w:right w:val="nil"/>
            </w:tcBorders>
            <w:shd w:val="clear" w:color="auto" w:fill="auto"/>
            <w:noWrap/>
            <w:vAlign w:val="center"/>
          </w:tcPr>
          <w:p w14:paraId="2D878E56" w14:textId="52E653AC"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1.085</w:t>
            </w:r>
          </w:p>
        </w:tc>
        <w:tc>
          <w:tcPr>
            <w:tcW w:w="822" w:type="dxa"/>
            <w:tcBorders>
              <w:top w:val="nil"/>
              <w:left w:val="nil"/>
              <w:bottom w:val="nil"/>
              <w:right w:val="nil"/>
            </w:tcBorders>
            <w:shd w:val="clear" w:color="auto" w:fill="auto"/>
            <w:noWrap/>
            <w:vAlign w:val="center"/>
          </w:tcPr>
          <w:p w14:paraId="446C4A64" w14:textId="6924DAA7"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1.168</w:t>
            </w:r>
          </w:p>
        </w:tc>
        <w:tc>
          <w:tcPr>
            <w:tcW w:w="745" w:type="dxa"/>
            <w:tcBorders>
              <w:top w:val="nil"/>
              <w:left w:val="nil"/>
              <w:bottom w:val="nil"/>
              <w:right w:val="nil"/>
            </w:tcBorders>
            <w:shd w:val="clear" w:color="auto" w:fill="auto"/>
            <w:noWrap/>
            <w:vAlign w:val="center"/>
          </w:tcPr>
          <w:p w14:paraId="096EAD4E" w14:textId="45E52B75"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1.251</w:t>
            </w:r>
          </w:p>
        </w:tc>
      </w:tr>
      <w:tr w:rsidR="00252D89" w:rsidRPr="00A9631E" w14:paraId="5C7E9115" w14:textId="77777777" w:rsidTr="00BF077E">
        <w:trPr>
          <w:trHeight w:val="302"/>
        </w:trPr>
        <w:tc>
          <w:tcPr>
            <w:tcW w:w="1260" w:type="dxa"/>
            <w:tcBorders>
              <w:top w:val="nil"/>
              <w:left w:val="nil"/>
              <w:bottom w:val="nil"/>
              <w:right w:val="nil"/>
            </w:tcBorders>
            <w:shd w:val="clear" w:color="auto" w:fill="auto"/>
            <w:noWrap/>
            <w:vAlign w:val="center"/>
            <w:hideMark/>
          </w:tcPr>
          <w:p w14:paraId="44EDEB7D" w14:textId="164C78BC" w:rsidR="00252D89" w:rsidRPr="00A9631E" w:rsidRDefault="00252D89" w:rsidP="00252D89">
            <w:pPr>
              <w:spacing w:after="0" w:line="240" w:lineRule="auto"/>
              <w:jc w:val="right"/>
              <w:rPr>
                <w:rFonts w:ascii="Times New Roman" w:eastAsia="Times New Roman" w:hAnsi="Times New Roman" w:cs="Times New Roman"/>
                <w:b/>
                <w:bCs/>
                <w:color w:val="000000"/>
              </w:rPr>
            </w:pPr>
            <w:r w:rsidRPr="00A9631E">
              <w:rPr>
                <w:rFonts w:ascii="Times New Roman" w:eastAsia="Times New Roman" w:hAnsi="Times New Roman" w:cs="Times New Roman"/>
                <w:color w:val="000000"/>
              </w:rPr>
              <w:t>DEJU</w:t>
            </w:r>
          </w:p>
        </w:tc>
        <w:tc>
          <w:tcPr>
            <w:tcW w:w="1006" w:type="dxa"/>
            <w:tcBorders>
              <w:top w:val="nil"/>
              <w:left w:val="nil"/>
              <w:bottom w:val="nil"/>
              <w:right w:val="nil"/>
            </w:tcBorders>
            <w:shd w:val="clear" w:color="auto" w:fill="auto"/>
            <w:noWrap/>
            <w:vAlign w:val="center"/>
            <w:hideMark/>
          </w:tcPr>
          <w:p w14:paraId="4197FA4D" w14:textId="77777777" w:rsidR="00252D89" w:rsidRPr="00A9631E" w:rsidRDefault="00252D89" w:rsidP="00252D89">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FSA</w:t>
            </w:r>
          </w:p>
        </w:tc>
        <w:tc>
          <w:tcPr>
            <w:tcW w:w="745" w:type="dxa"/>
            <w:tcBorders>
              <w:top w:val="nil"/>
              <w:left w:val="nil"/>
              <w:bottom w:val="nil"/>
              <w:right w:val="nil"/>
            </w:tcBorders>
            <w:shd w:val="clear" w:color="auto" w:fill="auto"/>
            <w:noWrap/>
            <w:vAlign w:val="center"/>
          </w:tcPr>
          <w:p w14:paraId="7E6A2387" w14:textId="03C10BD6"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1.919</w:t>
            </w:r>
          </w:p>
        </w:tc>
        <w:tc>
          <w:tcPr>
            <w:tcW w:w="745" w:type="dxa"/>
            <w:tcBorders>
              <w:top w:val="nil"/>
              <w:left w:val="nil"/>
              <w:bottom w:val="nil"/>
              <w:right w:val="nil"/>
            </w:tcBorders>
            <w:shd w:val="clear" w:color="auto" w:fill="auto"/>
            <w:noWrap/>
            <w:vAlign w:val="center"/>
          </w:tcPr>
          <w:p w14:paraId="48E1DDCA" w14:textId="1FEFCC8A"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2.091</w:t>
            </w:r>
          </w:p>
        </w:tc>
        <w:tc>
          <w:tcPr>
            <w:tcW w:w="745" w:type="dxa"/>
            <w:tcBorders>
              <w:top w:val="nil"/>
              <w:left w:val="nil"/>
              <w:bottom w:val="nil"/>
              <w:right w:val="nil"/>
            </w:tcBorders>
            <w:shd w:val="clear" w:color="auto" w:fill="auto"/>
            <w:noWrap/>
            <w:vAlign w:val="center"/>
          </w:tcPr>
          <w:p w14:paraId="1C067004" w14:textId="4D867BA9"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2.262</w:t>
            </w:r>
          </w:p>
        </w:tc>
        <w:tc>
          <w:tcPr>
            <w:tcW w:w="745" w:type="dxa"/>
            <w:tcBorders>
              <w:top w:val="nil"/>
              <w:left w:val="nil"/>
              <w:bottom w:val="nil"/>
              <w:right w:val="nil"/>
            </w:tcBorders>
            <w:shd w:val="clear" w:color="auto" w:fill="auto"/>
            <w:noWrap/>
            <w:vAlign w:val="center"/>
          </w:tcPr>
          <w:p w14:paraId="3E0416EE" w14:textId="3B42DEB5"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2.433</w:t>
            </w:r>
          </w:p>
        </w:tc>
        <w:tc>
          <w:tcPr>
            <w:tcW w:w="822" w:type="dxa"/>
            <w:tcBorders>
              <w:top w:val="nil"/>
              <w:left w:val="nil"/>
              <w:bottom w:val="nil"/>
              <w:right w:val="nil"/>
            </w:tcBorders>
            <w:shd w:val="clear" w:color="auto" w:fill="auto"/>
            <w:noWrap/>
            <w:vAlign w:val="center"/>
          </w:tcPr>
          <w:p w14:paraId="3DF07B42" w14:textId="0F669734"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2.605</w:t>
            </w:r>
          </w:p>
        </w:tc>
        <w:tc>
          <w:tcPr>
            <w:tcW w:w="822" w:type="dxa"/>
            <w:tcBorders>
              <w:top w:val="nil"/>
              <w:left w:val="nil"/>
              <w:bottom w:val="nil"/>
              <w:right w:val="nil"/>
            </w:tcBorders>
            <w:shd w:val="clear" w:color="auto" w:fill="auto"/>
            <w:noWrap/>
            <w:vAlign w:val="center"/>
          </w:tcPr>
          <w:p w14:paraId="4DB561CD" w14:textId="6DC36A5F"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2.776</w:t>
            </w:r>
          </w:p>
        </w:tc>
        <w:tc>
          <w:tcPr>
            <w:tcW w:w="822" w:type="dxa"/>
            <w:tcBorders>
              <w:top w:val="nil"/>
              <w:left w:val="nil"/>
              <w:bottom w:val="nil"/>
              <w:right w:val="nil"/>
            </w:tcBorders>
            <w:shd w:val="clear" w:color="auto" w:fill="auto"/>
            <w:noWrap/>
            <w:vAlign w:val="center"/>
          </w:tcPr>
          <w:p w14:paraId="4275D29C" w14:textId="7CD4BF76"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2.947</w:t>
            </w:r>
          </w:p>
        </w:tc>
        <w:tc>
          <w:tcPr>
            <w:tcW w:w="822" w:type="dxa"/>
            <w:tcBorders>
              <w:top w:val="nil"/>
              <w:left w:val="nil"/>
              <w:bottom w:val="nil"/>
              <w:right w:val="nil"/>
            </w:tcBorders>
            <w:shd w:val="clear" w:color="auto" w:fill="auto"/>
            <w:noWrap/>
            <w:vAlign w:val="center"/>
          </w:tcPr>
          <w:p w14:paraId="3D1D7C0B" w14:textId="08C202F0"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3.119</w:t>
            </w:r>
          </w:p>
        </w:tc>
        <w:tc>
          <w:tcPr>
            <w:tcW w:w="745" w:type="dxa"/>
            <w:tcBorders>
              <w:top w:val="nil"/>
              <w:left w:val="nil"/>
              <w:bottom w:val="nil"/>
              <w:right w:val="nil"/>
            </w:tcBorders>
            <w:shd w:val="clear" w:color="auto" w:fill="auto"/>
            <w:noWrap/>
            <w:vAlign w:val="center"/>
          </w:tcPr>
          <w:p w14:paraId="2F2C95E0" w14:textId="15F7686A"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3.290</w:t>
            </w:r>
          </w:p>
        </w:tc>
      </w:tr>
      <w:tr w:rsidR="00252D89" w:rsidRPr="00A9631E" w14:paraId="717CD602" w14:textId="77777777" w:rsidTr="00BF077E">
        <w:trPr>
          <w:trHeight w:val="302"/>
        </w:trPr>
        <w:tc>
          <w:tcPr>
            <w:tcW w:w="1260" w:type="dxa"/>
            <w:tcBorders>
              <w:top w:val="nil"/>
              <w:left w:val="nil"/>
              <w:bottom w:val="nil"/>
              <w:right w:val="nil"/>
            </w:tcBorders>
            <w:shd w:val="clear" w:color="auto" w:fill="auto"/>
            <w:noWrap/>
            <w:vAlign w:val="center"/>
            <w:hideMark/>
          </w:tcPr>
          <w:p w14:paraId="7E90C33E" w14:textId="77777777" w:rsidR="00252D89" w:rsidRPr="00A9631E" w:rsidRDefault="00252D89" w:rsidP="00252D89">
            <w:pPr>
              <w:spacing w:after="0" w:line="240" w:lineRule="auto"/>
              <w:jc w:val="right"/>
              <w:rPr>
                <w:rFonts w:ascii="Times New Roman" w:eastAsia="Times New Roman" w:hAnsi="Times New Roman" w:cs="Times New Roman"/>
                <w:b/>
                <w:bCs/>
                <w:color w:val="000000"/>
              </w:rPr>
            </w:pPr>
          </w:p>
        </w:tc>
        <w:tc>
          <w:tcPr>
            <w:tcW w:w="1006" w:type="dxa"/>
            <w:tcBorders>
              <w:top w:val="nil"/>
              <w:left w:val="nil"/>
              <w:bottom w:val="nil"/>
              <w:right w:val="nil"/>
            </w:tcBorders>
            <w:shd w:val="clear" w:color="auto" w:fill="auto"/>
            <w:noWrap/>
            <w:vAlign w:val="center"/>
            <w:hideMark/>
          </w:tcPr>
          <w:p w14:paraId="7DE64E00" w14:textId="77777777" w:rsidR="00252D89" w:rsidRPr="00A9631E" w:rsidRDefault="00252D89" w:rsidP="00252D89">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FSNS-I</w:t>
            </w:r>
          </w:p>
        </w:tc>
        <w:tc>
          <w:tcPr>
            <w:tcW w:w="745" w:type="dxa"/>
            <w:tcBorders>
              <w:top w:val="nil"/>
              <w:left w:val="nil"/>
              <w:bottom w:val="nil"/>
              <w:right w:val="nil"/>
            </w:tcBorders>
            <w:shd w:val="clear" w:color="auto" w:fill="auto"/>
            <w:noWrap/>
            <w:vAlign w:val="center"/>
            <w:hideMark/>
          </w:tcPr>
          <w:p w14:paraId="074B5754" w14:textId="77777777"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2.835</w:t>
            </w:r>
          </w:p>
        </w:tc>
        <w:tc>
          <w:tcPr>
            <w:tcW w:w="745" w:type="dxa"/>
            <w:tcBorders>
              <w:top w:val="nil"/>
              <w:left w:val="nil"/>
              <w:bottom w:val="nil"/>
              <w:right w:val="nil"/>
            </w:tcBorders>
            <w:shd w:val="clear" w:color="auto" w:fill="auto"/>
            <w:noWrap/>
            <w:vAlign w:val="center"/>
            <w:hideMark/>
          </w:tcPr>
          <w:p w14:paraId="7061F8C5" w14:textId="77777777"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3.258</w:t>
            </w:r>
          </w:p>
        </w:tc>
        <w:tc>
          <w:tcPr>
            <w:tcW w:w="745" w:type="dxa"/>
            <w:tcBorders>
              <w:top w:val="nil"/>
              <w:left w:val="nil"/>
              <w:bottom w:val="nil"/>
              <w:right w:val="nil"/>
            </w:tcBorders>
            <w:shd w:val="clear" w:color="auto" w:fill="auto"/>
            <w:noWrap/>
            <w:vAlign w:val="center"/>
            <w:hideMark/>
          </w:tcPr>
          <w:p w14:paraId="799193CD" w14:textId="77777777"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3.680</w:t>
            </w:r>
          </w:p>
        </w:tc>
        <w:tc>
          <w:tcPr>
            <w:tcW w:w="745" w:type="dxa"/>
            <w:tcBorders>
              <w:top w:val="nil"/>
              <w:left w:val="nil"/>
              <w:bottom w:val="nil"/>
              <w:right w:val="nil"/>
            </w:tcBorders>
            <w:shd w:val="clear" w:color="auto" w:fill="auto"/>
            <w:noWrap/>
            <w:vAlign w:val="center"/>
            <w:hideMark/>
          </w:tcPr>
          <w:p w14:paraId="60E01196" w14:textId="77777777"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4.103</w:t>
            </w:r>
          </w:p>
        </w:tc>
        <w:tc>
          <w:tcPr>
            <w:tcW w:w="822" w:type="dxa"/>
            <w:tcBorders>
              <w:top w:val="nil"/>
              <w:left w:val="nil"/>
              <w:bottom w:val="nil"/>
              <w:right w:val="nil"/>
            </w:tcBorders>
            <w:shd w:val="clear" w:color="auto" w:fill="auto"/>
            <w:noWrap/>
            <w:vAlign w:val="center"/>
            <w:hideMark/>
          </w:tcPr>
          <w:p w14:paraId="0F0F99E9" w14:textId="77777777"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4.526</w:t>
            </w:r>
          </w:p>
        </w:tc>
        <w:tc>
          <w:tcPr>
            <w:tcW w:w="822" w:type="dxa"/>
            <w:tcBorders>
              <w:top w:val="nil"/>
              <w:left w:val="nil"/>
              <w:bottom w:val="nil"/>
              <w:right w:val="nil"/>
            </w:tcBorders>
            <w:shd w:val="clear" w:color="auto" w:fill="auto"/>
            <w:noWrap/>
            <w:vAlign w:val="center"/>
            <w:hideMark/>
          </w:tcPr>
          <w:p w14:paraId="64904121" w14:textId="77777777"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4.949</w:t>
            </w:r>
          </w:p>
        </w:tc>
        <w:tc>
          <w:tcPr>
            <w:tcW w:w="822" w:type="dxa"/>
            <w:tcBorders>
              <w:top w:val="nil"/>
              <w:left w:val="nil"/>
              <w:bottom w:val="nil"/>
              <w:right w:val="nil"/>
            </w:tcBorders>
            <w:shd w:val="clear" w:color="auto" w:fill="auto"/>
            <w:noWrap/>
            <w:vAlign w:val="center"/>
            <w:hideMark/>
          </w:tcPr>
          <w:p w14:paraId="0D1F85C1" w14:textId="77777777"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5.372</w:t>
            </w:r>
          </w:p>
        </w:tc>
        <w:tc>
          <w:tcPr>
            <w:tcW w:w="822" w:type="dxa"/>
            <w:tcBorders>
              <w:top w:val="nil"/>
              <w:left w:val="nil"/>
              <w:bottom w:val="nil"/>
              <w:right w:val="nil"/>
            </w:tcBorders>
            <w:shd w:val="clear" w:color="auto" w:fill="auto"/>
            <w:noWrap/>
            <w:vAlign w:val="center"/>
            <w:hideMark/>
          </w:tcPr>
          <w:p w14:paraId="0D5AECC5" w14:textId="77777777"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5.794</w:t>
            </w:r>
          </w:p>
        </w:tc>
        <w:tc>
          <w:tcPr>
            <w:tcW w:w="745" w:type="dxa"/>
            <w:tcBorders>
              <w:top w:val="nil"/>
              <w:left w:val="nil"/>
              <w:bottom w:val="nil"/>
              <w:right w:val="nil"/>
            </w:tcBorders>
            <w:shd w:val="clear" w:color="auto" w:fill="auto"/>
            <w:noWrap/>
            <w:vAlign w:val="center"/>
            <w:hideMark/>
          </w:tcPr>
          <w:p w14:paraId="743A091F" w14:textId="0A79C92A"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w:t>
            </w:r>
          </w:p>
        </w:tc>
      </w:tr>
      <w:tr w:rsidR="00252D89" w:rsidRPr="00A9631E" w14:paraId="0273B2E6" w14:textId="77777777" w:rsidTr="00BF077E">
        <w:trPr>
          <w:trHeight w:val="302"/>
        </w:trPr>
        <w:tc>
          <w:tcPr>
            <w:tcW w:w="1260" w:type="dxa"/>
            <w:tcBorders>
              <w:top w:val="nil"/>
              <w:left w:val="nil"/>
              <w:bottom w:val="nil"/>
              <w:right w:val="nil"/>
            </w:tcBorders>
            <w:shd w:val="clear" w:color="auto" w:fill="auto"/>
            <w:noWrap/>
            <w:vAlign w:val="center"/>
            <w:hideMark/>
          </w:tcPr>
          <w:p w14:paraId="5D2AEC5B" w14:textId="77777777" w:rsidR="00252D89" w:rsidRPr="00A9631E" w:rsidRDefault="00252D89" w:rsidP="00252D89">
            <w:pPr>
              <w:spacing w:after="0" w:line="240" w:lineRule="auto"/>
              <w:jc w:val="right"/>
              <w:rPr>
                <w:rFonts w:ascii="Times New Roman" w:eastAsia="Times New Roman" w:hAnsi="Times New Roman" w:cs="Times New Roman"/>
                <w:color w:val="000000"/>
              </w:rPr>
            </w:pPr>
          </w:p>
        </w:tc>
        <w:tc>
          <w:tcPr>
            <w:tcW w:w="1006" w:type="dxa"/>
            <w:tcBorders>
              <w:top w:val="nil"/>
              <w:left w:val="nil"/>
              <w:bottom w:val="nil"/>
              <w:right w:val="nil"/>
            </w:tcBorders>
            <w:shd w:val="clear" w:color="auto" w:fill="auto"/>
            <w:noWrap/>
            <w:vAlign w:val="center"/>
            <w:hideMark/>
          </w:tcPr>
          <w:p w14:paraId="510DF438" w14:textId="77777777" w:rsidR="00252D89" w:rsidRPr="00A9631E" w:rsidRDefault="00252D89" w:rsidP="00252D89">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FSNS-B</w:t>
            </w:r>
          </w:p>
        </w:tc>
        <w:tc>
          <w:tcPr>
            <w:tcW w:w="745" w:type="dxa"/>
            <w:tcBorders>
              <w:top w:val="nil"/>
              <w:left w:val="nil"/>
              <w:bottom w:val="nil"/>
              <w:right w:val="nil"/>
            </w:tcBorders>
            <w:shd w:val="clear" w:color="auto" w:fill="auto"/>
            <w:noWrap/>
            <w:vAlign w:val="center"/>
            <w:hideMark/>
          </w:tcPr>
          <w:p w14:paraId="1F5EF96A" w14:textId="77777777"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4.022</w:t>
            </w:r>
          </w:p>
        </w:tc>
        <w:tc>
          <w:tcPr>
            <w:tcW w:w="745" w:type="dxa"/>
            <w:tcBorders>
              <w:top w:val="nil"/>
              <w:left w:val="nil"/>
              <w:bottom w:val="nil"/>
              <w:right w:val="nil"/>
            </w:tcBorders>
            <w:shd w:val="clear" w:color="auto" w:fill="auto"/>
            <w:noWrap/>
            <w:vAlign w:val="center"/>
            <w:hideMark/>
          </w:tcPr>
          <w:p w14:paraId="19930EA8" w14:textId="77777777"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5.296</w:t>
            </w:r>
          </w:p>
        </w:tc>
        <w:tc>
          <w:tcPr>
            <w:tcW w:w="745" w:type="dxa"/>
            <w:tcBorders>
              <w:top w:val="nil"/>
              <w:left w:val="nil"/>
              <w:bottom w:val="nil"/>
              <w:right w:val="nil"/>
            </w:tcBorders>
            <w:shd w:val="clear" w:color="auto" w:fill="auto"/>
            <w:noWrap/>
            <w:vAlign w:val="center"/>
            <w:hideMark/>
          </w:tcPr>
          <w:p w14:paraId="39A610E2" w14:textId="77777777"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6.570</w:t>
            </w:r>
          </w:p>
        </w:tc>
        <w:tc>
          <w:tcPr>
            <w:tcW w:w="745" w:type="dxa"/>
            <w:tcBorders>
              <w:top w:val="nil"/>
              <w:left w:val="nil"/>
              <w:bottom w:val="nil"/>
              <w:right w:val="nil"/>
            </w:tcBorders>
            <w:shd w:val="clear" w:color="auto" w:fill="auto"/>
            <w:noWrap/>
            <w:vAlign w:val="center"/>
            <w:hideMark/>
          </w:tcPr>
          <w:p w14:paraId="32E27D60" w14:textId="77777777"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7.844</w:t>
            </w:r>
          </w:p>
        </w:tc>
        <w:tc>
          <w:tcPr>
            <w:tcW w:w="822" w:type="dxa"/>
            <w:tcBorders>
              <w:top w:val="nil"/>
              <w:left w:val="nil"/>
              <w:bottom w:val="nil"/>
              <w:right w:val="nil"/>
            </w:tcBorders>
            <w:shd w:val="clear" w:color="auto" w:fill="auto"/>
            <w:noWrap/>
            <w:vAlign w:val="center"/>
            <w:hideMark/>
          </w:tcPr>
          <w:p w14:paraId="35F0AC75" w14:textId="77777777"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9.118</w:t>
            </w:r>
          </w:p>
        </w:tc>
        <w:tc>
          <w:tcPr>
            <w:tcW w:w="822" w:type="dxa"/>
            <w:tcBorders>
              <w:top w:val="nil"/>
              <w:left w:val="nil"/>
              <w:bottom w:val="nil"/>
              <w:right w:val="nil"/>
            </w:tcBorders>
            <w:shd w:val="clear" w:color="auto" w:fill="auto"/>
            <w:noWrap/>
            <w:vAlign w:val="center"/>
            <w:hideMark/>
          </w:tcPr>
          <w:p w14:paraId="6D14E383" w14:textId="77777777"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10.391</w:t>
            </w:r>
          </w:p>
        </w:tc>
        <w:tc>
          <w:tcPr>
            <w:tcW w:w="822" w:type="dxa"/>
            <w:tcBorders>
              <w:top w:val="nil"/>
              <w:left w:val="nil"/>
              <w:bottom w:val="nil"/>
              <w:right w:val="nil"/>
            </w:tcBorders>
            <w:shd w:val="clear" w:color="auto" w:fill="auto"/>
            <w:noWrap/>
            <w:vAlign w:val="center"/>
            <w:hideMark/>
          </w:tcPr>
          <w:p w14:paraId="5568FEB7" w14:textId="77777777"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11.665</w:t>
            </w:r>
          </w:p>
        </w:tc>
        <w:tc>
          <w:tcPr>
            <w:tcW w:w="822" w:type="dxa"/>
            <w:tcBorders>
              <w:top w:val="nil"/>
              <w:left w:val="nil"/>
              <w:bottom w:val="nil"/>
              <w:right w:val="nil"/>
            </w:tcBorders>
            <w:shd w:val="clear" w:color="auto" w:fill="auto"/>
            <w:noWrap/>
            <w:vAlign w:val="center"/>
            <w:hideMark/>
          </w:tcPr>
          <w:p w14:paraId="3800A280" w14:textId="77777777"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12.939</w:t>
            </w:r>
          </w:p>
        </w:tc>
        <w:tc>
          <w:tcPr>
            <w:tcW w:w="745" w:type="dxa"/>
            <w:tcBorders>
              <w:top w:val="nil"/>
              <w:left w:val="nil"/>
              <w:bottom w:val="nil"/>
              <w:right w:val="nil"/>
            </w:tcBorders>
            <w:shd w:val="clear" w:color="auto" w:fill="auto"/>
            <w:noWrap/>
            <w:vAlign w:val="center"/>
            <w:hideMark/>
          </w:tcPr>
          <w:p w14:paraId="0B66D12F" w14:textId="5E56A2FE"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w:t>
            </w:r>
          </w:p>
        </w:tc>
      </w:tr>
      <w:tr w:rsidR="00252D89" w:rsidRPr="00A9631E" w14:paraId="71766986" w14:textId="77777777" w:rsidTr="00BF077E">
        <w:trPr>
          <w:trHeight w:val="302"/>
        </w:trPr>
        <w:tc>
          <w:tcPr>
            <w:tcW w:w="1260" w:type="dxa"/>
            <w:tcBorders>
              <w:top w:val="nil"/>
              <w:left w:val="nil"/>
              <w:bottom w:val="nil"/>
              <w:right w:val="nil"/>
            </w:tcBorders>
            <w:shd w:val="clear" w:color="auto" w:fill="auto"/>
            <w:noWrap/>
            <w:vAlign w:val="center"/>
            <w:hideMark/>
          </w:tcPr>
          <w:p w14:paraId="2BA2C539" w14:textId="0EC0820B" w:rsidR="00252D89" w:rsidRPr="00A9631E" w:rsidRDefault="00252D89" w:rsidP="00252D89">
            <w:pPr>
              <w:spacing w:after="0" w:line="240" w:lineRule="auto"/>
              <w:jc w:val="right"/>
              <w:rPr>
                <w:rFonts w:ascii="Times New Roman" w:eastAsia="Times New Roman" w:hAnsi="Times New Roman" w:cs="Times New Roman"/>
                <w:color w:val="000000"/>
              </w:rPr>
            </w:pPr>
            <w:r w:rsidRPr="00A9631E">
              <w:rPr>
                <w:rFonts w:ascii="Times New Roman" w:eastAsia="Times New Roman" w:hAnsi="Times New Roman" w:cs="Times New Roman"/>
                <w:color w:val="000000"/>
              </w:rPr>
              <w:t>REVI</w:t>
            </w:r>
          </w:p>
        </w:tc>
        <w:tc>
          <w:tcPr>
            <w:tcW w:w="1006" w:type="dxa"/>
            <w:tcBorders>
              <w:top w:val="nil"/>
              <w:left w:val="nil"/>
              <w:bottom w:val="nil"/>
              <w:right w:val="nil"/>
            </w:tcBorders>
            <w:shd w:val="clear" w:color="auto" w:fill="auto"/>
            <w:noWrap/>
            <w:vAlign w:val="center"/>
            <w:hideMark/>
          </w:tcPr>
          <w:p w14:paraId="04E3883B" w14:textId="77777777" w:rsidR="00252D89" w:rsidRPr="00A9631E" w:rsidRDefault="00252D89" w:rsidP="00252D89">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FSA</w:t>
            </w:r>
          </w:p>
        </w:tc>
        <w:tc>
          <w:tcPr>
            <w:tcW w:w="745" w:type="dxa"/>
            <w:tcBorders>
              <w:top w:val="nil"/>
              <w:left w:val="nil"/>
              <w:bottom w:val="nil"/>
              <w:right w:val="nil"/>
            </w:tcBorders>
            <w:shd w:val="clear" w:color="auto" w:fill="auto"/>
            <w:noWrap/>
            <w:vAlign w:val="center"/>
          </w:tcPr>
          <w:p w14:paraId="27EE0245" w14:textId="44AC2F49"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0.326</w:t>
            </w:r>
          </w:p>
        </w:tc>
        <w:tc>
          <w:tcPr>
            <w:tcW w:w="745" w:type="dxa"/>
            <w:tcBorders>
              <w:top w:val="nil"/>
              <w:left w:val="nil"/>
              <w:bottom w:val="nil"/>
              <w:right w:val="nil"/>
            </w:tcBorders>
            <w:shd w:val="clear" w:color="auto" w:fill="auto"/>
            <w:noWrap/>
            <w:vAlign w:val="center"/>
          </w:tcPr>
          <w:p w14:paraId="70D9EBCD" w14:textId="1C9EF005"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0.412</w:t>
            </w:r>
          </w:p>
        </w:tc>
        <w:tc>
          <w:tcPr>
            <w:tcW w:w="745" w:type="dxa"/>
            <w:tcBorders>
              <w:top w:val="nil"/>
              <w:left w:val="nil"/>
              <w:bottom w:val="nil"/>
              <w:right w:val="nil"/>
            </w:tcBorders>
            <w:shd w:val="clear" w:color="auto" w:fill="auto"/>
            <w:noWrap/>
            <w:vAlign w:val="center"/>
          </w:tcPr>
          <w:p w14:paraId="73381666" w14:textId="186AA3E5"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0.498</w:t>
            </w:r>
          </w:p>
        </w:tc>
        <w:tc>
          <w:tcPr>
            <w:tcW w:w="745" w:type="dxa"/>
            <w:tcBorders>
              <w:top w:val="nil"/>
              <w:left w:val="nil"/>
              <w:bottom w:val="nil"/>
              <w:right w:val="nil"/>
            </w:tcBorders>
            <w:shd w:val="clear" w:color="auto" w:fill="auto"/>
            <w:noWrap/>
            <w:vAlign w:val="center"/>
          </w:tcPr>
          <w:p w14:paraId="49C03BDE" w14:textId="4E1E44E2"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0.584</w:t>
            </w:r>
          </w:p>
        </w:tc>
        <w:tc>
          <w:tcPr>
            <w:tcW w:w="822" w:type="dxa"/>
            <w:tcBorders>
              <w:top w:val="nil"/>
              <w:left w:val="nil"/>
              <w:bottom w:val="nil"/>
              <w:right w:val="nil"/>
            </w:tcBorders>
            <w:shd w:val="clear" w:color="auto" w:fill="auto"/>
            <w:noWrap/>
            <w:vAlign w:val="center"/>
          </w:tcPr>
          <w:p w14:paraId="6EC59461" w14:textId="7A4570E2"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0.670</w:t>
            </w:r>
          </w:p>
        </w:tc>
        <w:tc>
          <w:tcPr>
            <w:tcW w:w="822" w:type="dxa"/>
            <w:tcBorders>
              <w:top w:val="nil"/>
              <w:left w:val="nil"/>
              <w:bottom w:val="nil"/>
              <w:right w:val="nil"/>
            </w:tcBorders>
            <w:shd w:val="clear" w:color="auto" w:fill="auto"/>
            <w:noWrap/>
            <w:vAlign w:val="center"/>
          </w:tcPr>
          <w:p w14:paraId="2CDA3A2F" w14:textId="550885B0"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0.755</w:t>
            </w:r>
          </w:p>
        </w:tc>
        <w:tc>
          <w:tcPr>
            <w:tcW w:w="822" w:type="dxa"/>
            <w:tcBorders>
              <w:top w:val="nil"/>
              <w:left w:val="nil"/>
              <w:bottom w:val="nil"/>
              <w:right w:val="nil"/>
            </w:tcBorders>
            <w:shd w:val="clear" w:color="auto" w:fill="auto"/>
            <w:noWrap/>
            <w:vAlign w:val="center"/>
          </w:tcPr>
          <w:p w14:paraId="4AF6FB1C" w14:textId="42FD86E1"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0.841</w:t>
            </w:r>
          </w:p>
        </w:tc>
        <w:tc>
          <w:tcPr>
            <w:tcW w:w="822" w:type="dxa"/>
            <w:tcBorders>
              <w:top w:val="nil"/>
              <w:left w:val="nil"/>
              <w:bottom w:val="nil"/>
              <w:right w:val="nil"/>
            </w:tcBorders>
            <w:shd w:val="clear" w:color="auto" w:fill="auto"/>
            <w:noWrap/>
            <w:vAlign w:val="center"/>
          </w:tcPr>
          <w:p w14:paraId="000C3971" w14:textId="132C4CB1"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0.927</w:t>
            </w:r>
          </w:p>
        </w:tc>
        <w:tc>
          <w:tcPr>
            <w:tcW w:w="745" w:type="dxa"/>
            <w:tcBorders>
              <w:top w:val="nil"/>
              <w:left w:val="nil"/>
              <w:bottom w:val="nil"/>
              <w:right w:val="nil"/>
            </w:tcBorders>
            <w:shd w:val="clear" w:color="auto" w:fill="auto"/>
            <w:noWrap/>
            <w:vAlign w:val="center"/>
          </w:tcPr>
          <w:p w14:paraId="7004567A" w14:textId="2586EBCF"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1.013</w:t>
            </w:r>
          </w:p>
        </w:tc>
      </w:tr>
      <w:tr w:rsidR="00252D89" w:rsidRPr="00A9631E" w14:paraId="177DB314" w14:textId="77777777" w:rsidTr="00BF077E">
        <w:trPr>
          <w:trHeight w:val="302"/>
        </w:trPr>
        <w:tc>
          <w:tcPr>
            <w:tcW w:w="1260" w:type="dxa"/>
            <w:tcBorders>
              <w:top w:val="nil"/>
              <w:left w:val="nil"/>
              <w:bottom w:val="nil"/>
              <w:right w:val="nil"/>
            </w:tcBorders>
            <w:shd w:val="clear" w:color="auto" w:fill="auto"/>
            <w:noWrap/>
            <w:vAlign w:val="center"/>
            <w:hideMark/>
          </w:tcPr>
          <w:p w14:paraId="66BB342F" w14:textId="77777777" w:rsidR="00252D89" w:rsidRPr="00A9631E" w:rsidRDefault="00252D89" w:rsidP="00252D89">
            <w:pPr>
              <w:spacing w:after="0" w:line="240" w:lineRule="auto"/>
              <w:jc w:val="right"/>
              <w:rPr>
                <w:rFonts w:ascii="Times New Roman" w:eastAsia="Times New Roman" w:hAnsi="Times New Roman" w:cs="Times New Roman"/>
                <w:b/>
                <w:bCs/>
                <w:color w:val="000000"/>
              </w:rPr>
            </w:pPr>
          </w:p>
        </w:tc>
        <w:tc>
          <w:tcPr>
            <w:tcW w:w="1006" w:type="dxa"/>
            <w:tcBorders>
              <w:top w:val="nil"/>
              <w:left w:val="nil"/>
              <w:bottom w:val="nil"/>
              <w:right w:val="nil"/>
            </w:tcBorders>
            <w:shd w:val="clear" w:color="auto" w:fill="auto"/>
            <w:noWrap/>
            <w:vAlign w:val="center"/>
            <w:hideMark/>
          </w:tcPr>
          <w:p w14:paraId="154A4981" w14:textId="77777777" w:rsidR="00252D89" w:rsidRPr="00A9631E" w:rsidRDefault="00252D89" w:rsidP="00252D89">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FSNS-I</w:t>
            </w:r>
          </w:p>
        </w:tc>
        <w:tc>
          <w:tcPr>
            <w:tcW w:w="745" w:type="dxa"/>
            <w:tcBorders>
              <w:top w:val="nil"/>
              <w:left w:val="nil"/>
              <w:bottom w:val="nil"/>
              <w:right w:val="nil"/>
            </w:tcBorders>
            <w:shd w:val="clear" w:color="auto" w:fill="auto"/>
            <w:noWrap/>
            <w:vAlign w:val="center"/>
            <w:hideMark/>
          </w:tcPr>
          <w:p w14:paraId="5DF2877E" w14:textId="77777777"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0.904</w:t>
            </w:r>
          </w:p>
        </w:tc>
        <w:tc>
          <w:tcPr>
            <w:tcW w:w="745" w:type="dxa"/>
            <w:tcBorders>
              <w:top w:val="nil"/>
              <w:left w:val="nil"/>
              <w:bottom w:val="nil"/>
              <w:right w:val="nil"/>
            </w:tcBorders>
            <w:shd w:val="clear" w:color="auto" w:fill="auto"/>
            <w:noWrap/>
            <w:vAlign w:val="center"/>
            <w:hideMark/>
          </w:tcPr>
          <w:p w14:paraId="3C44DE5E" w14:textId="77777777"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1.415</w:t>
            </w:r>
          </w:p>
        </w:tc>
        <w:tc>
          <w:tcPr>
            <w:tcW w:w="745" w:type="dxa"/>
            <w:tcBorders>
              <w:top w:val="nil"/>
              <w:left w:val="nil"/>
              <w:bottom w:val="nil"/>
              <w:right w:val="nil"/>
            </w:tcBorders>
            <w:shd w:val="clear" w:color="auto" w:fill="auto"/>
            <w:noWrap/>
            <w:vAlign w:val="center"/>
            <w:hideMark/>
          </w:tcPr>
          <w:p w14:paraId="39137DB6" w14:textId="77777777"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1.927</w:t>
            </w:r>
          </w:p>
        </w:tc>
        <w:tc>
          <w:tcPr>
            <w:tcW w:w="745" w:type="dxa"/>
            <w:tcBorders>
              <w:top w:val="nil"/>
              <w:left w:val="nil"/>
              <w:bottom w:val="nil"/>
              <w:right w:val="nil"/>
            </w:tcBorders>
            <w:shd w:val="clear" w:color="auto" w:fill="auto"/>
            <w:noWrap/>
            <w:vAlign w:val="center"/>
            <w:hideMark/>
          </w:tcPr>
          <w:p w14:paraId="3BCA867C" w14:textId="77777777"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2.439</w:t>
            </w:r>
          </w:p>
        </w:tc>
        <w:tc>
          <w:tcPr>
            <w:tcW w:w="822" w:type="dxa"/>
            <w:tcBorders>
              <w:top w:val="nil"/>
              <w:left w:val="nil"/>
              <w:bottom w:val="nil"/>
              <w:right w:val="nil"/>
            </w:tcBorders>
            <w:shd w:val="clear" w:color="auto" w:fill="auto"/>
            <w:noWrap/>
            <w:vAlign w:val="center"/>
            <w:hideMark/>
          </w:tcPr>
          <w:p w14:paraId="639614F1" w14:textId="77777777"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2.950</w:t>
            </w:r>
          </w:p>
        </w:tc>
        <w:tc>
          <w:tcPr>
            <w:tcW w:w="822" w:type="dxa"/>
            <w:tcBorders>
              <w:top w:val="nil"/>
              <w:left w:val="nil"/>
              <w:bottom w:val="nil"/>
              <w:right w:val="nil"/>
            </w:tcBorders>
            <w:shd w:val="clear" w:color="auto" w:fill="auto"/>
            <w:noWrap/>
            <w:vAlign w:val="center"/>
            <w:hideMark/>
          </w:tcPr>
          <w:p w14:paraId="0FAE4FD9" w14:textId="77777777"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3.462</w:t>
            </w:r>
          </w:p>
        </w:tc>
        <w:tc>
          <w:tcPr>
            <w:tcW w:w="822" w:type="dxa"/>
            <w:tcBorders>
              <w:top w:val="nil"/>
              <w:left w:val="nil"/>
              <w:bottom w:val="nil"/>
              <w:right w:val="nil"/>
            </w:tcBorders>
            <w:shd w:val="clear" w:color="auto" w:fill="auto"/>
            <w:noWrap/>
            <w:vAlign w:val="center"/>
            <w:hideMark/>
          </w:tcPr>
          <w:p w14:paraId="2D39F9B2" w14:textId="77777777"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3.973</w:t>
            </w:r>
          </w:p>
        </w:tc>
        <w:tc>
          <w:tcPr>
            <w:tcW w:w="822" w:type="dxa"/>
            <w:tcBorders>
              <w:top w:val="nil"/>
              <w:left w:val="nil"/>
              <w:bottom w:val="nil"/>
              <w:right w:val="nil"/>
            </w:tcBorders>
            <w:shd w:val="clear" w:color="auto" w:fill="auto"/>
            <w:noWrap/>
            <w:vAlign w:val="center"/>
            <w:hideMark/>
          </w:tcPr>
          <w:p w14:paraId="242CEE8B" w14:textId="77777777"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4.485</w:t>
            </w:r>
          </w:p>
        </w:tc>
        <w:tc>
          <w:tcPr>
            <w:tcW w:w="745" w:type="dxa"/>
            <w:tcBorders>
              <w:top w:val="nil"/>
              <w:left w:val="nil"/>
              <w:bottom w:val="nil"/>
              <w:right w:val="nil"/>
            </w:tcBorders>
            <w:shd w:val="clear" w:color="auto" w:fill="auto"/>
            <w:noWrap/>
            <w:vAlign w:val="center"/>
            <w:hideMark/>
          </w:tcPr>
          <w:p w14:paraId="6AC80BE8" w14:textId="71419A53"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w:t>
            </w:r>
          </w:p>
        </w:tc>
      </w:tr>
      <w:tr w:rsidR="00252D89" w:rsidRPr="00A9631E" w14:paraId="37C9E17C" w14:textId="77777777" w:rsidTr="00BF077E">
        <w:trPr>
          <w:trHeight w:val="302"/>
        </w:trPr>
        <w:tc>
          <w:tcPr>
            <w:tcW w:w="1260" w:type="dxa"/>
            <w:tcBorders>
              <w:top w:val="nil"/>
              <w:left w:val="nil"/>
              <w:bottom w:val="nil"/>
              <w:right w:val="nil"/>
            </w:tcBorders>
            <w:shd w:val="clear" w:color="auto" w:fill="auto"/>
            <w:noWrap/>
            <w:vAlign w:val="center"/>
            <w:hideMark/>
          </w:tcPr>
          <w:p w14:paraId="4C4BBA0A" w14:textId="77777777" w:rsidR="00252D89" w:rsidRPr="00A9631E" w:rsidRDefault="00252D89" w:rsidP="00252D89">
            <w:pPr>
              <w:spacing w:after="0" w:line="240" w:lineRule="auto"/>
              <w:jc w:val="right"/>
              <w:rPr>
                <w:rFonts w:ascii="Times New Roman" w:eastAsia="Times New Roman" w:hAnsi="Times New Roman" w:cs="Times New Roman"/>
                <w:color w:val="000000"/>
              </w:rPr>
            </w:pPr>
          </w:p>
        </w:tc>
        <w:tc>
          <w:tcPr>
            <w:tcW w:w="1006" w:type="dxa"/>
            <w:tcBorders>
              <w:top w:val="nil"/>
              <w:left w:val="nil"/>
              <w:bottom w:val="nil"/>
              <w:right w:val="nil"/>
            </w:tcBorders>
            <w:shd w:val="clear" w:color="auto" w:fill="auto"/>
            <w:noWrap/>
            <w:vAlign w:val="center"/>
            <w:hideMark/>
          </w:tcPr>
          <w:p w14:paraId="2946509E" w14:textId="77777777" w:rsidR="00252D89" w:rsidRPr="00A9631E" w:rsidRDefault="00252D89" w:rsidP="00252D89">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FSNS-B</w:t>
            </w:r>
          </w:p>
        </w:tc>
        <w:tc>
          <w:tcPr>
            <w:tcW w:w="745" w:type="dxa"/>
            <w:tcBorders>
              <w:top w:val="nil"/>
              <w:left w:val="nil"/>
              <w:bottom w:val="nil"/>
              <w:right w:val="nil"/>
            </w:tcBorders>
            <w:shd w:val="clear" w:color="auto" w:fill="auto"/>
            <w:noWrap/>
            <w:vAlign w:val="center"/>
            <w:hideMark/>
          </w:tcPr>
          <w:p w14:paraId="098F8D20" w14:textId="77777777"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-0.723</w:t>
            </w:r>
          </w:p>
        </w:tc>
        <w:tc>
          <w:tcPr>
            <w:tcW w:w="745" w:type="dxa"/>
            <w:tcBorders>
              <w:top w:val="nil"/>
              <w:left w:val="nil"/>
              <w:bottom w:val="nil"/>
              <w:right w:val="nil"/>
            </w:tcBorders>
            <w:shd w:val="clear" w:color="auto" w:fill="auto"/>
            <w:noWrap/>
            <w:vAlign w:val="center"/>
            <w:hideMark/>
          </w:tcPr>
          <w:p w14:paraId="6325C24A" w14:textId="77777777"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-0.277</w:t>
            </w:r>
          </w:p>
        </w:tc>
        <w:tc>
          <w:tcPr>
            <w:tcW w:w="745" w:type="dxa"/>
            <w:tcBorders>
              <w:top w:val="nil"/>
              <w:left w:val="nil"/>
              <w:bottom w:val="nil"/>
              <w:right w:val="nil"/>
            </w:tcBorders>
            <w:shd w:val="clear" w:color="auto" w:fill="auto"/>
            <w:noWrap/>
            <w:vAlign w:val="center"/>
            <w:hideMark/>
          </w:tcPr>
          <w:p w14:paraId="3A9B7D88" w14:textId="77777777"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0.170</w:t>
            </w:r>
          </w:p>
        </w:tc>
        <w:tc>
          <w:tcPr>
            <w:tcW w:w="745" w:type="dxa"/>
            <w:tcBorders>
              <w:top w:val="nil"/>
              <w:left w:val="nil"/>
              <w:bottom w:val="nil"/>
              <w:right w:val="nil"/>
            </w:tcBorders>
            <w:shd w:val="clear" w:color="auto" w:fill="auto"/>
            <w:noWrap/>
            <w:vAlign w:val="center"/>
            <w:hideMark/>
          </w:tcPr>
          <w:p w14:paraId="7A2B8C6A" w14:textId="77777777"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0.616</w:t>
            </w:r>
          </w:p>
        </w:tc>
        <w:tc>
          <w:tcPr>
            <w:tcW w:w="822" w:type="dxa"/>
            <w:tcBorders>
              <w:top w:val="nil"/>
              <w:left w:val="nil"/>
              <w:bottom w:val="nil"/>
              <w:right w:val="nil"/>
            </w:tcBorders>
            <w:shd w:val="clear" w:color="auto" w:fill="auto"/>
            <w:noWrap/>
            <w:vAlign w:val="center"/>
            <w:hideMark/>
          </w:tcPr>
          <w:p w14:paraId="73B6BFAE" w14:textId="77777777"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1.062</w:t>
            </w:r>
          </w:p>
        </w:tc>
        <w:tc>
          <w:tcPr>
            <w:tcW w:w="822" w:type="dxa"/>
            <w:tcBorders>
              <w:top w:val="nil"/>
              <w:left w:val="nil"/>
              <w:bottom w:val="nil"/>
              <w:right w:val="nil"/>
            </w:tcBorders>
            <w:shd w:val="clear" w:color="auto" w:fill="auto"/>
            <w:noWrap/>
            <w:vAlign w:val="center"/>
            <w:hideMark/>
          </w:tcPr>
          <w:p w14:paraId="44E47C1C" w14:textId="77777777"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1.509</w:t>
            </w:r>
          </w:p>
        </w:tc>
        <w:tc>
          <w:tcPr>
            <w:tcW w:w="822" w:type="dxa"/>
            <w:tcBorders>
              <w:top w:val="nil"/>
              <w:left w:val="nil"/>
              <w:bottom w:val="nil"/>
              <w:right w:val="nil"/>
            </w:tcBorders>
            <w:shd w:val="clear" w:color="auto" w:fill="auto"/>
            <w:noWrap/>
            <w:vAlign w:val="center"/>
            <w:hideMark/>
          </w:tcPr>
          <w:p w14:paraId="0C7A086E" w14:textId="77777777"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1.955</w:t>
            </w:r>
          </w:p>
        </w:tc>
        <w:tc>
          <w:tcPr>
            <w:tcW w:w="822" w:type="dxa"/>
            <w:tcBorders>
              <w:top w:val="nil"/>
              <w:left w:val="nil"/>
              <w:bottom w:val="nil"/>
              <w:right w:val="nil"/>
            </w:tcBorders>
            <w:shd w:val="clear" w:color="auto" w:fill="auto"/>
            <w:noWrap/>
            <w:vAlign w:val="center"/>
            <w:hideMark/>
          </w:tcPr>
          <w:p w14:paraId="40A217A9" w14:textId="77777777"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2.401</w:t>
            </w:r>
          </w:p>
        </w:tc>
        <w:tc>
          <w:tcPr>
            <w:tcW w:w="745" w:type="dxa"/>
            <w:tcBorders>
              <w:top w:val="nil"/>
              <w:left w:val="nil"/>
              <w:bottom w:val="nil"/>
              <w:right w:val="nil"/>
            </w:tcBorders>
            <w:shd w:val="clear" w:color="auto" w:fill="auto"/>
            <w:noWrap/>
            <w:vAlign w:val="center"/>
            <w:hideMark/>
          </w:tcPr>
          <w:p w14:paraId="257294F9" w14:textId="79D31E52"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w:t>
            </w:r>
          </w:p>
        </w:tc>
      </w:tr>
      <w:tr w:rsidR="00252D89" w:rsidRPr="00A9631E" w14:paraId="6D7B5D11" w14:textId="77777777" w:rsidTr="00BF077E">
        <w:trPr>
          <w:trHeight w:val="302"/>
        </w:trPr>
        <w:tc>
          <w:tcPr>
            <w:tcW w:w="1260" w:type="dxa"/>
            <w:tcBorders>
              <w:top w:val="nil"/>
              <w:left w:val="nil"/>
              <w:bottom w:val="nil"/>
              <w:right w:val="nil"/>
            </w:tcBorders>
            <w:shd w:val="clear" w:color="auto" w:fill="auto"/>
            <w:noWrap/>
            <w:vAlign w:val="center"/>
            <w:hideMark/>
          </w:tcPr>
          <w:p w14:paraId="56DC2165" w14:textId="0A4986E3" w:rsidR="00252D89" w:rsidRPr="00A9631E" w:rsidRDefault="00252D89" w:rsidP="00252D89">
            <w:pPr>
              <w:spacing w:after="0" w:line="240" w:lineRule="auto"/>
              <w:jc w:val="right"/>
              <w:rPr>
                <w:rFonts w:ascii="Times New Roman" w:eastAsia="Times New Roman" w:hAnsi="Times New Roman" w:cs="Times New Roman"/>
                <w:color w:val="000000"/>
              </w:rPr>
            </w:pPr>
            <w:r w:rsidRPr="00A9631E">
              <w:rPr>
                <w:rFonts w:ascii="Times New Roman" w:eastAsia="Times New Roman" w:hAnsi="Times New Roman" w:cs="Times New Roman"/>
                <w:color w:val="000000"/>
              </w:rPr>
              <w:t>WOTH</w:t>
            </w:r>
          </w:p>
        </w:tc>
        <w:tc>
          <w:tcPr>
            <w:tcW w:w="1006" w:type="dxa"/>
            <w:tcBorders>
              <w:top w:val="nil"/>
              <w:left w:val="nil"/>
              <w:bottom w:val="nil"/>
              <w:right w:val="nil"/>
            </w:tcBorders>
            <w:shd w:val="clear" w:color="auto" w:fill="auto"/>
            <w:noWrap/>
            <w:vAlign w:val="center"/>
            <w:hideMark/>
          </w:tcPr>
          <w:p w14:paraId="73F4B069" w14:textId="77777777" w:rsidR="00252D89" w:rsidRPr="00A9631E" w:rsidRDefault="00252D89" w:rsidP="00252D89">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FSA</w:t>
            </w:r>
          </w:p>
        </w:tc>
        <w:tc>
          <w:tcPr>
            <w:tcW w:w="745" w:type="dxa"/>
            <w:tcBorders>
              <w:top w:val="nil"/>
              <w:left w:val="nil"/>
              <w:bottom w:val="nil"/>
              <w:right w:val="nil"/>
            </w:tcBorders>
            <w:shd w:val="clear" w:color="auto" w:fill="auto"/>
            <w:noWrap/>
            <w:vAlign w:val="center"/>
            <w:hideMark/>
          </w:tcPr>
          <w:p w14:paraId="0D2092A6" w14:textId="2ADD76CC"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hAnsi="Times New Roman" w:cs="Times New Roman"/>
                <w:color w:val="000000"/>
                <w:sz w:val="20"/>
                <w:szCs w:val="20"/>
              </w:rPr>
              <w:t>-0.245</w:t>
            </w:r>
          </w:p>
        </w:tc>
        <w:tc>
          <w:tcPr>
            <w:tcW w:w="745" w:type="dxa"/>
            <w:tcBorders>
              <w:top w:val="nil"/>
              <w:left w:val="nil"/>
              <w:bottom w:val="nil"/>
              <w:right w:val="nil"/>
            </w:tcBorders>
            <w:shd w:val="clear" w:color="auto" w:fill="auto"/>
            <w:noWrap/>
            <w:vAlign w:val="center"/>
            <w:hideMark/>
          </w:tcPr>
          <w:p w14:paraId="35A6B05D" w14:textId="1A356ADA"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hAnsi="Times New Roman" w:cs="Times New Roman"/>
                <w:color w:val="000000"/>
                <w:sz w:val="20"/>
                <w:szCs w:val="20"/>
              </w:rPr>
              <w:t>-0.275</w:t>
            </w:r>
          </w:p>
        </w:tc>
        <w:tc>
          <w:tcPr>
            <w:tcW w:w="745" w:type="dxa"/>
            <w:tcBorders>
              <w:top w:val="nil"/>
              <w:left w:val="nil"/>
              <w:bottom w:val="nil"/>
              <w:right w:val="nil"/>
            </w:tcBorders>
            <w:shd w:val="clear" w:color="auto" w:fill="auto"/>
            <w:noWrap/>
            <w:vAlign w:val="center"/>
            <w:hideMark/>
          </w:tcPr>
          <w:p w14:paraId="56C8B341" w14:textId="545703A6"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hAnsi="Times New Roman" w:cs="Times New Roman"/>
                <w:color w:val="000000"/>
                <w:sz w:val="20"/>
                <w:szCs w:val="20"/>
              </w:rPr>
              <w:t>-0.305</w:t>
            </w:r>
          </w:p>
        </w:tc>
        <w:tc>
          <w:tcPr>
            <w:tcW w:w="745" w:type="dxa"/>
            <w:tcBorders>
              <w:top w:val="nil"/>
              <w:left w:val="nil"/>
              <w:bottom w:val="nil"/>
              <w:right w:val="nil"/>
            </w:tcBorders>
            <w:shd w:val="clear" w:color="auto" w:fill="auto"/>
            <w:noWrap/>
            <w:vAlign w:val="center"/>
            <w:hideMark/>
          </w:tcPr>
          <w:p w14:paraId="6C91ABCA" w14:textId="46133148"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hAnsi="Times New Roman" w:cs="Times New Roman"/>
                <w:color w:val="000000"/>
                <w:sz w:val="20"/>
                <w:szCs w:val="20"/>
              </w:rPr>
              <w:t>-0.334</w:t>
            </w:r>
          </w:p>
        </w:tc>
        <w:tc>
          <w:tcPr>
            <w:tcW w:w="822" w:type="dxa"/>
            <w:tcBorders>
              <w:top w:val="nil"/>
              <w:left w:val="nil"/>
              <w:bottom w:val="nil"/>
              <w:right w:val="nil"/>
            </w:tcBorders>
            <w:shd w:val="clear" w:color="auto" w:fill="auto"/>
            <w:noWrap/>
            <w:vAlign w:val="center"/>
            <w:hideMark/>
          </w:tcPr>
          <w:p w14:paraId="2B7842CB" w14:textId="36506041"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hAnsi="Times New Roman" w:cs="Times New Roman"/>
                <w:color w:val="000000"/>
                <w:sz w:val="20"/>
                <w:szCs w:val="20"/>
              </w:rPr>
              <w:t>-0.364</w:t>
            </w:r>
          </w:p>
        </w:tc>
        <w:tc>
          <w:tcPr>
            <w:tcW w:w="822" w:type="dxa"/>
            <w:tcBorders>
              <w:top w:val="nil"/>
              <w:left w:val="nil"/>
              <w:bottom w:val="nil"/>
              <w:right w:val="nil"/>
            </w:tcBorders>
            <w:shd w:val="clear" w:color="auto" w:fill="auto"/>
            <w:noWrap/>
            <w:vAlign w:val="center"/>
            <w:hideMark/>
          </w:tcPr>
          <w:p w14:paraId="3FA73A7E" w14:textId="68C3EE4B"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hAnsi="Times New Roman" w:cs="Times New Roman"/>
                <w:color w:val="000000"/>
                <w:sz w:val="20"/>
                <w:szCs w:val="20"/>
              </w:rPr>
              <w:t>-0.393</w:t>
            </w:r>
          </w:p>
        </w:tc>
        <w:tc>
          <w:tcPr>
            <w:tcW w:w="822" w:type="dxa"/>
            <w:tcBorders>
              <w:top w:val="nil"/>
              <w:left w:val="nil"/>
              <w:bottom w:val="nil"/>
              <w:right w:val="nil"/>
            </w:tcBorders>
            <w:shd w:val="clear" w:color="auto" w:fill="auto"/>
            <w:noWrap/>
            <w:vAlign w:val="center"/>
            <w:hideMark/>
          </w:tcPr>
          <w:p w14:paraId="0D7BB7F6" w14:textId="03FC71AE"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hAnsi="Times New Roman" w:cs="Times New Roman"/>
                <w:color w:val="000000"/>
                <w:sz w:val="20"/>
                <w:szCs w:val="20"/>
              </w:rPr>
              <w:t>-0.423</w:t>
            </w:r>
          </w:p>
        </w:tc>
        <w:tc>
          <w:tcPr>
            <w:tcW w:w="822" w:type="dxa"/>
            <w:tcBorders>
              <w:top w:val="nil"/>
              <w:left w:val="nil"/>
              <w:bottom w:val="nil"/>
              <w:right w:val="nil"/>
            </w:tcBorders>
            <w:shd w:val="clear" w:color="auto" w:fill="auto"/>
            <w:noWrap/>
            <w:vAlign w:val="center"/>
            <w:hideMark/>
          </w:tcPr>
          <w:p w14:paraId="5E4D1715" w14:textId="0AC9C706"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hAnsi="Times New Roman" w:cs="Times New Roman"/>
                <w:color w:val="000000"/>
                <w:sz w:val="20"/>
                <w:szCs w:val="20"/>
              </w:rPr>
              <w:t>-0.453</w:t>
            </w:r>
          </w:p>
        </w:tc>
        <w:tc>
          <w:tcPr>
            <w:tcW w:w="745" w:type="dxa"/>
            <w:tcBorders>
              <w:top w:val="nil"/>
              <w:left w:val="nil"/>
              <w:bottom w:val="nil"/>
              <w:right w:val="nil"/>
            </w:tcBorders>
            <w:shd w:val="clear" w:color="auto" w:fill="auto"/>
            <w:noWrap/>
            <w:vAlign w:val="center"/>
            <w:hideMark/>
          </w:tcPr>
          <w:p w14:paraId="4E7B5BBE" w14:textId="5F52799D"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hAnsi="Times New Roman" w:cs="Times New Roman"/>
                <w:color w:val="000000"/>
                <w:sz w:val="20"/>
                <w:szCs w:val="20"/>
              </w:rPr>
              <w:t>-0.482</w:t>
            </w:r>
          </w:p>
        </w:tc>
      </w:tr>
      <w:tr w:rsidR="00252D89" w:rsidRPr="00A9631E" w14:paraId="2614B269" w14:textId="77777777" w:rsidTr="00BF077E">
        <w:trPr>
          <w:trHeight w:val="302"/>
        </w:trPr>
        <w:tc>
          <w:tcPr>
            <w:tcW w:w="1260" w:type="dxa"/>
            <w:tcBorders>
              <w:top w:val="nil"/>
              <w:left w:val="nil"/>
              <w:right w:val="nil"/>
            </w:tcBorders>
            <w:shd w:val="clear" w:color="auto" w:fill="auto"/>
            <w:noWrap/>
            <w:vAlign w:val="bottom"/>
            <w:hideMark/>
          </w:tcPr>
          <w:p w14:paraId="30AE353C" w14:textId="77777777" w:rsidR="00252D89" w:rsidRPr="00A9631E" w:rsidRDefault="00252D89" w:rsidP="00252D89">
            <w:pPr>
              <w:spacing w:after="0" w:line="240" w:lineRule="auto"/>
              <w:jc w:val="center"/>
              <w:rPr>
                <w:rFonts w:ascii="Times New Roman" w:eastAsia="Times New Roman" w:hAnsi="Times New Roman" w:cs="Times New Roman"/>
                <w:color w:val="000000"/>
              </w:rPr>
            </w:pPr>
          </w:p>
        </w:tc>
        <w:tc>
          <w:tcPr>
            <w:tcW w:w="1006" w:type="dxa"/>
            <w:tcBorders>
              <w:top w:val="nil"/>
              <w:left w:val="nil"/>
              <w:right w:val="nil"/>
            </w:tcBorders>
            <w:shd w:val="clear" w:color="auto" w:fill="auto"/>
            <w:noWrap/>
            <w:vAlign w:val="center"/>
            <w:hideMark/>
          </w:tcPr>
          <w:p w14:paraId="10237FAF" w14:textId="77777777" w:rsidR="00252D89" w:rsidRPr="00A9631E" w:rsidRDefault="00252D89" w:rsidP="00252D89">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FSNS-I</w:t>
            </w:r>
          </w:p>
        </w:tc>
        <w:tc>
          <w:tcPr>
            <w:tcW w:w="745" w:type="dxa"/>
            <w:tcBorders>
              <w:top w:val="nil"/>
              <w:left w:val="nil"/>
              <w:right w:val="nil"/>
            </w:tcBorders>
            <w:shd w:val="clear" w:color="auto" w:fill="auto"/>
            <w:noWrap/>
            <w:vAlign w:val="center"/>
            <w:hideMark/>
          </w:tcPr>
          <w:p w14:paraId="3CE61B4A" w14:textId="77777777"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eastAsia="Times New Roman" w:hAnsi="Times New Roman" w:cs="Times New Roman"/>
                <w:b/>
                <w:bCs/>
                <w:color w:val="000000"/>
                <w:sz w:val="20"/>
                <w:szCs w:val="20"/>
              </w:rPr>
              <w:t>-1.917</w:t>
            </w:r>
          </w:p>
        </w:tc>
        <w:tc>
          <w:tcPr>
            <w:tcW w:w="745" w:type="dxa"/>
            <w:tcBorders>
              <w:top w:val="nil"/>
              <w:left w:val="nil"/>
              <w:right w:val="nil"/>
            </w:tcBorders>
            <w:shd w:val="clear" w:color="auto" w:fill="auto"/>
            <w:noWrap/>
            <w:vAlign w:val="center"/>
            <w:hideMark/>
          </w:tcPr>
          <w:p w14:paraId="62B1C0FE" w14:textId="77777777"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eastAsia="Times New Roman" w:hAnsi="Times New Roman" w:cs="Times New Roman"/>
                <w:b/>
                <w:bCs/>
                <w:color w:val="000000"/>
                <w:sz w:val="20"/>
                <w:szCs w:val="20"/>
              </w:rPr>
              <w:t>-2.180</w:t>
            </w:r>
          </w:p>
        </w:tc>
        <w:tc>
          <w:tcPr>
            <w:tcW w:w="745" w:type="dxa"/>
            <w:tcBorders>
              <w:top w:val="nil"/>
              <w:left w:val="nil"/>
              <w:right w:val="nil"/>
            </w:tcBorders>
            <w:shd w:val="clear" w:color="auto" w:fill="auto"/>
            <w:noWrap/>
            <w:vAlign w:val="center"/>
            <w:hideMark/>
          </w:tcPr>
          <w:p w14:paraId="5845CBAE" w14:textId="77777777"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eastAsia="Times New Roman" w:hAnsi="Times New Roman" w:cs="Times New Roman"/>
                <w:b/>
                <w:bCs/>
                <w:color w:val="000000"/>
                <w:sz w:val="20"/>
                <w:szCs w:val="20"/>
              </w:rPr>
              <w:t>-2.442</w:t>
            </w:r>
          </w:p>
        </w:tc>
        <w:tc>
          <w:tcPr>
            <w:tcW w:w="745" w:type="dxa"/>
            <w:tcBorders>
              <w:top w:val="nil"/>
              <w:left w:val="nil"/>
              <w:right w:val="nil"/>
            </w:tcBorders>
            <w:shd w:val="clear" w:color="auto" w:fill="auto"/>
            <w:noWrap/>
            <w:vAlign w:val="center"/>
            <w:hideMark/>
          </w:tcPr>
          <w:p w14:paraId="08A3B246" w14:textId="77777777"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eastAsia="Times New Roman" w:hAnsi="Times New Roman" w:cs="Times New Roman"/>
                <w:b/>
                <w:bCs/>
                <w:color w:val="000000"/>
                <w:sz w:val="20"/>
                <w:szCs w:val="20"/>
              </w:rPr>
              <w:t>-2.704</w:t>
            </w:r>
          </w:p>
        </w:tc>
        <w:tc>
          <w:tcPr>
            <w:tcW w:w="822" w:type="dxa"/>
            <w:tcBorders>
              <w:top w:val="nil"/>
              <w:left w:val="nil"/>
              <w:right w:val="nil"/>
            </w:tcBorders>
            <w:shd w:val="clear" w:color="auto" w:fill="auto"/>
            <w:noWrap/>
            <w:vAlign w:val="center"/>
            <w:hideMark/>
          </w:tcPr>
          <w:p w14:paraId="0AFAD5AA" w14:textId="77777777"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eastAsia="Times New Roman" w:hAnsi="Times New Roman" w:cs="Times New Roman"/>
                <w:b/>
                <w:bCs/>
                <w:color w:val="000000"/>
                <w:sz w:val="20"/>
                <w:szCs w:val="20"/>
              </w:rPr>
              <w:t>-2.967</w:t>
            </w:r>
          </w:p>
        </w:tc>
        <w:tc>
          <w:tcPr>
            <w:tcW w:w="822" w:type="dxa"/>
            <w:tcBorders>
              <w:top w:val="nil"/>
              <w:left w:val="nil"/>
              <w:right w:val="nil"/>
            </w:tcBorders>
            <w:shd w:val="clear" w:color="auto" w:fill="auto"/>
            <w:noWrap/>
            <w:vAlign w:val="center"/>
            <w:hideMark/>
          </w:tcPr>
          <w:p w14:paraId="53E39101" w14:textId="77777777"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-3.229</w:t>
            </w:r>
          </w:p>
        </w:tc>
        <w:tc>
          <w:tcPr>
            <w:tcW w:w="822" w:type="dxa"/>
            <w:tcBorders>
              <w:top w:val="nil"/>
              <w:left w:val="nil"/>
              <w:right w:val="nil"/>
            </w:tcBorders>
            <w:shd w:val="clear" w:color="auto" w:fill="auto"/>
            <w:noWrap/>
            <w:vAlign w:val="center"/>
            <w:hideMark/>
          </w:tcPr>
          <w:p w14:paraId="5C3EC0AF" w14:textId="77777777"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-3.491</w:t>
            </w:r>
          </w:p>
        </w:tc>
        <w:tc>
          <w:tcPr>
            <w:tcW w:w="822" w:type="dxa"/>
            <w:tcBorders>
              <w:top w:val="nil"/>
              <w:left w:val="nil"/>
              <w:right w:val="nil"/>
            </w:tcBorders>
            <w:shd w:val="clear" w:color="auto" w:fill="auto"/>
            <w:noWrap/>
            <w:vAlign w:val="center"/>
            <w:hideMark/>
          </w:tcPr>
          <w:p w14:paraId="6E72D3EF" w14:textId="77777777"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-3.754</w:t>
            </w:r>
          </w:p>
        </w:tc>
        <w:tc>
          <w:tcPr>
            <w:tcW w:w="745" w:type="dxa"/>
            <w:tcBorders>
              <w:top w:val="nil"/>
              <w:left w:val="nil"/>
              <w:right w:val="nil"/>
            </w:tcBorders>
            <w:shd w:val="clear" w:color="auto" w:fill="auto"/>
            <w:noWrap/>
            <w:vAlign w:val="center"/>
            <w:hideMark/>
          </w:tcPr>
          <w:p w14:paraId="46397A46" w14:textId="1A7CF0E2"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w:t>
            </w:r>
          </w:p>
        </w:tc>
      </w:tr>
      <w:tr w:rsidR="00252D89" w:rsidRPr="00A9631E" w14:paraId="742E5374" w14:textId="77777777" w:rsidTr="00BF077E">
        <w:trPr>
          <w:trHeight w:val="302"/>
        </w:trPr>
        <w:tc>
          <w:tcPr>
            <w:tcW w:w="1260" w:type="dxa"/>
            <w:tcBorders>
              <w:top w:val="nil"/>
              <w:left w:val="nil"/>
              <w:bottom w:val="single" w:sz="4" w:space="0" w:color="auto"/>
              <w:right w:val="nil"/>
            </w:tcBorders>
            <w:shd w:val="clear" w:color="auto" w:fill="auto"/>
            <w:noWrap/>
            <w:vAlign w:val="bottom"/>
            <w:hideMark/>
          </w:tcPr>
          <w:p w14:paraId="030D3DF7" w14:textId="418B2E3F" w:rsidR="00252D89" w:rsidRPr="00A9631E" w:rsidRDefault="00252D89" w:rsidP="00252D89">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 </w:t>
            </w:r>
          </w:p>
        </w:tc>
        <w:tc>
          <w:tcPr>
            <w:tcW w:w="1006" w:type="dxa"/>
            <w:tcBorders>
              <w:top w:val="nil"/>
              <w:left w:val="nil"/>
              <w:bottom w:val="single" w:sz="4" w:space="0" w:color="auto"/>
              <w:right w:val="nil"/>
            </w:tcBorders>
            <w:shd w:val="clear" w:color="auto" w:fill="auto"/>
            <w:noWrap/>
            <w:vAlign w:val="center"/>
            <w:hideMark/>
          </w:tcPr>
          <w:p w14:paraId="0B0FAAB1" w14:textId="77777777" w:rsidR="00252D89" w:rsidRPr="00A9631E" w:rsidRDefault="00252D89" w:rsidP="00252D89">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FSNS-B</w:t>
            </w:r>
          </w:p>
        </w:tc>
        <w:tc>
          <w:tcPr>
            <w:tcW w:w="745" w:type="dxa"/>
            <w:tcBorders>
              <w:top w:val="nil"/>
              <w:left w:val="nil"/>
              <w:bottom w:val="single" w:sz="4" w:space="0" w:color="auto"/>
              <w:right w:val="nil"/>
            </w:tcBorders>
            <w:shd w:val="clear" w:color="auto" w:fill="auto"/>
            <w:noWrap/>
            <w:vAlign w:val="center"/>
            <w:hideMark/>
          </w:tcPr>
          <w:p w14:paraId="7313FD0C" w14:textId="77777777"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3.145</w:t>
            </w:r>
          </w:p>
        </w:tc>
        <w:tc>
          <w:tcPr>
            <w:tcW w:w="745" w:type="dxa"/>
            <w:tcBorders>
              <w:top w:val="nil"/>
              <w:left w:val="nil"/>
              <w:bottom w:val="single" w:sz="4" w:space="0" w:color="auto"/>
              <w:right w:val="nil"/>
            </w:tcBorders>
            <w:shd w:val="clear" w:color="auto" w:fill="auto"/>
            <w:noWrap/>
            <w:vAlign w:val="center"/>
            <w:hideMark/>
          </w:tcPr>
          <w:p w14:paraId="60DFB0C4" w14:textId="77777777"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3.774</w:t>
            </w:r>
          </w:p>
        </w:tc>
        <w:tc>
          <w:tcPr>
            <w:tcW w:w="745" w:type="dxa"/>
            <w:tcBorders>
              <w:top w:val="nil"/>
              <w:left w:val="nil"/>
              <w:bottom w:val="single" w:sz="4" w:space="0" w:color="auto"/>
              <w:right w:val="nil"/>
            </w:tcBorders>
            <w:shd w:val="clear" w:color="auto" w:fill="auto"/>
            <w:noWrap/>
            <w:vAlign w:val="center"/>
            <w:hideMark/>
          </w:tcPr>
          <w:p w14:paraId="008D2F57" w14:textId="77777777"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4.403</w:t>
            </w:r>
          </w:p>
        </w:tc>
        <w:tc>
          <w:tcPr>
            <w:tcW w:w="745" w:type="dxa"/>
            <w:tcBorders>
              <w:top w:val="nil"/>
              <w:left w:val="nil"/>
              <w:bottom w:val="single" w:sz="4" w:space="0" w:color="auto"/>
              <w:right w:val="nil"/>
            </w:tcBorders>
            <w:shd w:val="clear" w:color="auto" w:fill="auto"/>
            <w:noWrap/>
            <w:vAlign w:val="center"/>
            <w:hideMark/>
          </w:tcPr>
          <w:p w14:paraId="435DD1CE" w14:textId="77777777"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5.032</w:t>
            </w:r>
          </w:p>
        </w:tc>
        <w:tc>
          <w:tcPr>
            <w:tcW w:w="822" w:type="dxa"/>
            <w:tcBorders>
              <w:top w:val="nil"/>
              <w:left w:val="nil"/>
              <w:bottom w:val="single" w:sz="4" w:space="0" w:color="auto"/>
              <w:right w:val="nil"/>
            </w:tcBorders>
            <w:shd w:val="clear" w:color="auto" w:fill="auto"/>
            <w:noWrap/>
            <w:vAlign w:val="center"/>
            <w:hideMark/>
          </w:tcPr>
          <w:p w14:paraId="0146A455" w14:textId="77777777"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5.660</w:t>
            </w:r>
          </w:p>
        </w:tc>
        <w:tc>
          <w:tcPr>
            <w:tcW w:w="822" w:type="dxa"/>
            <w:tcBorders>
              <w:top w:val="nil"/>
              <w:left w:val="nil"/>
              <w:bottom w:val="single" w:sz="4" w:space="0" w:color="auto"/>
              <w:right w:val="nil"/>
            </w:tcBorders>
            <w:shd w:val="clear" w:color="auto" w:fill="auto"/>
            <w:noWrap/>
            <w:vAlign w:val="center"/>
            <w:hideMark/>
          </w:tcPr>
          <w:p w14:paraId="0E1AFD51" w14:textId="77777777"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6.289</w:t>
            </w:r>
          </w:p>
        </w:tc>
        <w:tc>
          <w:tcPr>
            <w:tcW w:w="822" w:type="dxa"/>
            <w:tcBorders>
              <w:top w:val="nil"/>
              <w:left w:val="nil"/>
              <w:bottom w:val="single" w:sz="4" w:space="0" w:color="auto"/>
              <w:right w:val="nil"/>
            </w:tcBorders>
            <w:shd w:val="clear" w:color="auto" w:fill="auto"/>
            <w:noWrap/>
            <w:vAlign w:val="center"/>
            <w:hideMark/>
          </w:tcPr>
          <w:p w14:paraId="3C74B4E4" w14:textId="77777777"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6.918</w:t>
            </w:r>
          </w:p>
        </w:tc>
        <w:tc>
          <w:tcPr>
            <w:tcW w:w="822" w:type="dxa"/>
            <w:tcBorders>
              <w:top w:val="nil"/>
              <w:left w:val="nil"/>
              <w:bottom w:val="single" w:sz="4" w:space="0" w:color="auto"/>
              <w:right w:val="nil"/>
            </w:tcBorders>
            <w:shd w:val="clear" w:color="auto" w:fill="auto"/>
            <w:noWrap/>
            <w:vAlign w:val="center"/>
            <w:hideMark/>
          </w:tcPr>
          <w:p w14:paraId="644C511A" w14:textId="77777777"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7.547</w:t>
            </w:r>
          </w:p>
        </w:tc>
        <w:tc>
          <w:tcPr>
            <w:tcW w:w="745" w:type="dxa"/>
            <w:tcBorders>
              <w:top w:val="nil"/>
              <w:left w:val="nil"/>
              <w:bottom w:val="single" w:sz="4" w:space="0" w:color="auto"/>
              <w:right w:val="nil"/>
            </w:tcBorders>
            <w:shd w:val="clear" w:color="auto" w:fill="auto"/>
            <w:noWrap/>
            <w:vAlign w:val="center"/>
            <w:hideMark/>
          </w:tcPr>
          <w:p w14:paraId="5ED03280" w14:textId="02120BF2"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w:t>
            </w:r>
          </w:p>
        </w:tc>
      </w:tr>
      <w:tr w:rsidR="00BF077E" w:rsidRPr="00A9631E" w14:paraId="138C8384" w14:textId="77777777" w:rsidTr="00BF077E">
        <w:trPr>
          <w:trHeight w:val="302"/>
        </w:trPr>
        <w:tc>
          <w:tcPr>
            <w:tcW w:w="1260" w:type="dxa"/>
            <w:tcBorders>
              <w:top w:val="single" w:sz="4" w:space="0" w:color="auto"/>
              <w:left w:val="nil"/>
              <w:bottom w:val="nil"/>
              <w:right w:val="nil"/>
            </w:tcBorders>
            <w:shd w:val="clear" w:color="auto" w:fill="auto"/>
            <w:noWrap/>
            <w:vAlign w:val="center"/>
            <w:hideMark/>
          </w:tcPr>
          <w:p w14:paraId="30448C1E" w14:textId="4ACE0D7E" w:rsidR="00BF077E" w:rsidRPr="00A9631E" w:rsidRDefault="00BF077E" w:rsidP="00BF077E">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GAP</w:t>
            </w:r>
          </w:p>
        </w:tc>
        <w:tc>
          <w:tcPr>
            <w:tcW w:w="1006" w:type="dxa"/>
            <w:tcBorders>
              <w:top w:val="single" w:sz="4" w:space="0" w:color="auto"/>
              <w:left w:val="nil"/>
              <w:bottom w:val="nil"/>
              <w:right w:val="nil"/>
            </w:tcBorders>
            <w:shd w:val="clear" w:color="auto" w:fill="auto"/>
            <w:noWrap/>
            <w:vAlign w:val="center"/>
            <w:hideMark/>
          </w:tcPr>
          <w:p w14:paraId="75DFA8EB" w14:textId="77777777" w:rsidR="00BF077E" w:rsidRPr="00A9631E" w:rsidRDefault="00BF077E" w:rsidP="00BF077E">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GR</w:t>
            </w:r>
          </w:p>
        </w:tc>
        <w:tc>
          <w:tcPr>
            <w:tcW w:w="745" w:type="dxa"/>
            <w:tcBorders>
              <w:top w:val="single" w:sz="4" w:space="0" w:color="auto"/>
              <w:left w:val="nil"/>
              <w:bottom w:val="nil"/>
              <w:right w:val="nil"/>
            </w:tcBorders>
            <w:shd w:val="clear" w:color="auto" w:fill="auto"/>
            <w:noWrap/>
            <w:vAlign w:val="center"/>
          </w:tcPr>
          <w:p w14:paraId="206041D3" w14:textId="72B79482" w:rsidR="00BF077E" w:rsidRPr="00A9631E" w:rsidRDefault="00BF077E"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0.208</w:t>
            </w:r>
          </w:p>
        </w:tc>
        <w:tc>
          <w:tcPr>
            <w:tcW w:w="745" w:type="dxa"/>
            <w:tcBorders>
              <w:top w:val="single" w:sz="4" w:space="0" w:color="auto"/>
              <w:left w:val="nil"/>
              <w:bottom w:val="nil"/>
              <w:right w:val="nil"/>
            </w:tcBorders>
            <w:shd w:val="clear" w:color="auto" w:fill="auto"/>
            <w:noWrap/>
            <w:vAlign w:val="center"/>
          </w:tcPr>
          <w:p w14:paraId="27C9F845" w14:textId="07C92150" w:rsidR="00BF077E" w:rsidRPr="00A9631E" w:rsidRDefault="00BF077E"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0.230</w:t>
            </w:r>
          </w:p>
        </w:tc>
        <w:tc>
          <w:tcPr>
            <w:tcW w:w="745" w:type="dxa"/>
            <w:tcBorders>
              <w:top w:val="single" w:sz="4" w:space="0" w:color="auto"/>
              <w:left w:val="nil"/>
              <w:bottom w:val="nil"/>
              <w:right w:val="nil"/>
            </w:tcBorders>
            <w:shd w:val="clear" w:color="auto" w:fill="auto"/>
            <w:noWrap/>
            <w:vAlign w:val="center"/>
          </w:tcPr>
          <w:p w14:paraId="0A4646E3" w14:textId="4A0FA4B2" w:rsidR="00BF077E" w:rsidRPr="00A9631E" w:rsidRDefault="00BF077E"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0.252</w:t>
            </w:r>
          </w:p>
        </w:tc>
        <w:tc>
          <w:tcPr>
            <w:tcW w:w="745" w:type="dxa"/>
            <w:tcBorders>
              <w:top w:val="single" w:sz="4" w:space="0" w:color="auto"/>
              <w:left w:val="nil"/>
              <w:bottom w:val="nil"/>
              <w:right w:val="nil"/>
            </w:tcBorders>
            <w:shd w:val="clear" w:color="auto" w:fill="auto"/>
            <w:noWrap/>
            <w:vAlign w:val="center"/>
          </w:tcPr>
          <w:p w14:paraId="451A2172" w14:textId="552E2810" w:rsidR="00BF077E" w:rsidRPr="00A9631E" w:rsidRDefault="00BF077E"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0.275</w:t>
            </w:r>
          </w:p>
        </w:tc>
        <w:tc>
          <w:tcPr>
            <w:tcW w:w="822" w:type="dxa"/>
            <w:tcBorders>
              <w:top w:val="single" w:sz="4" w:space="0" w:color="auto"/>
              <w:left w:val="nil"/>
              <w:bottom w:val="nil"/>
              <w:right w:val="nil"/>
            </w:tcBorders>
            <w:shd w:val="clear" w:color="auto" w:fill="auto"/>
            <w:noWrap/>
            <w:vAlign w:val="center"/>
          </w:tcPr>
          <w:p w14:paraId="1681E7FC" w14:textId="66C3E120" w:rsidR="00BF077E" w:rsidRPr="00A9631E" w:rsidRDefault="00BF077E"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0.297</w:t>
            </w:r>
          </w:p>
        </w:tc>
        <w:tc>
          <w:tcPr>
            <w:tcW w:w="822" w:type="dxa"/>
            <w:tcBorders>
              <w:top w:val="single" w:sz="4" w:space="0" w:color="auto"/>
              <w:left w:val="nil"/>
              <w:bottom w:val="nil"/>
              <w:right w:val="nil"/>
            </w:tcBorders>
            <w:shd w:val="clear" w:color="auto" w:fill="auto"/>
            <w:noWrap/>
            <w:vAlign w:val="center"/>
          </w:tcPr>
          <w:p w14:paraId="10AD72A9" w14:textId="03A0775F" w:rsidR="00BF077E" w:rsidRPr="00A9631E" w:rsidRDefault="00BF077E"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0.319</w:t>
            </w:r>
          </w:p>
        </w:tc>
        <w:tc>
          <w:tcPr>
            <w:tcW w:w="822" w:type="dxa"/>
            <w:tcBorders>
              <w:top w:val="single" w:sz="4" w:space="0" w:color="auto"/>
              <w:left w:val="nil"/>
              <w:bottom w:val="nil"/>
              <w:right w:val="nil"/>
            </w:tcBorders>
            <w:shd w:val="clear" w:color="auto" w:fill="auto"/>
            <w:noWrap/>
            <w:vAlign w:val="center"/>
          </w:tcPr>
          <w:p w14:paraId="69147524" w14:textId="3E103CD2" w:rsidR="00BF077E" w:rsidRPr="00A9631E" w:rsidRDefault="00BF077E"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0.341</w:t>
            </w:r>
          </w:p>
        </w:tc>
        <w:tc>
          <w:tcPr>
            <w:tcW w:w="822" w:type="dxa"/>
            <w:tcBorders>
              <w:top w:val="single" w:sz="4" w:space="0" w:color="auto"/>
              <w:left w:val="nil"/>
              <w:bottom w:val="nil"/>
              <w:right w:val="nil"/>
            </w:tcBorders>
            <w:shd w:val="clear" w:color="auto" w:fill="auto"/>
            <w:noWrap/>
            <w:vAlign w:val="center"/>
          </w:tcPr>
          <w:p w14:paraId="50DEC550" w14:textId="0FFA1ECE" w:rsidR="00BF077E" w:rsidRPr="00A9631E" w:rsidRDefault="00BF077E"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0.364</w:t>
            </w:r>
          </w:p>
        </w:tc>
        <w:tc>
          <w:tcPr>
            <w:tcW w:w="745" w:type="dxa"/>
            <w:tcBorders>
              <w:top w:val="single" w:sz="4" w:space="0" w:color="auto"/>
              <w:left w:val="nil"/>
              <w:bottom w:val="nil"/>
              <w:right w:val="nil"/>
            </w:tcBorders>
            <w:shd w:val="clear" w:color="auto" w:fill="auto"/>
            <w:noWrap/>
            <w:vAlign w:val="center"/>
          </w:tcPr>
          <w:p w14:paraId="0D4462BC" w14:textId="097C8880" w:rsidR="00BF077E" w:rsidRPr="00A9631E" w:rsidRDefault="00BF077E"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0.386</w:t>
            </w:r>
          </w:p>
        </w:tc>
      </w:tr>
      <w:tr w:rsidR="00252D89" w:rsidRPr="00A9631E" w14:paraId="6971BC83" w14:textId="77777777" w:rsidTr="00BF077E">
        <w:trPr>
          <w:trHeight w:val="302"/>
        </w:trPr>
        <w:tc>
          <w:tcPr>
            <w:tcW w:w="1260" w:type="dxa"/>
            <w:tcBorders>
              <w:top w:val="nil"/>
              <w:left w:val="nil"/>
              <w:bottom w:val="nil"/>
              <w:right w:val="nil"/>
            </w:tcBorders>
            <w:shd w:val="clear" w:color="auto" w:fill="auto"/>
            <w:noWrap/>
            <w:vAlign w:val="center"/>
            <w:hideMark/>
          </w:tcPr>
          <w:p w14:paraId="109E21CB" w14:textId="5DE86FBE" w:rsidR="00252D89" w:rsidRPr="00A9631E" w:rsidRDefault="00252D89" w:rsidP="00252D89">
            <w:pPr>
              <w:spacing w:after="0" w:line="240" w:lineRule="auto"/>
              <w:jc w:val="right"/>
              <w:rPr>
                <w:rFonts w:ascii="Times New Roman" w:eastAsia="Times New Roman" w:hAnsi="Times New Roman" w:cs="Times New Roman"/>
                <w:b/>
                <w:bCs/>
                <w:color w:val="000000"/>
              </w:rPr>
            </w:pPr>
            <w:r w:rsidRPr="00A9631E">
              <w:rPr>
                <w:rFonts w:ascii="Times New Roman" w:eastAsia="Times New Roman" w:hAnsi="Times New Roman" w:cs="Times New Roman"/>
                <w:color w:val="000000"/>
              </w:rPr>
              <w:t>AMRE</w:t>
            </w:r>
          </w:p>
        </w:tc>
        <w:tc>
          <w:tcPr>
            <w:tcW w:w="1006" w:type="dxa"/>
            <w:tcBorders>
              <w:top w:val="nil"/>
              <w:left w:val="nil"/>
              <w:bottom w:val="nil"/>
              <w:right w:val="nil"/>
            </w:tcBorders>
            <w:shd w:val="clear" w:color="auto" w:fill="auto"/>
            <w:noWrap/>
            <w:vAlign w:val="center"/>
            <w:hideMark/>
          </w:tcPr>
          <w:p w14:paraId="4A0106D4" w14:textId="77777777" w:rsidR="00252D89" w:rsidRPr="00A9631E" w:rsidRDefault="00252D89" w:rsidP="00252D89">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FSA</w:t>
            </w:r>
          </w:p>
        </w:tc>
        <w:tc>
          <w:tcPr>
            <w:tcW w:w="745" w:type="dxa"/>
            <w:tcBorders>
              <w:top w:val="nil"/>
              <w:left w:val="nil"/>
              <w:bottom w:val="nil"/>
              <w:right w:val="nil"/>
            </w:tcBorders>
            <w:shd w:val="clear" w:color="auto" w:fill="auto"/>
            <w:noWrap/>
            <w:vAlign w:val="center"/>
          </w:tcPr>
          <w:p w14:paraId="246FC151" w14:textId="224B7198"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-0.816</w:t>
            </w:r>
          </w:p>
        </w:tc>
        <w:tc>
          <w:tcPr>
            <w:tcW w:w="745" w:type="dxa"/>
            <w:tcBorders>
              <w:top w:val="nil"/>
              <w:left w:val="nil"/>
              <w:bottom w:val="nil"/>
              <w:right w:val="nil"/>
            </w:tcBorders>
            <w:shd w:val="clear" w:color="auto" w:fill="auto"/>
            <w:noWrap/>
            <w:vAlign w:val="center"/>
          </w:tcPr>
          <w:p w14:paraId="6E581325" w14:textId="4351921C"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hAnsi="Times New Roman" w:cs="Times New Roman"/>
                <w:color w:val="000000"/>
                <w:sz w:val="20"/>
                <w:szCs w:val="20"/>
              </w:rPr>
              <w:t>-0.667</w:t>
            </w:r>
          </w:p>
        </w:tc>
        <w:tc>
          <w:tcPr>
            <w:tcW w:w="745" w:type="dxa"/>
            <w:tcBorders>
              <w:top w:val="nil"/>
              <w:left w:val="nil"/>
              <w:bottom w:val="nil"/>
              <w:right w:val="nil"/>
            </w:tcBorders>
            <w:shd w:val="clear" w:color="auto" w:fill="auto"/>
            <w:noWrap/>
            <w:vAlign w:val="center"/>
          </w:tcPr>
          <w:p w14:paraId="43E360A9" w14:textId="2B5F175C"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hAnsi="Times New Roman" w:cs="Times New Roman"/>
                <w:color w:val="000000"/>
                <w:sz w:val="20"/>
                <w:szCs w:val="20"/>
              </w:rPr>
              <w:t>-0.517</w:t>
            </w:r>
          </w:p>
        </w:tc>
        <w:tc>
          <w:tcPr>
            <w:tcW w:w="745" w:type="dxa"/>
            <w:tcBorders>
              <w:top w:val="nil"/>
              <w:left w:val="nil"/>
              <w:bottom w:val="nil"/>
              <w:right w:val="nil"/>
            </w:tcBorders>
            <w:shd w:val="clear" w:color="auto" w:fill="auto"/>
            <w:noWrap/>
            <w:vAlign w:val="center"/>
          </w:tcPr>
          <w:p w14:paraId="050014BB" w14:textId="7A10006E"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hAnsi="Times New Roman" w:cs="Times New Roman"/>
                <w:color w:val="000000"/>
                <w:sz w:val="20"/>
                <w:szCs w:val="20"/>
              </w:rPr>
              <w:t>-0.368</w:t>
            </w:r>
          </w:p>
        </w:tc>
        <w:tc>
          <w:tcPr>
            <w:tcW w:w="822" w:type="dxa"/>
            <w:tcBorders>
              <w:top w:val="nil"/>
              <w:left w:val="nil"/>
              <w:bottom w:val="nil"/>
              <w:right w:val="nil"/>
            </w:tcBorders>
            <w:shd w:val="clear" w:color="auto" w:fill="auto"/>
            <w:noWrap/>
            <w:vAlign w:val="center"/>
          </w:tcPr>
          <w:p w14:paraId="6F27FB89" w14:textId="52ED7E43"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hAnsi="Times New Roman" w:cs="Times New Roman"/>
                <w:color w:val="000000"/>
                <w:sz w:val="20"/>
                <w:szCs w:val="20"/>
              </w:rPr>
              <w:t>-0.219</w:t>
            </w:r>
          </w:p>
        </w:tc>
        <w:tc>
          <w:tcPr>
            <w:tcW w:w="822" w:type="dxa"/>
            <w:tcBorders>
              <w:top w:val="nil"/>
              <w:left w:val="nil"/>
              <w:bottom w:val="nil"/>
              <w:right w:val="nil"/>
            </w:tcBorders>
            <w:shd w:val="clear" w:color="auto" w:fill="auto"/>
            <w:noWrap/>
            <w:vAlign w:val="center"/>
          </w:tcPr>
          <w:p w14:paraId="6BE99A0C" w14:textId="7C11A561"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hAnsi="Times New Roman" w:cs="Times New Roman"/>
                <w:color w:val="000000"/>
                <w:sz w:val="20"/>
                <w:szCs w:val="20"/>
              </w:rPr>
              <w:t>-0.070</w:t>
            </w:r>
          </w:p>
        </w:tc>
        <w:tc>
          <w:tcPr>
            <w:tcW w:w="822" w:type="dxa"/>
            <w:tcBorders>
              <w:top w:val="nil"/>
              <w:left w:val="nil"/>
              <w:bottom w:val="nil"/>
              <w:right w:val="nil"/>
            </w:tcBorders>
            <w:shd w:val="clear" w:color="auto" w:fill="auto"/>
            <w:noWrap/>
            <w:vAlign w:val="center"/>
          </w:tcPr>
          <w:p w14:paraId="7BC7B21F" w14:textId="4C0280A9"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color w:val="000000"/>
                <w:sz w:val="20"/>
                <w:szCs w:val="20"/>
              </w:rPr>
              <w:t>0.079</w:t>
            </w:r>
          </w:p>
        </w:tc>
        <w:tc>
          <w:tcPr>
            <w:tcW w:w="822" w:type="dxa"/>
            <w:tcBorders>
              <w:top w:val="nil"/>
              <w:left w:val="nil"/>
              <w:bottom w:val="nil"/>
              <w:right w:val="nil"/>
            </w:tcBorders>
            <w:shd w:val="clear" w:color="auto" w:fill="auto"/>
            <w:noWrap/>
            <w:vAlign w:val="center"/>
          </w:tcPr>
          <w:p w14:paraId="37094187" w14:textId="170EA824"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color w:val="000000"/>
                <w:sz w:val="20"/>
                <w:szCs w:val="20"/>
              </w:rPr>
              <w:t>0.228</w:t>
            </w:r>
          </w:p>
        </w:tc>
        <w:tc>
          <w:tcPr>
            <w:tcW w:w="745" w:type="dxa"/>
            <w:tcBorders>
              <w:top w:val="nil"/>
              <w:left w:val="nil"/>
              <w:bottom w:val="nil"/>
              <w:right w:val="nil"/>
            </w:tcBorders>
            <w:shd w:val="clear" w:color="auto" w:fill="auto"/>
            <w:noWrap/>
            <w:vAlign w:val="center"/>
          </w:tcPr>
          <w:p w14:paraId="7923B207" w14:textId="28553144"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color w:val="000000"/>
                <w:sz w:val="20"/>
                <w:szCs w:val="20"/>
              </w:rPr>
              <w:t>0.377</w:t>
            </w:r>
          </w:p>
        </w:tc>
      </w:tr>
      <w:tr w:rsidR="00252D89" w:rsidRPr="00A9631E" w14:paraId="1E289A35" w14:textId="77777777" w:rsidTr="00BF077E">
        <w:trPr>
          <w:trHeight w:val="302"/>
        </w:trPr>
        <w:tc>
          <w:tcPr>
            <w:tcW w:w="1260" w:type="dxa"/>
            <w:tcBorders>
              <w:top w:val="nil"/>
              <w:left w:val="nil"/>
              <w:bottom w:val="nil"/>
              <w:right w:val="nil"/>
            </w:tcBorders>
            <w:shd w:val="clear" w:color="auto" w:fill="auto"/>
            <w:noWrap/>
            <w:vAlign w:val="center"/>
            <w:hideMark/>
          </w:tcPr>
          <w:p w14:paraId="4B59E51A" w14:textId="3913A51D" w:rsidR="00252D89" w:rsidRPr="00A9631E" w:rsidRDefault="00252D89" w:rsidP="00252D89">
            <w:pPr>
              <w:spacing w:after="0" w:line="240" w:lineRule="auto"/>
              <w:jc w:val="right"/>
              <w:rPr>
                <w:rFonts w:ascii="Times New Roman" w:eastAsia="Times New Roman" w:hAnsi="Times New Roman" w:cs="Times New Roman"/>
                <w:b/>
                <w:bCs/>
                <w:color w:val="000000"/>
              </w:rPr>
            </w:pPr>
            <w:r w:rsidRPr="00A9631E">
              <w:rPr>
                <w:rFonts w:ascii="Times New Roman" w:eastAsia="Times New Roman" w:hAnsi="Times New Roman" w:cs="Times New Roman"/>
                <w:color w:val="000000"/>
              </w:rPr>
              <w:t>CERW</w:t>
            </w:r>
          </w:p>
        </w:tc>
        <w:tc>
          <w:tcPr>
            <w:tcW w:w="1006" w:type="dxa"/>
            <w:tcBorders>
              <w:top w:val="nil"/>
              <w:left w:val="nil"/>
              <w:bottom w:val="nil"/>
              <w:right w:val="nil"/>
            </w:tcBorders>
            <w:shd w:val="clear" w:color="auto" w:fill="auto"/>
            <w:noWrap/>
            <w:vAlign w:val="center"/>
            <w:hideMark/>
          </w:tcPr>
          <w:p w14:paraId="4D8C24F1" w14:textId="77777777" w:rsidR="00252D89" w:rsidRPr="00A9631E" w:rsidRDefault="00252D89" w:rsidP="00252D89">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FSA</w:t>
            </w:r>
          </w:p>
        </w:tc>
        <w:tc>
          <w:tcPr>
            <w:tcW w:w="745" w:type="dxa"/>
            <w:tcBorders>
              <w:top w:val="nil"/>
              <w:left w:val="nil"/>
              <w:bottom w:val="nil"/>
              <w:right w:val="nil"/>
            </w:tcBorders>
            <w:shd w:val="clear" w:color="auto" w:fill="auto"/>
            <w:noWrap/>
            <w:vAlign w:val="center"/>
          </w:tcPr>
          <w:p w14:paraId="1472210C" w14:textId="674FBC6B"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-1.843</w:t>
            </w:r>
          </w:p>
        </w:tc>
        <w:tc>
          <w:tcPr>
            <w:tcW w:w="745" w:type="dxa"/>
            <w:tcBorders>
              <w:top w:val="nil"/>
              <w:left w:val="nil"/>
              <w:bottom w:val="nil"/>
              <w:right w:val="nil"/>
            </w:tcBorders>
            <w:shd w:val="clear" w:color="auto" w:fill="auto"/>
            <w:noWrap/>
            <w:vAlign w:val="center"/>
          </w:tcPr>
          <w:p w14:paraId="796A879F" w14:textId="78FC2FFB"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-1.955</w:t>
            </w:r>
          </w:p>
        </w:tc>
        <w:tc>
          <w:tcPr>
            <w:tcW w:w="745" w:type="dxa"/>
            <w:tcBorders>
              <w:top w:val="nil"/>
              <w:left w:val="nil"/>
              <w:bottom w:val="nil"/>
              <w:right w:val="nil"/>
            </w:tcBorders>
            <w:shd w:val="clear" w:color="auto" w:fill="auto"/>
            <w:noWrap/>
            <w:vAlign w:val="center"/>
          </w:tcPr>
          <w:p w14:paraId="06E1DCCC" w14:textId="7DC9AB96"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-2.066</w:t>
            </w:r>
          </w:p>
        </w:tc>
        <w:tc>
          <w:tcPr>
            <w:tcW w:w="745" w:type="dxa"/>
            <w:tcBorders>
              <w:top w:val="nil"/>
              <w:left w:val="nil"/>
              <w:bottom w:val="nil"/>
              <w:right w:val="nil"/>
            </w:tcBorders>
            <w:shd w:val="clear" w:color="auto" w:fill="auto"/>
            <w:noWrap/>
            <w:vAlign w:val="center"/>
          </w:tcPr>
          <w:p w14:paraId="21E01F4E" w14:textId="3CC89FFD"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-2.178</w:t>
            </w:r>
          </w:p>
        </w:tc>
        <w:tc>
          <w:tcPr>
            <w:tcW w:w="822" w:type="dxa"/>
            <w:tcBorders>
              <w:top w:val="nil"/>
              <w:left w:val="nil"/>
              <w:bottom w:val="nil"/>
              <w:right w:val="nil"/>
            </w:tcBorders>
            <w:shd w:val="clear" w:color="auto" w:fill="auto"/>
            <w:noWrap/>
            <w:vAlign w:val="center"/>
          </w:tcPr>
          <w:p w14:paraId="2E1DB8B9" w14:textId="77AE888B"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-2.290</w:t>
            </w:r>
          </w:p>
        </w:tc>
        <w:tc>
          <w:tcPr>
            <w:tcW w:w="822" w:type="dxa"/>
            <w:tcBorders>
              <w:top w:val="nil"/>
              <w:left w:val="nil"/>
              <w:bottom w:val="nil"/>
              <w:right w:val="nil"/>
            </w:tcBorders>
            <w:shd w:val="clear" w:color="auto" w:fill="auto"/>
            <w:noWrap/>
            <w:vAlign w:val="center"/>
          </w:tcPr>
          <w:p w14:paraId="45444C53" w14:textId="7DB94251"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-2.401</w:t>
            </w:r>
          </w:p>
        </w:tc>
        <w:tc>
          <w:tcPr>
            <w:tcW w:w="822" w:type="dxa"/>
            <w:tcBorders>
              <w:top w:val="nil"/>
              <w:left w:val="nil"/>
              <w:bottom w:val="nil"/>
              <w:right w:val="nil"/>
            </w:tcBorders>
            <w:shd w:val="clear" w:color="auto" w:fill="auto"/>
            <w:noWrap/>
            <w:vAlign w:val="center"/>
          </w:tcPr>
          <w:p w14:paraId="6830F20D" w14:textId="47320726"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color w:val="000000"/>
                <w:sz w:val="20"/>
                <w:szCs w:val="20"/>
              </w:rPr>
              <w:t>-2.513</w:t>
            </w:r>
          </w:p>
        </w:tc>
        <w:tc>
          <w:tcPr>
            <w:tcW w:w="822" w:type="dxa"/>
            <w:tcBorders>
              <w:top w:val="nil"/>
              <w:left w:val="nil"/>
              <w:bottom w:val="nil"/>
              <w:right w:val="nil"/>
            </w:tcBorders>
            <w:shd w:val="clear" w:color="auto" w:fill="auto"/>
            <w:noWrap/>
            <w:vAlign w:val="center"/>
          </w:tcPr>
          <w:p w14:paraId="38C2DE20" w14:textId="65492208"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color w:val="000000"/>
                <w:sz w:val="20"/>
                <w:szCs w:val="20"/>
              </w:rPr>
              <w:t>-2.624</w:t>
            </w:r>
          </w:p>
        </w:tc>
        <w:tc>
          <w:tcPr>
            <w:tcW w:w="745" w:type="dxa"/>
            <w:tcBorders>
              <w:top w:val="nil"/>
              <w:left w:val="nil"/>
              <w:bottom w:val="nil"/>
              <w:right w:val="nil"/>
            </w:tcBorders>
            <w:shd w:val="clear" w:color="auto" w:fill="auto"/>
            <w:noWrap/>
            <w:vAlign w:val="center"/>
          </w:tcPr>
          <w:p w14:paraId="26D03FB4" w14:textId="41AB75F5"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color w:val="000000"/>
                <w:sz w:val="20"/>
                <w:szCs w:val="20"/>
              </w:rPr>
              <w:t>-2.736</w:t>
            </w:r>
          </w:p>
        </w:tc>
      </w:tr>
      <w:tr w:rsidR="00252D89" w:rsidRPr="00A9631E" w14:paraId="4248D13A" w14:textId="77777777" w:rsidTr="00BF077E">
        <w:trPr>
          <w:trHeight w:val="302"/>
        </w:trPr>
        <w:tc>
          <w:tcPr>
            <w:tcW w:w="1260" w:type="dxa"/>
            <w:tcBorders>
              <w:top w:val="nil"/>
              <w:left w:val="nil"/>
              <w:bottom w:val="nil"/>
              <w:right w:val="nil"/>
            </w:tcBorders>
            <w:shd w:val="clear" w:color="auto" w:fill="auto"/>
            <w:noWrap/>
            <w:vAlign w:val="center"/>
            <w:hideMark/>
          </w:tcPr>
          <w:p w14:paraId="16B0B77A" w14:textId="41B22240" w:rsidR="00252D89" w:rsidRPr="00A9631E" w:rsidRDefault="00252D89" w:rsidP="00252D89">
            <w:pPr>
              <w:spacing w:after="0" w:line="240" w:lineRule="auto"/>
              <w:jc w:val="right"/>
              <w:rPr>
                <w:rFonts w:ascii="Times New Roman" w:eastAsia="Times New Roman" w:hAnsi="Times New Roman" w:cs="Times New Roman"/>
                <w:b/>
                <w:bCs/>
                <w:color w:val="000000"/>
              </w:rPr>
            </w:pPr>
            <w:r w:rsidRPr="00A9631E">
              <w:rPr>
                <w:rFonts w:ascii="Times New Roman" w:eastAsia="Times New Roman" w:hAnsi="Times New Roman" w:cs="Times New Roman"/>
                <w:color w:val="000000"/>
              </w:rPr>
              <w:t>HOWA</w:t>
            </w:r>
          </w:p>
        </w:tc>
        <w:tc>
          <w:tcPr>
            <w:tcW w:w="1006" w:type="dxa"/>
            <w:tcBorders>
              <w:top w:val="nil"/>
              <w:left w:val="nil"/>
              <w:bottom w:val="nil"/>
              <w:right w:val="nil"/>
            </w:tcBorders>
            <w:shd w:val="clear" w:color="auto" w:fill="auto"/>
            <w:noWrap/>
            <w:vAlign w:val="center"/>
            <w:hideMark/>
          </w:tcPr>
          <w:p w14:paraId="607AB6EB" w14:textId="77777777" w:rsidR="00252D89" w:rsidRPr="00A9631E" w:rsidRDefault="00252D89" w:rsidP="00252D89">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FSA</w:t>
            </w:r>
          </w:p>
        </w:tc>
        <w:tc>
          <w:tcPr>
            <w:tcW w:w="745" w:type="dxa"/>
            <w:tcBorders>
              <w:top w:val="nil"/>
              <w:left w:val="nil"/>
              <w:bottom w:val="nil"/>
              <w:right w:val="nil"/>
            </w:tcBorders>
            <w:shd w:val="clear" w:color="auto" w:fill="auto"/>
            <w:noWrap/>
            <w:vAlign w:val="center"/>
          </w:tcPr>
          <w:p w14:paraId="5EC82DDC" w14:textId="69D904CE"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0.745</w:t>
            </w:r>
          </w:p>
        </w:tc>
        <w:tc>
          <w:tcPr>
            <w:tcW w:w="745" w:type="dxa"/>
            <w:tcBorders>
              <w:top w:val="nil"/>
              <w:left w:val="nil"/>
              <w:bottom w:val="nil"/>
              <w:right w:val="nil"/>
            </w:tcBorders>
            <w:shd w:val="clear" w:color="auto" w:fill="auto"/>
            <w:noWrap/>
            <w:vAlign w:val="center"/>
          </w:tcPr>
          <w:p w14:paraId="40943E9E" w14:textId="459A33A5"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0.918</w:t>
            </w:r>
          </w:p>
        </w:tc>
        <w:tc>
          <w:tcPr>
            <w:tcW w:w="745" w:type="dxa"/>
            <w:tcBorders>
              <w:top w:val="nil"/>
              <w:left w:val="nil"/>
              <w:bottom w:val="nil"/>
              <w:right w:val="nil"/>
            </w:tcBorders>
            <w:shd w:val="clear" w:color="auto" w:fill="auto"/>
            <w:noWrap/>
            <w:vAlign w:val="center"/>
          </w:tcPr>
          <w:p w14:paraId="12330A3E" w14:textId="47BC0E7E"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1.090</w:t>
            </w:r>
          </w:p>
        </w:tc>
        <w:tc>
          <w:tcPr>
            <w:tcW w:w="745" w:type="dxa"/>
            <w:tcBorders>
              <w:top w:val="nil"/>
              <w:left w:val="nil"/>
              <w:bottom w:val="nil"/>
              <w:right w:val="nil"/>
            </w:tcBorders>
            <w:shd w:val="clear" w:color="auto" w:fill="auto"/>
            <w:noWrap/>
            <w:vAlign w:val="center"/>
          </w:tcPr>
          <w:p w14:paraId="4B1CB401" w14:textId="1484D18A"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1.263</w:t>
            </w:r>
          </w:p>
        </w:tc>
        <w:tc>
          <w:tcPr>
            <w:tcW w:w="822" w:type="dxa"/>
            <w:tcBorders>
              <w:top w:val="nil"/>
              <w:left w:val="nil"/>
              <w:bottom w:val="nil"/>
              <w:right w:val="nil"/>
            </w:tcBorders>
            <w:shd w:val="clear" w:color="auto" w:fill="auto"/>
            <w:noWrap/>
            <w:vAlign w:val="center"/>
          </w:tcPr>
          <w:p w14:paraId="27326F25" w14:textId="466765D6"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1.436</w:t>
            </w:r>
          </w:p>
        </w:tc>
        <w:tc>
          <w:tcPr>
            <w:tcW w:w="822" w:type="dxa"/>
            <w:tcBorders>
              <w:top w:val="nil"/>
              <w:left w:val="nil"/>
              <w:bottom w:val="nil"/>
              <w:right w:val="nil"/>
            </w:tcBorders>
            <w:shd w:val="clear" w:color="auto" w:fill="auto"/>
            <w:noWrap/>
            <w:vAlign w:val="center"/>
          </w:tcPr>
          <w:p w14:paraId="54DE9DAE" w14:textId="07BAA042"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1.609</w:t>
            </w:r>
          </w:p>
        </w:tc>
        <w:tc>
          <w:tcPr>
            <w:tcW w:w="822" w:type="dxa"/>
            <w:tcBorders>
              <w:top w:val="nil"/>
              <w:left w:val="nil"/>
              <w:bottom w:val="nil"/>
              <w:right w:val="nil"/>
            </w:tcBorders>
            <w:shd w:val="clear" w:color="auto" w:fill="auto"/>
            <w:noWrap/>
            <w:vAlign w:val="center"/>
          </w:tcPr>
          <w:p w14:paraId="7B5401BC" w14:textId="1DA2AB77"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1.781</w:t>
            </w:r>
          </w:p>
        </w:tc>
        <w:tc>
          <w:tcPr>
            <w:tcW w:w="822" w:type="dxa"/>
            <w:tcBorders>
              <w:top w:val="nil"/>
              <w:left w:val="nil"/>
              <w:bottom w:val="nil"/>
              <w:right w:val="nil"/>
            </w:tcBorders>
            <w:shd w:val="clear" w:color="auto" w:fill="auto"/>
            <w:noWrap/>
            <w:vAlign w:val="center"/>
          </w:tcPr>
          <w:p w14:paraId="60D38E38" w14:textId="0498C382"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1.954</w:t>
            </w:r>
          </w:p>
        </w:tc>
        <w:tc>
          <w:tcPr>
            <w:tcW w:w="745" w:type="dxa"/>
            <w:tcBorders>
              <w:top w:val="nil"/>
              <w:left w:val="nil"/>
              <w:bottom w:val="nil"/>
              <w:right w:val="nil"/>
            </w:tcBorders>
            <w:shd w:val="clear" w:color="auto" w:fill="auto"/>
            <w:noWrap/>
            <w:vAlign w:val="center"/>
          </w:tcPr>
          <w:p w14:paraId="2F03DD2D" w14:textId="73910C71"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2.127</w:t>
            </w:r>
          </w:p>
        </w:tc>
      </w:tr>
      <w:tr w:rsidR="00252D89" w:rsidRPr="00A9631E" w14:paraId="33970187" w14:textId="77777777" w:rsidTr="00BF077E">
        <w:trPr>
          <w:trHeight w:val="302"/>
        </w:trPr>
        <w:tc>
          <w:tcPr>
            <w:tcW w:w="1260" w:type="dxa"/>
            <w:tcBorders>
              <w:top w:val="nil"/>
              <w:left w:val="nil"/>
              <w:bottom w:val="nil"/>
              <w:right w:val="nil"/>
            </w:tcBorders>
            <w:shd w:val="clear" w:color="auto" w:fill="auto"/>
            <w:noWrap/>
            <w:vAlign w:val="center"/>
            <w:hideMark/>
          </w:tcPr>
          <w:p w14:paraId="7E8F7BA7" w14:textId="69D8CD7C" w:rsidR="00252D89" w:rsidRPr="00A9631E" w:rsidRDefault="00252D89" w:rsidP="00252D89">
            <w:pPr>
              <w:spacing w:after="0" w:line="240" w:lineRule="auto"/>
              <w:jc w:val="right"/>
              <w:rPr>
                <w:rFonts w:ascii="Times New Roman" w:eastAsia="Times New Roman" w:hAnsi="Times New Roman" w:cs="Times New Roman"/>
                <w:b/>
                <w:bCs/>
                <w:color w:val="000000"/>
              </w:rPr>
            </w:pPr>
            <w:r w:rsidRPr="00A9631E">
              <w:rPr>
                <w:rFonts w:ascii="Times New Roman" w:eastAsia="Times New Roman" w:hAnsi="Times New Roman" w:cs="Times New Roman"/>
                <w:color w:val="000000"/>
              </w:rPr>
              <w:t>VEER</w:t>
            </w:r>
          </w:p>
        </w:tc>
        <w:tc>
          <w:tcPr>
            <w:tcW w:w="1006" w:type="dxa"/>
            <w:tcBorders>
              <w:top w:val="nil"/>
              <w:left w:val="nil"/>
              <w:bottom w:val="nil"/>
              <w:right w:val="nil"/>
            </w:tcBorders>
            <w:shd w:val="clear" w:color="auto" w:fill="auto"/>
            <w:noWrap/>
            <w:vAlign w:val="center"/>
            <w:hideMark/>
          </w:tcPr>
          <w:p w14:paraId="2D98665A" w14:textId="77777777" w:rsidR="00252D89" w:rsidRPr="00A9631E" w:rsidRDefault="00252D89" w:rsidP="00252D89">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FSA</w:t>
            </w:r>
          </w:p>
        </w:tc>
        <w:tc>
          <w:tcPr>
            <w:tcW w:w="745" w:type="dxa"/>
            <w:tcBorders>
              <w:top w:val="nil"/>
              <w:left w:val="nil"/>
              <w:bottom w:val="nil"/>
              <w:right w:val="nil"/>
            </w:tcBorders>
            <w:shd w:val="clear" w:color="auto" w:fill="auto"/>
            <w:noWrap/>
            <w:vAlign w:val="center"/>
          </w:tcPr>
          <w:p w14:paraId="4A9B454A" w14:textId="1E97506D"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1.935</w:t>
            </w:r>
          </w:p>
        </w:tc>
        <w:tc>
          <w:tcPr>
            <w:tcW w:w="745" w:type="dxa"/>
            <w:tcBorders>
              <w:top w:val="nil"/>
              <w:left w:val="nil"/>
              <w:bottom w:val="nil"/>
              <w:right w:val="nil"/>
            </w:tcBorders>
            <w:shd w:val="clear" w:color="auto" w:fill="auto"/>
            <w:noWrap/>
            <w:vAlign w:val="center"/>
          </w:tcPr>
          <w:p w14:paraId="41BE035F" w14:textId="2DF5255D"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1.996</w:t>
            </w:r>
          </w:p>
        </w:tc>
        <w:tc>
          <w:tcPr>
            <w:tcW w:w="745" w:type="dxa"/>
            <w:tcBorders>
              <w:top w:val="nil"/>
              <w:left w:val="nil"/>
              <w:bottom w:val="nil"/>
              <w:right w:val="nil"/>
            </w:tcBorders>
            <w:shd w:val="clear" w:color="auto" w:fill="auto"/>
            <w:noWrap/>
            <w:vAlign w:val="center"/>
          </w:tcPr>
          <w:p w14:paraId="31942509" w14:textId="30A72A5E"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2.058</w:t>
            </w:r>
          </w:p>
        </w:tc>
        <w:tc>
          <w:tcPr>
            <w:tcW w:w="745" w:type="dxa"/>
            <w:tcBorders>
              <w:top w:val="nil"/>
              <w:left w:val="nil"/>
              <w:bottom w:val="nil"/>
              <w:right w:val="nil"/>
            </w:tcBorders>
            <w:shd w:val="clear" w:color="auto" w:fill="auto"/>
            <w:noWrap/>
            <w:vAlign w:val="center"/>
          </w:tcPr>
          <w:p w14:paraId="1B5D95BA" w14:textId="181119DD"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2.119</w:t>
            </w:r>
          </w:p>
        </w:tc>
        <w:tc>
          <w:tcPr>
            <w:tcW w:w="822" w:type="dxa"/>
            <w:tcBorders>
              <w:top w:val="nil"/>
              <w:left w:val="nil"/>
              <w:bottom w:val="nil"/>
              <w:right w:val="nil"/>
            </w:tcBorders>
            <w:shd w:val="clear" w:color="auto" w:fill="auto"/>
            <w:noWrap/>
            <w:vAlign w:val="center"/>
          </w:tcPr>
          <w:p w14:paraId="7045B0AC" w14:textId="6319F239"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2.180</w:t>
            </w:r>
          </w:p>
        </w:tc>
        <w:tc>
          <w:tcPr>
            <w:tcW w:w="822" w:type="dxa"/>
            <w:tcBorders>
              <w:top w:val="nil"/>
              <w:left w:val="nil"/>
              <w:bottom w:val="nil"/>
              <w:right w:val="nil"/>
            </w:tcBorders>
            <w:shd w:val="clear" w:color="auto" w:fill="auto"/>
            <w:noWrap/>
            <w:vAlign w:val="center"/>
          </w:tcPr>
          <w:p w14:paraId="3C97A7DA" w14:textId="756E64B9"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2.241</w:t>
            </w:r>
          </w:p>
        </w:tc>
        <w:tc>
          <w:tcPr>
            <w:tcW w:w="822" w:type="dxa"/>
            <w:tcBorders>
              <w:top w:val="nil"/>
              <w:left w:val="nil"/>
              <w:bottom w:val="nil"/>
              <w:right w:val="nil"/>
            </w:tcBorders>
            <w:shd w:val="clear" w:color="auto" w:fill="auto"/>
            <w:noWrap/>
            <w:vAlign w:val="center"/>
          </w:tcPr>
          <w:p w14:paraId="210F294B" w14:textId="271AFC41"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2.302</w:t>
            </w:r>
          </w:p>
        </w:tc>
        <w:tc>
          <w:tcPr>
            <w:tcW w:w="822" w:type="dxa"/>
            <w:tcBorders>
              <w:top w:val="nil"/>
              <w:left w:val="nil"/>
              <w:bottom w:val="nil"/>
              <w:right w:val="nil"/>
            </w:tcBorders>
            <w:shd w:val="clear" w:color="auto" w:fill="auto"/>
            <w:noWrap/>
            <w:vAlign w:val="center"/>
          </w:tcPr>
          <w:p w14:paraId="5DAFE694" w14:textId="514C0495"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2.363</w:t>
            </w:r>
          </w:p>
        </w:tc>
        <w:tc>
          <w:tcPr>
            <w:tcW w:w="745" w:type="dxa"/>
            <w:tcBorders>
              <w:top w:val="nil"/>
              <w:left w:val="nil"/>
              <w:bottom w:val="nil"/>
              <w:right w:val="nil"/>
            </w:tcBorders>
            <w:shd w:val="clear" w:color="auto" w:fill="auto"/>
            <w:noWrap/>
            <w:vAlign w:val="center"/>
          </w:tcPr>
          <w:p w14:paraId="402DAEC8" w14:textId="6C58A018"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2.424</w:t>
            </w:r>
          </w:p>
        </w:tc>
      </w:tr>
      <w:tr w:rsidR="00252D89" w:rsidRPr="00A9631E" w14:paraId="7B866B63" w14:textId="77777777" w:rsidTr="00BF077E">
        <w:trPr>
          <w:trHeight w:val="302"/>
        </w:trPr>
        <w:tc>
          <w:tcPr>
            <w:tcW w:w="1260" w:type="dxa"/>
            <w:tcBorders>
              <w:top w:val="nil"/>
              <w:left w:val="nil"/>
              <w:right w:val="nil"/>
            </w:tcBorders>
            <w:shd w:val="clear" w:color="auto" w:fill="auto"/>
            <w:noWrap/>
            <w:vAlign w:val="bottom"/>
            <w:hideMark/>
          </w:tcPr>
          <w:p w14:paraId="43226DD6" w14:textId="77777777" w:rsidR="00252D89" w:rsidRPr="00A9631E" w:rsidRDefault="00252D89" w:rsidP="00252D89">
            <w:pPr>
              <w:spacing w:after="0" w:line="240" w:lineRule="auto"/>
              <w:jc w:val="center"/>
              <w:rPr>
                <w:rFonts w:ascii="Times New Roman" w:eastAsia="Times New Roman" w:hAnsi="Times New Roman" w:cs="Times New Roman"/>
                <w:b/>
                <w:bCs/>
                <w:color w:val="000000"/>
              </w:rPr>
            </w:pPr>
          </w:p>
        </w:tc>
        <w:tc>
          <w:tcPr>
            <w:tcW w:w="1006" w:type="dxa"/>
            <w:tcBorders>
              <w:top w:val="nil"/>
              <w:left w:val="nil"/>
              <w:right w:val="nil"/>
            </w:tcBorders>
            <w:shd w:val="clear" w:color="auto" w:fill="auto"/>
            <w:noWrap/>
            <w:vAlign w:val="center"/>
            <w:hideMark/>
          </w:tcPr>
          <w:p w14:paraId="18B77B3A" w14:textId="77777777" w:rsidR="00252D89" w:rsidRPr="00A9631E" w:rsidRDefault="00252D89" w:rsidP="00252D89">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FSNS-I</w:t>
            </w:r>
          </w:p>
        </w:tc>
        <w:tc>
          <w:tcPr>
            <w:tcW w:w="745" w:type="dxa"/>
            <w:tcBorders>
              <w:top w:val="nil"/>
              <w:left w:val="nil"/>
              <w:right w:val="nil"/>
            </w:tcBorders>
            <w:shd w:val="clear" w:color="auto" w:fill="auto"/>
            <w:noWrap/>
            <w:vAlign w:val="center"/>
            <w:hideMark/>
          </w:tcPr>
          <w:p w14:paraId="51FF1A10" w14:textId="77777777"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0.356</w:t>
            </w:r>
          </w:p>
        </w:tc>
        <w:tc>
          <w:tcPr>
            <w:tcW w:w="745" w:type="dxa"/>
            <w:tcBorders>
              <w:top w:val="nil"/>
              <w:left w:val="nil"/>
              <w:right w:val="nil"/>
            </w:tcBorders>
            <w:shd w:val="clear" w:color="auto" w:fill="auto"/>
            <w:noWrap/>
            <w:vAlign w:val="center"/>
            <w:hideMark/>
          </w:tcPr>
          <w:p w14:paraId="4297C848" w14:textId="77777777"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0.502</w:t>
            </w:r>
          </w:p>
        </w:tc>
        <w:tc>
          <w:tcPr>
            <w:tcW w:w="745" w:type="dxa"/>
            <w:tcBorders>
              <w:top w:val="nil"/>
              <w:left w:val="nil"/>
              <w:right w:val="nil"/>
            </w:tcBorders>
            <w:shd w:val="clear" w:color="auto" w:fill="auto"/>
            <w:noWrap/>
            <w:vAlign w:val="center"/>
            <w:hideMark/>
          </w:tcPr>
          <w:p w14:paraId="53EB3E48" w14:textId="77777777"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0.648</w:t>
            </w:r>
          </w:p>
        </w:tc>
        <w:tc>
          <w:tcPr>
            <w:tcW w:w="745" w:type="dxa"/>
            <w:tcBorders>
              <w:top w:val="nil"/>
              <w:left w:val="nil"/>
              <w:right w:val="nil"/>
            </w:tcBorders>
            <w:shd w:val="clear" w:color="auto" w:fill="auto"/>
            <w:noWrap/>
            <w:vAlign w:val="center"/>
            <w:hideMark/>
          </w:tcPr>
          <w:p w14:paraId="02C13EFB" w14:textId="77777777"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0.794</w:t>
            </w:r>
          </w:p>
        </w:tc>
        <w:tc>
          <w:tcPr>
            <w:tcW w:w="822" w:type="dxa"/>
            <w:tcBorders>
              <w:top w:val="nil"/>
              <w:left w:val="nil"/>
              <w:right w:val="nil"/>
            </w:tcBorders>
            <w:shd w:val="clear" w:color="auto" w:fill="auto"/>
            <w:noWrap/>
            <w:vAlign w:val="center"/>
            <w:hideMark/>
          </w:tcPr>
          <w:p w14:paraId="4A99C919" w14:textId="77777777"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0.940</w:t>
            </w:r>
          </w:p>
        </w:tc>
        <w:tc>
          <w:tcPr>
            <w:tcW w:w="822" w:type="dxa"/>
            <w:tcBorders>
              <w:top w:val="nil"/>
              <w:left w:val="nil"/>
              <w:right w:val="nil"/>
            </w:tcBorders>
            <w:shd w:val="clear" w:color="auto" w:fill="auto"/>
            <w:noWrap/>
            <w:vAlign w:val="center"/>
            <w:hideMark/>
          </w:tcPr>
          <w:p w14:paraId="08C49A7B" w14:textId="77777777"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1.086</w:t>
            </w:r>
          </w:p>
        </w:tc>
        <w:tc>
          <w:tcPr>
            <w:tcW w:w="822" w:type="dxa"/>
            <w:tcBorders>
              <w:top w:val="nil"/>
              <w:left w:val="nil"/>
              <w:right w:val="nil"/>
            </w:tcBorders>
            <w:shd w:val="clear" w:color="auto" w:fill="auto"/>
            <w:noWrap/>
            <w:vAlign w:val="center"/>
            <w:hideMark/>
          </w:tcPr>
          <w:p w14:paraId="7967155B" w14:textId="77777777"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1.232</w:t>
            </w:r>
          </w:p>
        </w:tc>
        <w:tc>
          <w:tcPr>
            <w:tcW w:w="822" w:type="dxa"/>
            <w:tcBorders>
              <w:top w:val="nil"/>
              <w:left w:val="nil"/>
              <w:right w:val="nil"/>
            </w:tcBorders>
            <w:shd w:val="clear" w:color="auto" w:fill="auto"/>
            <w:noWrap/>
            <w:vAlign w:val="center"/>
            <w:hideMark/>
          </w:tcPr>
          <w:p w14:paraId="02AB3880" w14:textId="77777777"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1.378</w:t>
            </w:r>
          </w:p>
        </w:tc>
        <w:tc>
          <w:tcPr>
            <w:tcW w:w="745" w:type="dxa"/>
            <w:tcBorders>
              <w:top w:val="nil"/>
              <w:left w:val="nil"/>
              <w:right w:val="nil"/>
            </w:tcBorders>
            <w:shd w:val="clear" w:color="auto" w:fill="auto"/>
            <w:noWrap/>
            <w:vAlign w:val="center"/>
            <w:hideMark/>
          </w:tcPr>
          <w:p w14:paraId="7DA34476" w14:textId="66271F87"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w:t>
            </w:r>
          </w:p>
        </w:tc>
      </w:tr>
      <w:tr w:rsidR="00252D89" w:rsidRPr="00A9631E" w14:paraId="6373C3FF" w14:textId="77777777" w:rsidTr="00BF077E">
        <w:trPr>
          <w:trHeight w:val="302"/>
        </w:trPr>
        <w:tc>
          <w:tcPr>
            <w:tcW w:w="1260" w:type="dxa"/>
            <w:tcBorders>
              <w:top w:val="nil"/>
              <w:left w:val="nil"/>
              <w:bottom w:val="single" w:sz="4" w:space="0" w:color="auto"/>
              <w:right w:val="nil"/>
            </w:tcBorders>
            <w:shd w:val="clear" w:color="auto" w:fill="auto"/>
            <w:noWrap/>
            <w:vAlign w:val="bottom"/>
            <w:hideMark/>
          </w:tcPr>
          <w:p w14:paraId="6ED2A3EE" w14:textId="40F2396F" w:rsidR="00252D89" w:rsidRPr="00A9631E" w:rsidRDefault="00252D89" w:rsidP="00252D89">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 </w:t>
            </w:r>
          </w:p>
        </w:tc>
        <w:tc>
          <w:tcPr>
            <w:tcW w:w="1006" w:type="dxa"/>
            <w:tcBorders>
              <w:top w:val="nil"/>
              <w:left w:val="nil"/>
              <w:bottom w:val="single" w:sz="4" w:space="0" w:color="auto"/>
              <w:right w:val="nil"/>
            </w:tcBorders>
            <w:shd w:val="clear" w:color="auto" w:fill="auto"/>
            <w:noWrap/>
            <w:vAlign w:val="center"/>
            <w:hideMark/>
          </w:tcPr>
          <w:p w14:paraId="57DA47BA" w14:textId="77777777" w:rsidR="00252D89" w:rsidRPr="00A9631E" w:rsidRDefault="00252D89" w:rsidP="00252D89">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FSNS-B</w:t>
            </w:r>
          </w:p>
        </w:tc>
        <w:tc>
          <w:tcPr>
            <w:tcW w:w="745" w:type="dxa"/>
            <w:tcBorders>
              <w:top w:val="nil"/>
              <w:left w:val="nil"/>
              <w:bottom w:val="single" w:sz="4" w:space="0" w:color="auto"/>
              <w:right w:val="nil"/>
            </w:tcBorders>
            <w:shd w:val="clear" w:color="auto" w:fill="auto"/>
            <w:noWrap/>
            <w:vAlign w:val="center"/>
            <w:hideMark/>
          </w:tcPr>
          <w:p w14:paraId="6BFE9890" w14:textId="77777777"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-4.302</w:t>
            </w:r>
          </w:p>
        </w:tc>
        <w:tc>
          <w:tcPr>
            <w:tcW w:w="745" w:type="dxa"/>
            <w:tcBorders>
              <w:top w:val="nil"/>
              <w:left w:val="nil"/>
              <w:bottom w:val="single" w:sz="4" w:space="0" w:color="auto"/>
              <w:right w:val="nil"/>
            </w:tcBorders>
            <w:shd w:val="clear" w:color="auto" w:fill="auto"/>
            <w:noWrap/>
            <w:vAlign w:val="center"/>
            <w:hideMark/>
          </w:tcPr>
          <w:p w14:paraId="212FBF08" w14:textId="77777777"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-5.531</w:t>
            </w:r>
          </w:p>
        </w:tc>
        <w:tc>
          <w:tcPr>
            <w:tcW w:w="745" w:type="dxa"/>
            <w:tcBorders>
              <w:top w:val="nil"/>
              <w:left w:val="nil"/>
              <w:bottom w:val="single" w:sz="4" w:space="0" w:color="auto"/>
              <w:right w:val="nil"/>
            </w:tcBorders>
            <w:shd w:val="clear" w:color="auto" w:fill="auto"/>
            <w:noWrap/>
            <w:vAlign w:val="center"/>
            <w:hideMark/>
          </w:tcPr>
          <w:p w14:paraId="3FC04CFB" w14:textId="77777777"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-6.760</w:t>
            </w:r>
          </w:p>
        </w:tc>
        <w:tc>
          <w:tcPr>
            <w:tcW w:w="745" w:type="dxa"/>
            <w:tcBorders>
              <w:top w:val="nil"/>
              <w:left w:val="nil"/>
              <w:bottom w:val="single" w:sz="4" w:space="0" w:color="auto"/>
              <w:right w:val="nil"/>
            </w:tcBorders>
            <w:shd w:val="clear" w:color="auto" w:fill="auto"/>
            <w:noWrap/>
            <w:vAlign w:val="center"/>
            <w:hideMark/>
          </w:tcPr>
          <w:p w14:paraId="4F560011" w14:textId="77777777"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-7.989</w:t>
            </w:r>
          </w:p>
        </w:tc>
        <w:tc>
          <w:tcPr>
            <w:tcW w:w="822" w:type="dxa"/>
            <w:tcBorders>
              <w:top w:val="nil"/>
              <w:left w:val="nil"/>
              <w:bottom w:val="single" w:sz="4" w:space="0" w:color="auto"/>
              <w:right w:val="nil"/>
            </w:tcBorders>
            <w:shd w:val="clear" w:color="auto" w:fill="auto"/>
            <w:noWrap/>
            <w:vAlign w:val="center"/>
            <w:hideMark/>
          </w:tcPr>
          <w:p w14:paraId="314D5F92" w14:textId="77777777"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-9.218</w:t>
            </w:r>
          </w:p>
        </w:tc>
        <w:tc>
          <w:tcPr>
            <w:tcW w:w="822" w:type="dxa"/>
            <w:tcBorders>
              <w:top w:val="nil"/>
              <w:left w:val="nil"/>
              <w:bottom w:val="single" w:sz="4" w:space="0" w:color="auto"/>
              <w:right w:val="nil"/>
            </w:tcBorders>
            <w:shd w:val="clear" w:color="auto" w:fill="auto"/>
            <w:noWrap/>
            <w:vAlign w:val="center"/>
            <w:hideMark/>
          </w:tcPr>
          <w:p w14:paraId="00584440" w14:textId="75029EEC"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-10.45</w:t>
            </w:r>
          </w:p>
        </w:tc>
        <w:tc>
          <w:tcPr>
            <w:tcW w:w="822" w:type="dxa"/>
            <w:tcBorders>
              <w:top w:val="nil"/>
              <w:left w:val="nil"/>
              <w:bottom w:val="single" w:sz="4" w:space="0" w:color="auto"/>
              <w:right w:val="nil"/>
            </w:tcBorders>
            <w:shd w:val="clear" w:color="auto" w:fill="auto"/>
            <w:noWrap/>
            <w:vAlign w:val="center"/>
            <w:hideMark/>
          </w:tcPr>
          <w:p w14:paraId="553F076B" w14:textId="3C5F315E"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-11.67</w:t>
            </w:r>
          </w:p>
        </w:tc>
        <w:tc>
          <w:tcPr>
            <w:tcW w:w="822" w:type="dxa"/>
            <w:tcBorders>
              <w:top w:val="nil"/>
              <w:left w:val="nil"/>
              <w:bottom w:val="single" w:sz="4" w:space="0" w:color="auto"/>
              <w:right w:val="nil"/>
            </w:tcBorders>
            <w:shd w:val="clear" w:color="auto" w:fill="auto"/>
            <w:noWrap/>
            <w:vAlign w:val="center"/>
            <w:hideMark/>
          </w:tcPr>
          <w:p w14:paraId="6E0C683D" w14:textId="1F45306B"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-12.90</w:t>
            </w:r>
          </w:p>
        </w:tc>
        <w:tc>
          <w:tcPr>
            <w:tcW w:w="745" w:type="dxa"/>
            <w:tcBorders>
              <w:top w:val="nil"/>
              <w:left w:val="nil"/>
              <w:bottom w:val="single" w:sz="4" w:space="0" w:color="auto"/>
              <w:right w:val="nil"/>
            </w:tcBorders>
            <w:shd w:val="clear" w:color="auto" w:fill="auto"/>
            <w:noWrap/>
            <w:vAlign w:val="center"/>
            <w:hideMark/>
          </w:tcPr>
          <w:p w14:paraId="6D07E89D" w14:textId="1B6AF939"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eastAsia="Times New Roman" w:hAnsi="Times New Roman" w:cs="Times New Roman"/>
                <w:color w:val="000000"/>
                <w:sz w:val="20"/>
                <w:szCs w:val="20"/>
              </w:rPr>
              <w:t>---</w:t>
            </w:r>
          </w:p>
        </w:tc>
      </w:tr>
      <w:tr w:rsidR="00BF077E" w:rsidRPr="00A9631E" w14:paraId="515523E9" w14:textId="77777777" w:rsidTr="00BF077E">
        <w:trPr>
          <w:trHeight w:val="302"/>
        </w:trPr>
        <w:tc>
          <w:tcPr>
            <w:tcW w:w="1260" w:type="dxa"/>
            <w:tcBorders>
              <w:top w:val="single" w:sz="4" w:space="0" w:color="auto"/>
              <w:left w:val="nil"/>
              <w:bottom w:val="nil"/>
              <w:right w:val="nil"/>
            </w:tcBorders>
            <w:shd w:val="clear" w:color="auto" w:fill="auto"/>
            <w:noWrap/>
            <w:vAlign w:val="center"/>
            <w:hideMark/>
          </w:tcPr>
          <w:p w14:paraId="6B32FC4E" w14:textId="2E834949" w:rsidR="00BF077E" w:rsidRPr="00A9631E" w:rsidRDefault="00BF077E" w:rsidP="00BF077E">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GEN</w:t>
            </w:r>
          </w:p>
        </w:tc>
        <w:tc>
          <w:tcPr>
            <w:tcW w:w="1006" w:type="dxa"/>
            <w:tcBorders>
              <w:top w:val="single" w:sz="4" w:space="0" w:color="auto"/>
              <w:left w:val="nil"/>
              <w:bottom w:val="nil"/>
              <w:right w:val="nil"/>
            </w:tcBorders>
            <w:shd w:val="clear" w:color="auto" w:fill="auto"/>
            <w:noWrap/>
            <w:vAlign w:val="center"/>
            <w:hideMark/>
          </w:tcPr>
          <w:p w14:paraId="6C2E5B44" w14:textId="77777777" w:rsidR="00BF077E" w:rsidRPr="00A9631E" w:rsidRDefault="00BF077E" w:rsidP="00BF077E">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GR</w:t>
            </w:r>
          </w:p>
        </w:tc>
        <w:tc>
          <w:tcPr>
            <w:tcW w:w="745" w:type="dxa"/>
            <w:tcBorders>
              <w:top w:val="single" w:sz="4" w:space="0" w:color="auto"/>
              <w:left w:val="nil"/>
              <w:bottom w:val="nil"/>
              <w:right w:val="nil"/>
            </w:tcBorders>
            <w:shd w:val="clear" w:color="auto" w:fill="auto"/>
            <w:noWrap/>
            <w:vAlign w:val="center"/>
          </w:tcPr>
          <w:p w14:paraId="4970295A" w14:textId="69B54810" w:rsidR="00BF077E" w:rsidRPr="00A9631E" w:rsidRDefault="00BF077E"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hAnsi="Times New Roman" w:cs="Times New Roman"/>
                <w:color w:val="000000"/>
                <w:sz w:val="20"/>
                <w:szCs w:val="20"/>
              </w:rPr>
              <w:t>0.052</w:t>
            </w:r>
          </w:p>
        </w:tc>
        <w:tc>
          <w:tcPr>
            <w:tcW w:w="745" w:type="dxa"/>
            <w:tcBorders>
              <w:top w:val="single" w:sz="4" w:space="0" w:color="auto"/>
              <w:left w:val="nil"/>
              <w:bottom w:val="nil"/>
              <w:right w:val="nil"/>
            </w:tcBorders>
            <w:shd w:val="clear" w:color="auto" w:fill="auto"/>
            <w:noWrap/>
            <w:vAlign w:val="center"/>
          </w:tcPr>
          <w:p w14:paraId="6EEF4007" w14:textId="6A9A70B7" w:rsidR="00BF077E" w:rsidRPr="00A9631E" w:rsidRDefault="00BF077E"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color w:val="000000"/>
                <w:sz w:val="20"/>
                <w:szCs w:val="20"/>
              </w:rPr>
              <w:t>0.063</w:t>
            </w:r>
          </w:p>
        </w:tc>
        <w:tc>
          <w:tcPr>
            <w:tcW w:w="745" w:type="dxa"/>
            <w:tcBorders>
              <w:top w:val="single" w:sz="4" w:space="0" w:color="auto"/>
              <w:left w:val="nil"/>
              <w:bottom w:val="nil"/>
              <w:right w:val="nil"/>
            </w:tcBorders>
            <w:shd w:val="clear" w:color="auto" w:fill="auto"/>
            <w:noWrap/>
            <w:vAlign w:val="center"/>
          </w:tcPr>
          <w:p w14:paraId="6B7840AE" w14:textId="41E313B1" w:rsidR="00BF077E" w:rsidRPr="00A9631E" w:rsidRDefault="00BF077E"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color w:val="000000"/>
                <w:sz w:val="20"/>
                <w:szCs w:val="20"/>
              </w:rPr>
              <w:t>0.074</w:t>
            </w:r>
          </w:p>
        </w:tc>
        <w:tc>
          <w:tcPr>
            <w:tcW w:w="745" w:type="dxa"/>
            <w:tcBorders>
              <w:top w:val="single" w:sz="4" w:space="0" w:color="auto"/>
              <w:left w:val="nil"/>
              <w:bottom w:val="nil"/>
              <w:right w:val="nil"/>
            </w:tcBorders>
            <w:shd w:val="clear" w:color="auto" w:fill="auto"/>
            <w:noWrap/>
            <w:vAlign w:val="center"/>
          </w:tcPr>
          <w:p w14:paraId="7F564207" w14:textId="3F7746C4" w:rsidR="00BF077E" w:rsidRPr="00A9631E" w:rsidRDefault="00BF077E"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color w:val="000000"/>
                <w:sz w:val="20"/>
                <w:szCs w:val="20"/>
              </w:rPr>
              <w:t>0.085</w:t>
            </w:r>
          </w:p>
        </w:tc>
        <w:tc>
          <w:tcPr>
            <w:tcW w:w="822" w:type="dxa"/>
            <w:tcBorders>
              <w:top w:val="single" w:sz="4" w:space="0" w:color="auto"/>
              <w:left w:val="nil"/>
              <w:bottom w:val="nil"/>
              <w:right w:val="nil"/>
            </w:tcBorders>
            <w:shd w:val="clear" w:color="auto" w:fill="auto"/>
            <w:noWrap/>
            <w:vAlign w:val="center"/>
          </w:tcPr>
          <w:p w14:paraId="2B2FF943" w14:textId="5DE2A265" w:rsidR="00BF077E" w:rsidRPr="00A9631E" w:rsidRDefault="00BF077E"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color w:val="000000"/>
                <w:sz w:val="20"/>
                <w:szCs w:val="20"/>
              </w:rPr>
              <w:t>0.096</w:t>
            </w:r>
          </w:p>
        </w:tc>
        <w:tc>
          <w:tcPr>
            <w:tcW w:w="822" w:type="dxa"/>
            <w:tcBorders>
              <w:top w:val="single" w:sz="4" w:space="0" w:color="auto"/>
              <w:left w:val="nil"/>
              <w:bottom w:val="nil"/>
              <w:right w:val="nil"/>
            </w:tcBorders>
            <w:shd w:val="clear" w:color="auto" w:fill="auto"/>
            <w:noWrap/>
            <w:vAlign w:val="center"/>
          </w:tcPr>
          <w:p w14:paraId="6A7A3669" w14:textId="5A7CEAAF" w:rsidR="00BF077E" w:rsidRPr="00A9631E" w:rsidRDefault="00BF077E"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color w:val="000000"/>
                <w:sz w:val="20"/>
                <w:szCs w:val="20"/>
              </w:rPr>
              <w:t>0.106</w:t>
            </w:r>
          </w:p>
        </w:tc>
        <w:tc>
          <w:tcPr>
            <w:tcW w:w="822" w:type="dxa"/>
            <w:tcBorders>
              <w:top w:val="single" w:sz="4" w:space="0" w:color="auto"/>
              <w:left w:val="nil"/>
              <w:bottom w:val="nil"/>
              <w:right w:val="nil"/>
            </w:tcBorders>
            <w:shd w:val="clear" w:color="auto" w:fill="auto"/>
            <w:noWrap/>
            <w:vAlign w:val="center"/>
          </w:tcPr>
          <w:p w14:paraId="6D864763" w14:textId="05442E4B" w:rsidR="00BF077E" w:rsidRPr="00A9631E" w:rsidRDefault="00BF077E"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color w:val="000000"/>
                <w:sz w:val="20"/>
                <w:szCs w:val="20"/>
              </w:rPr>
              <w:t>0.117</w:t>
            </w:r>
          </w:p>
        </w:tc>
        <w:tc>
          <w:tcPr>
            <w:tcW w:w="822" w:type="dxa"/>
            <w:tcBorders>
              <w:top w:val="single" w:sz="4" w:space="0" w:color="auto"/>
              <w:left w:val="nil"/>
              <w:bottom w:val="nil"/>
              <w:right w:val="nil"/>
            </w:tcBorders>
            <w:shd w:val="clear" w:color="auto" w:fill="auto"/>
            <w:noWrap/>
            <w:vAlign w:val="center"/>
          </w:tcPr>
          <w:p w14:paraId="536D9AB9" w14:textId="23B0AA3F" w:rsidR="00BF077E" w:rsidRPr="00A9631E" w:rsidRDefault="00BF077E"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0.128</w:t>
            </w:r>
          </w:p>
        </w:tc>
        <w:tc>
          <w:tcPr>
            <w:tcW w:w="745" w:type="dxa"/>
            <w:tcBorders>
              <w:top w:val="single" w:sz="4" w:space="0" w:color="auto"/>
              <w:left w:val="nil"/>
              <w:bottom w:val="nil"/>
              <w:right w:val="nil"/>
            </w:tcBorders>
            <w:shd w:val="clear" w:color="auto" w:fill="auto"/>
            <w:noWrap/>
            <w:vAlign w:val="center"/>
          </w:tcPr>
          <w:p w14:paraId="2ED58B7E" w14:textId="4B7FF2CD" w:rsidR="00BF077E" w:rsidRPr="00A9631E" w:rsidRDefault="00BF077E"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0.139</w:t>
            </w:r>
          </w:p>
        </w:tc>
      </w:tr>
      <w:tr w:rsidR="00252D89" w:rsidRPr="00A9631E" w14:paraId="0E5D5019" w14:textId="77777777" w:rsidTr="00BF077E">
        <w:trPr>
          <w:trHeight w:val="302"/>
        </w:trPr>
        <w:tc>
          <w:tcPr>
            <w:tcW w:w="1260" w:type="dxa"/>
            <w:tcBorders>
              <w:top w:val="nil"/>
              <w:left w:val="nil"/>
              <w:bottom w:val="nil"/>
              <w:right w:val="nil"/>
            </w:tcBorders>
            <w:shd w:val="clear" w:color="auto" w:fill="auto"/>
            <w:noWrap/>
            <w:vAlign w:val="center"/>
            <w:hideMark/>
          </w:tcPr>
          <w:p w14:paraId="4A4F71E4" w14:textId="7D9F3A4D" w:rsidR="00252D89" w:rsidRPr="00A9631E" w:rsidRDefault="00252D89" w:rsidP="00252D89">
            <w:pPr>
              <w:spacing w:after="0" w:line="240" w:lineRule="auto"/>
              <w:jc w:val="right"/>
              <w:rPr>
                <w:rFonts w:ascii="Times New Roman" w:eastAsia="Times New Roman" w:hAnsi="Times New Roman" w:cs="Times New Roman"/>
                <w:b/>
                <w:bCs/>
                <w:color w:val="000000"/>
              </w:rPr>
            </w:pPr>
            <w:r w:rsidRPr="00A9631E">
              <w:rPr>
                <w:rFonts w:ascii="Times New Roman" w:eastAsia="Times New Roman" w:hAnsi="Times New Roman" w:cs="Times New Roman"/>
                <w:color w:val="000000"/>
              </w:rPr>
              <w:t>AMRO</w:t>
            </w:r>
          </w:p>
        </w:tc>
        <w:tc>
          <w:tcPr>
            <w:tcW w:w="1006" w:type="dxa"/>
            <w:tcBorders>
              <w:top w:val="nil"/>
              <w:left w:val="nil"/>
              <w:bottom w:val="nil"/>
              <w:right w:val="nil"/>
            </w:tcBorders>
            <w:shd w:val="clear" w:color="auto" w:fill="auto"/>
            <w:noWrap/>
            <w:vAlign w:val="center"/>
            <w:hideMark/>
          </w:tcPr>
          <w:p w14:paraId="46B61B3A" w14:textId="77777777" w:rsidR="00252D89" w:rsidRPr="00A9631E" w:rsidRDefault="00252D89" w:rsidP="00252D89">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FSA</w:t>
            </w:r>
          </w:p>
        </w:tc>
        <w:tc>
          <w:tcPr>
            <w:tcW w:w="745" w:type="dxa"/>
            <w:tcBorders>
              <w:top w:val="nil"/>
              <w:left w:val="nil"/>
              <w:bottom w:val="nil"/>
              <w:right w:val="nil"/>
            </w:tcBorders>
            <w:shd w:val="clear" w:color="auto" w:fill="auto"/>
            <w:noWrap/>
            <w:vAlign w:val="center"/>
          </w:tcPr>
          <w:p w14:paraId="533F6B11" w14:textId="6C4DA8DC"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1.008</w:t>
            </w:r>
          </w:p>
        </w:tc>
        <w:tc>
          <w:tcPr>
            <w:tcW w:w="745" w:type="dxa"/>
            <w:tcBorders>
              <w:top w:val="nil"/>
              <w:left w:val="nil"/>
              <w:bottom w:val="nil"/>
              <w:right w:val="nil"/>
            </w:tcBorders>
            <w:shd w:val="clear" w:color="auto" w:fill="auto"/>
            <w:noWrap/>
            <w:vAlign w:val="center"/>
          </w:tcPr>
          <w:p w14:paraId="42FB53B3" w14:textId="7A53F57B"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1.079</w:t>
            </w:r>
          </w:p>
        </w:tc>
        <w:tc>
          <w:tcPr>
            <w:tcW w:w="745" w:type="dxa"/>
            <w:tcBorders>
              <w:top w:val="nil"/>
              <w:left w:val="nil"/>
              <w:bottom w:val="nil"/>
              <w:right w:val="nil"/>
            </w:tcBorders>
            <w:shd w:val="clear" w:color="auto" w:fill="auto"/>
            <w:noWrap/>
            <w:vAlign w:val="center"/>
          </w:tcPr>
          <w:p w14:paraId="3EC6E2C7" w14:textId="01FD6FBD"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1.151</w:t>
            </w:r>
          </w:p>
        </w:tc>
        <w:tc>
          <w:tcPr>
            <w:tcW w:w="745" w:type="dxa"/>
            <w:tcBorders>
              <w:top w:val="nil"/>
              <w:left w:val="nil"/>
              <w:bottom w:val="nil"/>
              <w:right w:val="nil"/>
            </w:tcBorders>
            <w:shd w:val="clear" w:color="auto" w:fill="auto"/>
            <w:noWrap/>
            <w:vAlign w:val="center"/>
          </w:tcPr>
          <w:p w14:paraId="6EF6C395" w14:textId="72B46978"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1.222</w:t>
            </w:r>
          </w:p>
        </w:tc>
        <w:tc>
          <w:tcPr>
            <w:tcW w:w="822" w:type="dxa"/>
            <w:tcBorders>
              <w:top w:val="nil"/>
              <w:left w:val="nil"/>
              <w:bottom w:val="nil"/>
              <w:right w:val="nil"/>
            </w:tcBorders>
            <w:shd w:val="clear" w:color="auto" w:fill="auto"/>
            <w:noWrap/>
            <w:vAlign w:val="center"/>
          </w:tcPr>
          <w:p w14:paraId="0BBA1C6D" w14:textId="0E3F0933"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1.293</w:t>
            </w:r>
          </w:p>
        </w:tc>
        <w:tc>
          <w:tcPr>
            <w:tcW w:w="822" w:type="dxa"/>
            <w:tcBorders>
              <w:top w:val="nil"/>
              <w:left w:val="nil"/>
              <w:bottom w:val="nil"/>
              <w:right w:val="nil"/>
            </w:tcBorders>
            <w:shd w:val="clear" w:color="auto" w:fill="auto"/>
            <w:noWrap/>
            <w:vAlign w:val="center"/>
          </w:tcPr>
          <w:p w14:paraId="7DE12748" w14:textId="2350A399"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1.365</w:t>
            </w:r>
          </w:p>
        </w:tc>
        <w:tc>
          <w:tcPr>
            <w:tcW w:w="822" w:type="dxa"/>
            <w:tcBorders>
              <w:top w:val="nil"/>
              <w:left w:val="nil"/>
              <w:bottom w:val="nil"/>
              <w:right w:val="nil"/>
            </w:tcBorders>
            <w:shd w:val="clear" w:color="auto" w:fill="auto"/>
            <w:noWrap/>
            <w:vAlign w:val="center"/>
          </w:tcPr>
          <w:p w14:paraId="41AD035F" w14:textId="67A0F5A7"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1.436</w:t>
            </w:r>
          </w:p>
        </w:tc>
        <w:tc>
          <w:tcPr>
            <w:tcW w:w="822" w:type="dxa"/>
            <w:tcBorders>
              <w:top w:val="nil"/>
              <w:left w:val="nil"/>
              <w:bottom w:val="nil"/>
              <w:right w:val="nil"/>
            </w:tcBorders>
            <w:shd w:val="clear" w:color="auto" w:fill="auto"/>
            <w:noWrap/>
            <w:vAlign w:val="center"/>
          </w:tcPr>
          <w:p w14:paraId="25672410" w14:textId="24FCF60A"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1.508</w:t>
            </w:r>
          </w:p>
        </w:tc>
        <w:tc>
          <w:tcPr>
            <w:tcW w:w="745" w:type="dxa"/>
            <w:tcBorders>
              <w:top w:val="nil"/>
              <w:left w:val="nil"/>
              <w:bottom w:val="nil"/>
              <w:right w:val="nil"/>
            </w:tcBorders>
            <w:shd w:val="clear" w:color="auto" w:fill="auto"/>
            <w:noWrap/>
            <w:vAlign w:val="center"/>
          </w:tcPr>
          <w:p w14:paraId="00DF3768" w14:textId="1777A677" w:rsidR="00252D89" w:rsidRPr="00A9631E" w:rsidRDefault="00252D89" w:rsidP="00BF077E">
            <w:pPr>
              <w:spacing w:after="0" w:line="240" w:lineRule="auto"/>
              <w:jc w:val="center"/>
              <w:rPr>
                <w:rFonts w:ascii="Times New Roman" w:eastAsia="Times New Roman" w:hAnsi="Times New Roman" w:cs="Times New Roman"/>
                <w:b/>
                <w:bCs/>
                <w:color w:val="000000"/>
                <w:sz w:val="20"/>
                <w:szCs w:val="20"/>
              </w:rPr>
            </w:pPr>
            <w:r w:rsidRPr="00A9631E">
              <w:rPr>
                <w:rFonts w:ascii="Times New Roman" w:hAnsi="Times New Roman" w:cs="Times New Roman"/>
                <w:b/>
                <w:bCs/>
                <w:color w:val="000000"/>
                <w:sz w:val="20"/>
                <w:szCs w:val="20"/>
              </w:rPr>
              <w:t>1.579</w:t>
            </w:r>
          </w:p>
        </w:tc>
      </w:tr>
      <w:tr w:rsidR="00252D89" w:rsidRPr="00A9631E" w14:paraId="195E4A80" w14:textId="77777777" w:rsidTr="00BF077E">
        <w:trPr>
          <w:trHeight w:val="302"/>
        </w:trPr>
        <w:tc>
          <w:tcPr>
            <w:tcW w:w="1260" w:type="dxa"/>
            <w:tcBorders>
              <w:top w:val="nil"/>
              <w:left w:val="nil"/>
              <w:right w:val="nil"/>
            </w:tcBorders>
            <w:shd w:val="clear" w:color="auto" w:fill="auto"/>
            <w:noWrap/>
            <w:vAlign w:val="center"/>
            <w:hideMark/>
          </w:tcPr>
          <w:p w14:paraId="2CD69538" w14:textId="32396A94" w:rsidR="00252D89" w:rsidRPr="00A9631E" w:rsidRDefault="00252D89" w:rsidP="00252D89">
            <w:pPr>
              <w:spacing w:after="0" w:line="240" w:lineRule="auto"/>
              <w:jc w:val="right"/>
              <w:rPr>
                <w:rFonts w:ascii="Times New Roman" w:eastAsia="Times New Roman" w:hAnsi="Times New Roman" w:cs="Times New Roman"/>
                <w:b/>
                <w:bCs/>
                <w:color w:val="000000"/>
              </w:rPr>
            </w:pPr>
            <w:r w:rsidRPr="00A9631E">
              <w:rPr>
                <w:rFonts w:ascii="Times New Roman" w:eastAsia="Times New Roman" w:hAnsi="Times New Roman" w:cs="Times New Roman"/>
                <w:color w:val="000000"/>
              </w:rPr>
              <w:t>BCCH</w:t>
            </w:r>
          </w:p>
        </w:tc>
        <w:tc>
          <w:tcPr>
            <w:tcW w:w="1006" w:type="dxa"/>
            <w:tcBorders>
              <w:top w:val="nil"/>
              <w:left w:val="nil"/>
              <w:right w:val="nil"/>
            </w:tcBorders>
            <w:shd w:val="clear" w:color="auto" w:fill="auto"/>
            <w:noWrap/>
            <w:vAlign w:val="center"/>
            <w:hideMark/>
          </w:tcPr>
          <w:p w14:paraId="608BDD13" w14:textId="77777777" w:rsidR="00252D89" w:rsidRPr="00A9631E" w:rsidRDefault="00252D89" w:rsidP="00252D89">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FSA</w:t>
            </w:r>
          </w:p>
        </w:tc>
        <w:tc>
          <w:tcPr>
            <w:tcW w:w="745" w:type="dxa"/>
            <w:tcBorders>
              <w:top w:val="nil"/>
              <w:left w:val="nil"/>
              <w:right w:val="nil"/>
            </w:tcBorders>
            <w:shd w:val="clear" w:color="auto" w:fill="auto"/>
            <w:noWrap/>
            <w:vAlign w:val="center"/>
          </w:tcPr>
          <w:p w14:paraId="70AD010F" w14:textId="6439EBFC"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hAnsi="Times New Roman" w:cs="Times New Roman"/>
                <w:b/>
                <w:bCs/>
                <w:color w:val="000000"/>
                <w:sz w:val="20"/>
                <w:szCs w:val="20"/>
              </w:rPr>
              <w:t>0.739</w:t>
            </w:r>
          </w:p>
        </w:tc>
        <w:tc>
          <w:tcPr>
            <w:tcW w:w="745" w:type="dxa"/>
            <w:tcBorders>
              <w:top w:val="nil"/>
              <w:left w:val="nil"/>
              <w:right w:val="nil"/>
            </w:tcBorders>
            <w:shd w:val="clear" w:color="auto" w:fill="auto"/>
            <w:noWrap/>
            <w:vAlign w:val="center"/>
          </w:tcPr>
          <w:p w14:paraId="380E9084" w14:textId="1D1F0AB3"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hAnsi="Times New Roman" w:cs="Times New Roman"/>
                <w:b/>
                <w:bCs/>
                <w:color w:val="000000"/>
                <w:sz w:val="20"/>
                <w:szCs w:val="20"/>
              </w:rPr>
              <w:t>0.861</w:t>
            </w:r>
          </w:p>
        </w:tc>
        <w:tc>
          <w:tcPr>
            <w:tcW w:w="745" w:type="dxa"/>
            <w:tcBorders>
              <w:top w:val="nil"/>
              <w:left w:val="nil"/>
              <w:right w:val="nil"/>
            </w:tcBorders>
            <w:shd w:val="clear" w:color="auto" w:fill="auto"/>
            <w:noWrap/>
            <w:vAlign w:val="center"/>
          </w:tcPr>
          <w:p w14:paraId="21CAD95E" w14:textId="4AEA3AEF"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hAnsi="Times New Roman" w:cs="Times New Roman"/>
                <w:b/>
                <w:bCs/>
                <w:color w:val="000000"/>
                <w:sz w:val="20"/>
                <w:szCs w:val="20"/>
              </w:rPr>
              <w:t>0.984</w:t>
            </w:r>
          </w:p>
        </w:tc>
        <w:tc>
          <w:tcPr>
            <w:tcW w:w="745" w:type="dxa"/>
            <w:tcBorders>
              <w:top w:val="nil"/>
              <w:left w:val="nil"/>
              <w:right w:val="nil"/>
            </w:tcBorders>
            <w:shd w:val="clear" w:color="auto" w:fill="auto"/>
            <w:noWrap/>
            <w:vAlign w:val="center"/>
          </w:tcPr>
          <w:p w14:paraId="7E01B493" w14:textId="16E3CEB9"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hAnsi="Times New Roman" w:cs="Times New Roman"/>
                <w:b/>
                <w:bCs/>
                <w:color w:val="000000"/>
                <w:sz w:val="20"/>
                <w:szCs w:val="20"/>
              </w:rPr>
              <w:t>1.106</w:t>
            </w:r>
          </w:p>
        </w:tc>
        <w:tc>
          <w:tcPr>
            <w:tcW w:w="822" w:type="dxa"/>
            <w:tcBorders>
              <w:top w:val="nil"/>
              <w:left w:val="nil"/>
              <w:right w:val="nil"/>
            </w:tcBorders>
            <w:shd w:val="clear" w:color="auto" w:fill="auto"/>
            <w:noWrap/>
            <w:vAlign w:val="center"/>
          </w:tcPr>
          <w:p w14:paraId="22796BE8" w14:textId="3C7E5843"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hAnsi="Times New Roman" w:cs="Times New Roman"/>
                <w:b/>
                <w:bCs/>
                <w:color w:val="000000"/>
                <w:sz w:val="20"/>
                <w:szCs w:val="20"/>
              </w:rPr>
              <w:t>1.229</w:t>
            </w:r>
          </w:p>
        </w:tc>
        <w:tc>
          <w:tcPr>
            <w:tcW w:w="822" w:type="dxa"/>
            <w:tcBorders>
              <w:top w:val="nil"/>
              <w:left w:val="nil"/>
              <w:right w:val="nil"/>
            </w:tcBorders>
            <w:shd w:val="clear" w:color="auto" w:fill="auto"/>
            <w:noWrap/>
            <w:vAlign w:val="center"/>
          </w:tcPr>
          <w:p w14:paraId="272D6A8A" w14:textId="560CE000"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hAnsi="Times New Roman" w:cs="Times New Roman"/>
                <w:b/>
                <w:bCs/>
                <w:color w:val="000000"/>
                <w:sz w:val="20"/>
                <w:szCs w:val="20"/>
              </w:rPr>
              <w:t>1.351</w:t>
            </w:r>
          </w:p>
        </w:tc>
        <w:tc>
          <w:tcPr>
            <w:tcW w:w="822" w:type="dxa"/>
            <w:tcBorders>
              <w:top w:val="nil"/>
              <w:left w:val="nil"/>
              <w:right w:val="nil"/>
            </w:tcBorders>
            <w:shd w:val="clear" w:color="auto" w:fill="auto"/>
            <w:noWrap/>
            <w:vAlign w:val="center"/>
          </w:tcPr>
          <w:p w14:paraId="145D0002" w14:textId="46FA3BC9"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hAnsi="Times New Roman" w:cs="Times New Roman"/>
                <w:b/>
                <w:bCs/>
                <w:color w:val="000000"/>
                <w:sz w:val="20"/>
                <w:szCs w:val="20"/>
              </w:rPr>
              <w:t>1.473</w:t>
            </w:r>
          </w:p>
        </w:tc>
        <w:tc>
          <w:tcPr>
            <w:tcW w:w="822" w:type="dxa"/>
            <w:tcBorders>
              <w:top w:val="nil"/>
              <w:left w:val="nil"/>
              <w:right w:val="nil"/>
            </w:tcBorders>
            <w:shd w:val="clear" w:color="auto" w:fill="auto"/>
            <w:noWrap/>
            <w:vAlign w:val="center"/>
          </w:tcPr>
          <w:p w14:paraId="4ED61854" w14:textId="08D47B6B"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hAnsi="Times New Roman" w:cs="Times New Roman"/>
                <w:b/>
                <w:bCs/>
                <w:color w:val="000000"/>
                <w:sz w:val="20"/>
                <w:szCs w:val="20"/>
              </w:rPr>
              <w:t>1.596</w:t>
            </w:r>
          </w:p>
        </w:tc>
        <w:tc>
          <w:tcPr>
            <w:tcW w:w="745" w:type="dxa"/>
            <w:tcBorders>
              <w:top w:val="nil"/>
              <w:left w:val="nil"/>
              <w:right w:val="nil"/>
            </w:tcBorders>
            <w:shd w:val="clear" w:color="auto" w:fill="auto"/>
            <w:noWrap/>
            <w:vAlign w:val="center"/>
          </w:tcPr>
          <w:p w14:paraId="067032EC" w14:textId="5A8F72D7"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hAnsi="Times New Roman" w:cs="Times New Roman"/>
                <w:b/>
                <w:bCs/>
                <w:color w:val="000000"/>
                <w:sz w:val="20"/>
                <w:szCs w:val="20"/>
              </w:rPr>
              <w:t>1.718</w:t>
            </w:r>
          </w:p>
        </w:tc>
      </w:tr>
      <w:tr w:rsidR="00252D89" w:rsidRPr="00A9631E" w14:paraId="4ACAAA5E" w14:textId="77777777" w:rsidTr="00BF077E">
        <w:trPr>
          <w:trHeight w:val="317"/>
        </w:trPr>
        <w:tc>
          <w:tcPr>
            <w:tcW w:w="1260" w:type="dxa"/>
            <w:tcBorders>
              <w:top w:val="nil"/>
              <w:left w:val="nil"/>
              <w:bottom w:val="single" w:sz="12" w:space="0" w:color="auto"/>
              <w:right w:val="nil"/>
            </w:tcBorders>
            <w:shd w:val="clear" w:color="auto" w:fill="auto"/>
            <w:noWrap/>
            <w:vAlign w:val="center"/>
            <w:hideMark/>
          </w:tcPr>
          <w:p w14:paraId="515CBDE8" w14:textId="0E27800F" w:rsidR="00252D89" w:rsidRPr="00A9631E" w:rsidRDefault="00252D89" w:rsidP="00252D89">
            <w:pPr>
              <w:spacing w:after="0" w:line="240" w:lineRule="auto"/>
              <w:jc w:val="right"/>
              <w:rPr>
                <w:rFonts w:ascii="Times New Roman" w:eastAsia="Times New Roman" w:hAnsi="Times New Roman" w:cs="Times New Roman"/>
                <w:color w:val="000000"/>
              </w:rPr>
            </w:pPr>
            <w:r w:rsidRPr="00A9631E">
              <w:rPr>
                <w:rFonts w:ascii="Times New Roman" w:eastAsia="Times New Roman" w:hAnsi="Times New Roman" w:cs="Times New Roman"/>
                <w:color w:val="000000"/>
              </w:rPr>
              <w:t>WBNU</w:t>
            </w:r>
          </w:p>
        </w:tc>
        <w:tc>
          <w:tcPr>
            <w:tcW w:w="1006" w:type="dxa"/>
            <w:tcBorders>
              <w:top w:val="nil"/>
              <w:left w:val="nil"/>
              <w:bottom w:val="single" w:sz="12" w:space="0" w:color="auto"/>
              <w:right w:val="nil"/>
            </w:tcBorders>
            <w:shd w:val="clear" w:color="auto" w:fill="auto"/>
            <w:noWrap/>
            <w:vAlign w:val="center"/>
            <w:hideMark/>
          </w:tcPr>
          <w:p w14:paraId="69987D04" w14:textId="77777777" w:rsidR="00252D89" w:rsidRPr="00A9631E" w:rsidRDefault="00252D89" w:rsidP="00252D89">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FSA</w:t>
            </w:r>
          </w:p>
        </w:tc>
        <w:tc>
          <w:tcPr>
            <w:tcW w:w="745" w:type="dxa"/>
            <w:tcBorders>
              <w:top w:val="nil"/>
              <w:left w:val="nil"/>
              <w:bottom w:val="single" w:sz="12" w:space="0" w:color="auto"/>
              <w:right w:val="nil"/>
            </w:tcBorders>
            <w:shd w:val="clear" w:color="auto" w:fill="auto"/>
            <w:noWrap/>
            <w:vAlign w:val="center"/>
          </w:tcPr>
          <w:p w14:paraId="1A00FF10" w14:textId="4C357A12"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hAnsi="Times New Roman" w:cs="Times New Roman"/>
                <w:color w:val="000000"/>
                <w:sz w:val="20"/>
                <w:szCs w:val="20"/>
              </w:rPr>
              <w:t>0.118</w:t>
            </w:r>
          </w:p>
        </w:tc>
        <w:tc>
          <w:tcPr>
            <w:tcW w:w="745" w:type="dxa"/>
            <w:tcBorders>
              <w:top w:val="nil"/>
              <w:left w:val="nil"/>
              <w:bottom w:val="single" w:sz="12" w:space="0" w:color="auto"/>
              <w:right w:val="nil"/>
            </w:tcBorders>
            <w:shd w:val="clear" w:color="auto" w:fill="auto"/>
            <w:noWrap/>
            <w:vAlign w:val="center"/>
          </w:tcPr>
          <w:p w14:paraId="3345BEE9" w14:textId="3A98E7D2"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hAnsi="Times New Roman" w:cs="Times New Roman"/>
                <w:color w:val="000000"/>
                <w:sz w:val="20"/>
                <w:szCs w:val="20"/>
              </w:rPr>
              <w:t>0.129</w:t>
            </w:r>
          </w:p>
        </w:tc>
        <w:tc>
          <w:tcPr>
            <w:tcW w:w="745" w:type="dxa"/>
            <w:tcBorders>
              <w:top w:val="nil"/>
              <w:left w:val="nil"/>
              <w:bottom w:val="single" w:sz="12" w:space="0" w:color="auto"/>
              <w:right w:val="nil"/>
            </w:tcBorders>
            <w:shd w:val="clear" w:color="auto" w:fill="auto"/>
            <w:noWrap/>
            <w:vAlign w:val="center"/>
          </w:tcPr>
          <w:p w14:paraId="15B9D008" w14:textId="1702309E"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hAnsi="Times New Roman" w:cs="Times New Roman"/>
                <w:color w:val="000000"/>
                <w:sz w:val="20"/>
                <w:szCs w:val="20"/>
              </w:rPr>
              <w:t>0.140</w:t>
            </w:r>
          </w:p>
        </w:tc>
        <w:tc>
          <w:tcPr>
            <w:tcW w:w="745" w:type="dxa"/>
            <w:tcBorders>
              <w:top w:val="nil"/>
              <w:left w:val="nil"/>
              <w:bottom w:val="single" w:sz="12" w:space="0" w:color="auto"/>
              <w:right w:val="nil"/>
            </w:tcBorders>
            <w:shd w:val="clear" w:color="auto" w:fill="auto"/>
            <w:noWrap/>
            <w:vAlign w:val="center"/>
          </w:tcPr>
          <w:p w14:paraId="146E7F27" w14:textId="4A0FE242"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hAnsi="Times New Roman" w:cs="Times New Roman"/>
                <w:color w:val="000000"/>
                <w:sz w:val="20"/>
                <w:szCs w:val="20"/>
              </w:rPr>
              <w:t>0.152</w:t>
            </w:r>
          </w:p>
        </w:tc>
        <w:tc>
          <w:tcPr>
            <w:tcW w:w="822" w:type="dxa"/>
            <w:tcBorders>
              <w:top w:val="nil"/>
              <w:left w:val="nil"/>
              <w:bottom w:val="single" w:sz="12" w:space="0" w:color="auto"/>
              <w:right w:val="nil"/>
            </w:tcBorders>
            <w:shd w:val="clear" w:color="auto" w:fill="auto"/>
            <w:noWrap/>
            <w:vAlign w:val="center"/>
          </w:tcPr>
          <w:p w14:paraId="6E10B024" w14:textId="5E67D50B"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hAnsi="Times New Roman" w:cs="Times New Roman"/>
                <w:color w:val="000000"/>
                <w:sz w:val="20"/>
                <w:szCs w:val="20"/>
              </w:rPr>
              <w:t>0.163</w:t>
            </w:r>
          </w:p>
        </w:tc>
        <w:tc>
          <w:tcPr>
            <w:tcW w:w="822" w:type="dxa"/>
            <w:tcBorders>
              <w:top w:val="nil"/>
              <w:left w:val="nil"/>
              <w:bottom w:val="single" w:sz="12" w:space="0" w:color="auto"/>
              <w:right w:val="nil"/>
            </w:tcBorders>
            <w:shd w:val="clear" w:color="auto" w:fill="auto"/>
            <w:noWrap/>
            <w:vAlign w:val="center"/>
          </w:tcPr>
          <w:p w14:paraId="11423F08" w14:textId="5064E362"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hAnsi="Times New Roman" w:cs="Times New Roman"/>
                <w:color w:val="000000"/>
                <w:sz w:val="20"/>
                <w:szCs w:val="20"/>
              </w:rPr>
              <w:t>0.174</w:t>
            </w:r>
          </w:p>
        </w:tc>
        <w:tc>
          <w:tcPr>
            <w:tcW w:w="822" w:type="dxa"/>
            <w:tcBorders>
              <w:top w:val="nil"/>
              <w:left w:val="nil"/>
              <w:bottom w:val="single" w:sz="12" w:space="0" w:color="auto"/>
              <w:right w:val="nil"/>
            </w:tcBorders>
            <w:shd w:val="clear" w:color="auto" w:fill="auto"/>
            <w:noWrap/>
            <w:vAlign w:val="center"/>
          </w:tcPr>
          <w:p w14:paraId="3578C364" w14:textId="4973FF04"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hAnsi="Times New Roman" w:cs="Times New Roman"/>
                <w:color w:val="000000"/>
                <w:sz w:val="20"/>
                <w:szCs w:val="20"/>
              </w:rPr>
              <w:t>0.185</w:t>
            </w:r>
          </w:p>
        </w:tc>
        <w:tc>
          <w:tcPr>
            <w:tcW w:w="822" w:type="dxa"/>
            <w:tcBorders>
              <w:top w:val="nil"/>
              <w:left w:val="nil"/>
              <w:bottom w:val="single" w:sz="12" w:space="0" w:color="auto"/>
              <w:right w:val="nil"/>
            </w:tcBorders>
            <w:shd w:val="clear" w:color="auto" w:fill="auto"/>
            <w:noWrap/>
            <w:vAlign w:val="center"/>
          </w:tcPr>
          <w:p w14:paraId="74EC909E" w14:textId="020B232F"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hAnsi="Times New Roman" w:cs="Times New Roman"/>
                <w:color w:val="000000"/>
                <w:sz w:val="20"/>
                <w:szCs w:val="20"/>
              </w:rPr>
              <w:t>0.196</w:t>
            </w:r>
          </w:p>
        </w:tc>
        <w:tc>
          <w:tcPr>
            <w:tcW w:w="745" w:type="dxa"/>
            <w:tcBorders>
              <w:top w:val="nil"/>
              <w:left w:val="nil"/>
              <w:bottom w:val="single" w:sz="12" w:space="0" w:color="auto"/>
              <w:right w:val="nil"/>
            </w:tcBorders>
            <w:shd w:val="clear" w:color="auto" w:fill="auto"/>
            <w:noWrap/>
            <w:vAlign w:val="center"/>
          </w:tcPr>
          <w:p w14:paraId="3274ED91" w14:textId="005176AE" w:rsidR="00252D89" w:rsidRPr="00A9631E" w:rsidRDefault="00252D89" w:rsidP="00BF077E">
            <w:pPr>
              <w:spacing w:after="0" w:line="240" w:lineRule="auto"/>
              <w:jc w:val="center"/>
              <w:rPr>
                <w:rFonts w:ascii="Times New Roman" w:eastAsia="Times New Roman" w:hAnsi="Times New Roman" w:cs="Times New Roman"/>
                <w:color w:val="000000"/>
                <w:sz w:val="20"/>
                <w:szCs w:val="20"/>
              </w:rPr>
            </w:pPr>
            <w:r w:rsidRPr="00A9631E">
              <w:rPr>
                <w:rFonts w:ascii="Times New Roman" w:hAnsi="Times New Roman" w:cs="Times New Roman"/>
                <w:color w:val="000000"/>
                <w:sz w:val="20"/>
                <w:szCs w:val="20"/>
              </w:rPr>
              <w:t>0.208</w:t>
            </w:r>
          </w:p>
        </w:tc>
      </w:tr>
    </w:tbl>
    <w:p w14:paraId="668678D8" w14:textId="77777777" w:rsidR="0094069F" w:rsidRPr="00A9631E" w:rsidRDefault="0094069F" w:rsidP="00C422E0">
      <w:pPr>
        <w:spacing w:line="276" w:lineRule="auto"/>
        <w:rPr>
          <w:rFonts w:ascii="Times New Roman" w:hAnsi="Times New Roman" w:cs="Times New Roman"/>
          <w:sz w:val="24"/>
          <w:szCs w:val="24"/>
        </w:rPr>
      </w:pPr>
    </w:p>
    <w:p w14:paraId="750C1BF1" w14:textId="0C4C9C04" w:rsidR="0094069F" w:rsidRPr="00A9631E" w:rsidRDefault="0094069F" w:rsidP="00C422E0">
      <w:pPr>
        <w:spacing w:line="276" w:lineRule="auto"/>
        <w:rPr>
          <w:rFonts w:ascii="Times New Roman" w:hAnsi="Times New Roman" w:cs="Times New Roman"/>
          <w:sz w:val="24"/>
          <w:szCs w:val="24"/>
        </w:rPr>
        <w:sectPr w:rsidR="0094069F" w:rsidRPr="00A9631E" w:rsidSect="0094069F">
          <w:pgSz w:w="12240" w:h="15840"/>
          <w:pgMar w:top="1440" w:right="1440" w:bottom="1440" w:left="1440" w:header="720" w:footer="720" w:gutter="0"/>
          <w:cols w:space="720"/>
          <w:docGrid w:linePitch="360"/>
        </w:sectPr>
      </w:pPr>
    </w:p>
    <w:p w14:paraId="3D2DF1D3" w14:textId="0D0798CA" w:rsidR="003A2AA2" w:rsidRPr="00A9631E" w:rsidRDefault="003A2AA2" w:rsidP="00C422E0">
      <w:pPr>
        <w:spacing w:line="276" w:lineRule="auto"/>
        <w:rPr>
          <w:rFonts w:ascii="Times New Roman" w:hAnsi="Times New Roman" w:cs="Times New Roman"/>
          <w:sz w:val="24"/>
          <w:szCs w:val="24"/>
        </w:rPr>
      </w:pPr>
      <w:r w:rsidRPr="00A9631E">
        <w:rPr>
          <w:rFonts w:ascii="Times New Roman" w:hAnsi="Times New Roman" w:cs="Times New Roman"/>
          <w:sz w:val="24"/>
          <w:szCs w:val="24"/>
        </w:rPr>
        <w:lastRenderedPageBreak/>
        <w:t xml:space="preserve">Table </w:t>
      </w:r>
      <w:r w:rsidR="00590982" w:rsidRPr="00A9631E">
        <w:rPr>
          <w:rFonts w:ascii="Times New Roman" w:hAnsi="Times New Roman" w:cs="Times New Roman"/>
          <w:sz w:val="24"/>
          <w:szCs w:val="24"/>
        </w:rPr>
        <w:t>6</w:t>
      </w:r>
      <w:r w:rsidRPr="00A9631E">
        <w:rPr>
          <w:rFonts w:ascii="Times New Roman" w:hAnsi="Times New Roman" w:cs="Times New Roman"/>
          <w:sz w:val="24"/>
          <w:szCs w:val="24"/>
        </w:rPr>
        <w:t>.</w:t>
      </w:r>
      <w:r w:rsidRPr="00A9631E">
        <w:t xml:space="preserve"> </w:t>
      </w:r>
      <w:r w:rsidRPr="00A9631E">
        <w:rPr>
          <w:rFonts w:ascii="Times New Roman" w:hAnsi="Times New Roman" w:cs="Times New Roman"/>
          <w:sz w:val="24"/>
          <w:szCs w:val="24"/>
        </w:rPr>
        <w:t xml:space="preserve">Statistical significance (indicated by bold type) of </w:t>
      </w:r>
      <w:r w:rsidR="002135F6" w:rsidRPr="00A9631E">
        <w:rPr>
          <w:rFonts w:ascii="Times New Roman" w:hAnsi="Times New Roman" w:cs="Times New Roman"/>
          <w:sz w:val="24"/>
          <w:szCs w:val="24"/>
        </w:rPr>
        <w:t xml:space="preserve">the </w:t>
      </w:r>
      <w:r w:rsidRPr="00A9631E">
        <w:rPr>
          <w:rFonts w:ascii="Times New Roman" w:hAnsi="Times New Roman" w:cs="Times New Roman"/>
          <w:sz w:val="24"/>
          <w:szCs w:val="24"/>
        </w:rPr>
        <w:t xml:space="preserve">effective slope coefficients for </w:t>
      </w:r>
      <w:r w:rsidR="00481556" w:rsidRPr="00A9631E">
        <w:rPr>
          <w:rFonts w:ascii="Times New Roman" w:hAnsi="Times New Roman" w:cs="Times New Roman"/>
          <w:sz w:val="24"/>
          <w:szCs w:val="24"/>
        </w:rPr>
        <w:t>year</w:t>
      </w:r>
      <w:r w:rsidRPr="00A9631E">
        <w:rPr>
          <w:rFonts w:ascii="Times New Roman" w:hAnsi="Times New Roman" w:cs="Times New Roman"/>
          <w:sz w:val="24"/>
          <w:szCs w:val="24"/>
        </w:rPr>
        <w:t xml:space="preserve"> on </w:t>
      </w:r>
      <w:r w:rsidR="0076317A" w:rsidRPr="00A9631E">
        <w:rPr>
          <w:rFonts w:ascii="Times New Roman" w:hAnsi="Times New Roman" w:cs="Times New Roman"/>
          <w:sz w:val="24"/>
          <w:szCs w:val="24"/>
        </w:rPr>
        <w:t>overall species richness (ALL), guild (early-successional / edge-associated [ESEA], forest-interior [INT], forest-gap [GAP], and forest generalist [GEN]) richness</w:t>
      </w:r>
      <w:r w:rsidR="002135F6" w:rsidRPr="00A9631E">
        <w:rPr>
          <w:rFonts w:ascii="Times New Roman" w:hAnsi="Times New Roman" w:cs="Times New Roman"/>
          <w:sz w:val="24"/>
          <w:szCs w:val="24"/>
        </w:rPr>
        <w:t>, focal songbird species abundance (see Table 1 for species codes), and focal songbird species nest success</w:t>
      </w:r>
      <w:r w:rsidRPr="00A9631E">
        <w:rPr>
          <w:rFonts w:ascii="Times New Roman" w:hAnsi="Times New Roman" w:cs="Times New Roman"/>
          <w:sz w:val="24"/>
          <w:szCs w:val="24"/>
        </w:rPr>
        <w:t xml:space="preserve"> </w:t>
      </w:r>
      <w:r w:rsidR="002135F6" w:rsidRPr="00A9631E">
        <w:rPr>
          <w:rFonts w:ascii="Times New Roman" w:hAnsi="Times New Roman" w:cs="Times New Roman"/>
          <w:sz w:val="24"/>
          <w:szCs w:val="24"/>
        </w:rPr>
        <w:t>in an actively harvested landscape and minimally harvested landscape</w:t>
      </w:r>
      <w:r w:rsidRPr="00A9631E">
        <w:rPr>
          <w:rFonts w:ascii="Times New Roman" w:hAnsi="Times New Roman" w:cs="Times New Roman"/>
          <w:sz w:val="24"/>
          <w:szCs w:val="24"/>
        </w:rPr>
        <w:t>.</w:t>
      </w:r>
      <w:r w:rsidR="00F0291D" w:rsidRPr="00A9631E">
        <w:rPr>
          <w:rFonts w:ascii="Times New Roman" w:hAnsi="Times New Roman" w:cs="Times New Roman"/>
          <w:sz w:val="24"/>
          <w:szCs w:val="24"/>
        </w:rPr>
        <w:t xml:space="preserve"> Model type is denoted such that GR = guild richness, FSA = focal species abundance, FSNS-I = focal species nest success during the incubation period, and FSNS-B = focal species nest success during the brooding period.</w:t>
      </w:r>
    </w:p>
    <w:tbl>
      <w:tblPr>
        <w:tblW w:w="9124" w:type="dxa"/>
        <w:tblLook w:val="04A0" w:firstRow="1" w:lastRow="0" w:firstColumn="1" w:lastColumn="0" w:noHBand="0" w:noVBand="1"/>
      </w:tblPr>
      <w:tblGrid>
        <w:gridCol w:w="1467"/>
        <w:gridCol w:w="1193"/>
        <w:gridCol w:w="1193"/>
        <w:gridCol w:w="2536"/>
        <w:gridCol w:w="2735"/>
      </w:tblGrid>
      <w:tr w:rsidR="00B2104B" w:rsidRPr="00A9631E" w14:paraId="3282F4B6" w14:textId="77777777" w:rsidTr="00B2104B">
        <w:trPr>
          <w:trHeight w:val="316"/>
        </w:trPr>
        <w:tc>
          <w:tcPr>
            <w:tcW w:w="1467" w:type="dxa"/>
            <w:tcBorders>
              <w:top w:val="single" w:sz="12" w:space="0" w:color="auto"/>
              <w:left w:val="nil"/>
              <w:bottom w:val="single" w:sz="12" w:space="0" w:color="auto"/>
              <w:right w:val="nil"/>
            </w:tcBorders>
            <w:shd w:val="clear" w:color="auto" w:fill="auto"/>
            <w:noWrap/>
            <w:vAlign w:val="center"/>
            <w:hideMark/>
          </w:tcPr>
          <w:p w14:paraId="4DFE0EFE" w14:textId="77777777" w:rsidR="00B2104B" w:rsidRPr="00A9631E" w:rsidRDefault="00B2104B" w:rsidP="00B2104B">
            <w:pPr>
              <w:spacing w:after="0" w:line="240" w:lineRule="auto"/>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Guild</w:t>
            </w:r>
          </w:p>
        </w:tc>
        <w:tc>
          <w:tcPr>
            <w:tcW w:w="1193" w:type="dxa"/>
            <w:tcBorders>
              <w:top w:val="single" w:sz="12" w:space="0" w:color="auto"/>
              <w:left w:val="nil"/>
              <w:bottom w:val="single" w:sz="12" w:space="0" w:color="auto"/>
              <w:right w:val="nil"/>
            </w:tcBorders>
            <w:shd w:val="clear" w:color="auto" w:fill="auto"/>
            <w:noWrap/>
            <w:vAlign w:val="center"/>
            <w:hideMark/>
          </w:tcPr>
          <w:p w14:paraId="2691FBEB" w14:textId="77777777" w:rsidR="00B2104B" w:rsidRPr="00A9631E" w:rsidRDefault="00B2104B" w:rsidP="00B2104B">
            <w:pPr>
              <w:spacing w:after="0" w:line="240" w:lineRule="auto"/>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Species</w:t>
            </w:r>
          </w:p>
        </w:tc>
        <w:tc>
          <w:tcPr>
            <w:tcW w:w="1193" w:type="dxa"/>
            <w:tcBorders>
              <w:top w:val="single" w:sz="12" w:space="0" w:color="auto"/>
              <w:left w:val="nil"/>
              <w:bottom w:val="single" w:sz="12" w:space="0" w:color="auto"/>
              <w:right w:val="nil"/>
            </w:tcBorders>
            <w:shd w:val="clear" w:color="auto" w:fill="auto"/>
            <w:noWrap/>
            <w:vAlign w:val="center"/>
            <w:hideMark/>
          </w:tcPr>
          <w:p w14:paraId="497A3173" w14:textId="77777777" w:rsidR="00B2104B" w:rsidRPr="00A9631E" w:rsidRDefault="00B2104B" w:rsidP="00B2104B">
            <w:pPr>
              <w:spacing w:after="0" w:line="240" w:lineRule="auto"/>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Model</w:t>
            </w:r>
          </w:p>
        </w:tc>
        <w:tc>
          <w:tcPr>
            <w:tcW w:w="2536" w:type="dxa"/>
            <w:tcBorders>
              <w:top w:val="single" w:sz="12" w:space="0" w:color="auto"/>
              <w:left w:val="nil"/>
              <w:bottom w:val="single" w:sz="12" w:space="0" w:color="auto"/>
              <w:right w:val="nil"/>
            </w:tcBorders>
            <w:shd w:val="clear" w:color="auto" w:fill="auto"/>
            <w:noWrap/>
            <w:vAlign w:val="center"/>
            <w:hideMark/>
          </w:tcPr>
          <w:p w14:paraId="6FC7E2C3" w14:textId="77777777" w:rsidR="00B2104B" w:rsidRPr="00A9631E" w:rsidRDefault="00B2104B" w:rsidP="00B2104B">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Actively Harvested</w:t>
            </w:r>
          </w:p>
        </w:tc>
        <w:tc>
          <w:tcPr>
            <w:tcW w:w="2735" w:type="dxa"/>
            <w:tcBorders>
              <w:top w:val="single" w:sz="12" w:space="0" w:color="auto"/>
              <w:left w:val="nil"/>
              <w:bottom w:val="single" w:sz="12" w:space="0" w:color="auto"/>
              <w:right w:val="nil"/>
            </w:tcBorders>
            <w:shd w:val="clear" w:color="auto" w:fill="auto"/>
            <w:noWrap/>
            <w:vAlign w:val="center"/>
            <w:hideMark/>
          </w:tcPr>
          <w:p w14:paraId="625358CF" w14:textId="77777777" w:rsidR="00B2104B" w:rsidRPr="00A9631E" w:rsidRDefault="00B2104B" w:rsidP="00B2104B">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Minimally Harvested</w:t>
            </w:r>
          </w:p>
        </w:tc>
      </w:tr>
      <w:tr w:rsidR="00DA5275" w:rsidRPr="00A9631E" w14:paraId="7D9D6562" w14:textId="77777777" w:rsidTr="00DA5275">
        <w:trPr>
          <w:trHeight w:val="301"/>
        </w:trPr>
        <w:tc>
          <w:tcPr>
            <w:tcW w:w="1467" w:type="dxa"/>
            <w:tcBorders>
              <w:top w:val="single" w:sz="12" w:space="0" w:color="auto"/>
              <w:left w:val="nil"/>
              <w:bottom w:val="single" w:sz="4" w:space="0" w:color="auto"/>
              <w:right w:val="nil"/>
            </w:tcBorders>
            <w:shd w:val="clear" w:color="auto" w:fill="auto"/>
            <w:noWrap/>
            <w:vAlign w:val="center"/>
            <w:hideMark/>
          </w:tcPr>
          <w:p w14:paraId="64F2B917" w14:textId="77777777" w:rsidR="00DA5275" w:rsidRPr="00A9631E" w:rsidRDefault="00DA5275" w:rsidP="00DA5275">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ALL</w:t>
            </w:r>
          </w:p>
        </w:tc>
        <w:tc>
          <w:tcPr>
            <w:tcW w:w="1193" w:type="dxa"/>
            <w:tcBorders>
              <w:top w:val="single" w:sz="12" w:space="0" w:color="auto"/>
              <w:left w:val="nil"/>
              <w:bottom w:val="single" w:sz="4" w:space="0" w:color="auto"/>
              <w:right w:val="nil"/>
            </w:tcBorders>
            <w:shd w:val="clear" w:color="auto" w:fill="auto"/>
            <w:noWrap/>
            <w:vAlign w:val="center"/>
            <w:hideMark/>
          </w:tcPr>
          <w:p w14:paraId="4EB3926D" w14:textId="77777777" w:rsidR="00DA5275" w:rsidRPr="00A9631E" w:rsidRDefault="00DA5275" w:rsidP="00DA5275">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 </w:t>
            </w:r>
          </w:p>
        </w:tc>
        <w:tc>
          <w:tcPr>
            <w:tcW w:w="1193" w:type="dxa"/>
            <w:tcBorders>
              <w:top w:val="single" w:sz="12" w:space="0" w:color="auto"/>
              <w:left w:val="nil"/>
              <w:bottom w:val="single" w:sz="4" w:space="0" w:color="auto"/>
              <w:right w:val="nil"/>
            </w:tcBorders>
            <w:shd w:val="clear" w:color="auto" w:fill="auto"/>
            <w:noWrap/>
            <w:vAlign w:val="center"/>
            <w:hideMark/>
          </w:tcPr>
          <w:p w14:paraId="5A054F17" w14:textId="77777777" w:rsidR="00DA5275" w:rsidRPr="00A9631E" w:rsidRDefault="00DA5275" w:rsidP="00DA5275">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GR</w:t>
            </w:r>
          </w:p>
        </w:tc>
        <w:tc>
          <w:tcPr>
            <w:tcW w:w="2536" w:type="dxa"/>
            <w:tcBorders>
              <w:top w:val="single" w:sz="12" w:space="0" w:color="auto"/>
              <w:left w:val="nil"/>
              <w:bottom w:val="single" w:sz="4" w:space="0" w:color="auto"/>
              <w:right w:val="nil"/>
            </w:tcBorders>
            <w:shd w:val="clear" w:color="auto" w:fill="auto"/>
            <w:noWrap/>
            <w:vAlign w:val="center"/>
          </w:tcPr>
          <w:p w14:paraId="18B809FD" w14:textId="18989F34" w:rsidR="00DA5275" w:rsidRPr="00A9631E" w:rsidRDefault="00DA5275" w:rsidP="00DA527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0.037</w:t>
            </w:r>
          </w:p>
        </w:tc>
        <w:tc>
          <w:tcPr>
            <w:tcW w:w="2735" w:type="dxa"/>
            <w:tcBorders>
              <w:top w:val="single" w:sz="12" w:space="0" w:color="auto"/>
              <w:left w:val="nil"/>
              <w:bottom w:val="single" w:sz="4" w:space="0" w:color="auto"/>
              <w:right w:val="nil"/>
            </w:tcBorders>
            <w:shd w:val="clear" w:color="auto" w:fill="auto"/>
            <w:noWrap/>
            <w:vAlign w:val="center"/>
          </w:tcPr>
          <w:p w14:paraId="6763E036" w14:textId="322056B9" w:rsidR="00DA5275" w:rsidRPr="00A9631E" w:rsidRDefault="00DA5275" w:rsidP="00DA527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-0.021</w:t>
            </w:r>
          </w:p>
        </w:tc>
      </w:tr>
      <w:tr w:rsidR="00DA5275" w:rsidRPr="00A9631E" w14:paraId="33B7B5C2" w14:textId="77777777" w:rsidTr="00DA5275">
        <w:trPr>
          <w:trHeight w:val="301"/>
        </w:trPr>
        <w:tc>
          <w:tcPr>
            <w:tcW w:w="1467" w:type="dxa"/>
            <w:tcBorders>
              <w:top w:val="nil"/>
              <w:left w:val="nil"/>
              <w:bottom w:val="nil"/>
              <w:right w:val="nil"/>
            </w:tcBorders>
            <w:shd w:val="clear" w:color="auto" w:fill="auto"/>
            <w:noWrap/>
            <w:vAlign w:val="center"/>
            <w:hideMark/>
          </w:tcPr>
          <w:p w14:paraId="1A4764C7" w14:textId="77777777" w:rsidR="00DA5275" w:rsidRPr="00A9631E" w:rsidRDefault="00DA5275" w:rsidP="00DA5275">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ESEA</w:t>
            </w:r>
          </w:p>
        </w:tc>
        <w:tc>
          <w:tcPr>
            <w:tcW w:w="1193" w:type="dxa"/>
            <w:tcBorders>
              <w:top w:val="nil"/>
              <w:left w:val="nil"/>
              <w:bottom w:val="nil"/>
              <w:right w:val="nil"/>
            </w:tcBorders>
            <w:shd w:val="clear" w:color="auto" w:fill="auto"/>
            <w:noWrap/>
            <w:vAlign w:val="center"/>
            <w:hideMark/>
          </w:tcPr>
          <w:p w14:paraId="3FF1E9A7" w14:textId="77777777" w:rsidR="00DA5275" w:rsidRPr="00A9631E" w:rsidRDefault="00DA5275" w:rsidP="00DA5275">
            <w:pPr>
              <w:spacing w:after="0" w:line="240" w:lineRule="auto"/>
              <w:rPr>
                <w:rFonts w:ascii="Times New Roman" w:eastAsia="Times New Roman" w:hAnsi="Times New Roman" w:cs="Times New Roman"/>
                <w:color w:val="000000"/>
              </w:rPr>
            </w:pPr>
          </w:p>
        </w:tc>
        <w:tc>
          <w:tcPr>
            <w:tcW w:w="1193" w:type="dxa"/>
            <w:tcBorders>
              <w:top w:val="nil"/>
              <w:left w:val="nil"/>
              <w:bottom w:val="nil"/>
              <w:right w:val="nil"/>
            </w:tcBorders>
            <w:shd w:val="clear" w:color="auto" w:fill="auto"/>
            <w:noWrap/>
            <w:vAlign w:val="center"/>
            <w:hideMark/>
          </w:tcPr>
          <w:p w14:paraId="3E9D90D2" w14:textId="77777777" w:rsidR="00DA5275" w:rsidRPr="00A9631E" w:rsidRDefault="00DA5275" w:rsidP="00DA5275">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GR</w:t>
            </w:r>
          </w:p>
        </w:tc>
        <w:tc>
          <w:tcPr>
            <w:tcW w:w="2536" w:type="dxa"/>
            <w:tcBorders>
              <w:top w:val="nil"/>
              <w:left w:val="nil"/>
              <w:bottom w:val="nil"/>
              <w:right w:val="nil"/>
            </w:tcBorders>
            <w:shd w:val="clear" w:color="auto" w:fill="auto"/>
            <w:noWrap/>
            <w:vAlign w:val="center"/>
          </w:tcPr>
          <w:p w14:paraId="3DC9AA5F" w14:textId="1DABBFF7" w:rsidR="00DA5275" w:rsidRPr="00A9631E" w:rsidRDefault="00DA5275" w:rsidP="00DA527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0.079</w:t>
            </w:r>
          </w:p>
        </w:tc>
        <w:tc>
          <w:tcPr>
            <w:tcW w:w="2735" w:type="dxa"/>
            <w:tcBorders>
              <w:top w:val="nil"/>
              <w:left w:val="nil"/>
              <w:bottom w:val="nil"/>
              <w:right w:val="nil"/>
            </w:tcBorders>
            <w:shd w:val="clear" w:color="auto" w:fill="auto"/>
            <w:noWrap/>
            <w:vAlign w:val="center"/>
          </w:tcPr>
          <w:p w14:paraId="7C99CF6E" w14:textId="60F02884" w:rsidR="00DA5275" w:rsidRPr="00A9631E" w:rsidRDefault="00DA5275" w:rsidP="00DA527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0.005</w:t>
            </w:r>
          </w:p>
        </w:tc>
      </w:tr>
      <w:tr w:rsidR="006131C0" w:rsidRPr="00A9631E" w14:paraId="08F9453D" w14:textId="77777777" w:rsidTr="00DA5275">
        <w:trPr>
          <w:trHeight w:val="301"/>
        </w:trPr>
        <w:tc>
          <w:tcPr>
            <w:tcW w:w="1467" w:type="dxa"/>
            <w:tcBorders>
              <w:top w:val="nil"/>
              <w:left w:val="nil"/>
              <w:bottom w:val="nil"/>
              <w:right w:val="nil"/>
            </w:tcBorders>
            <w:shd w:val="clear" w:color="auto" w:fill="auto"/>
            <w:noWrap/>
            <w:vAlign w:val="center"/>
          </w:tcPr>
          <w:p w14:paraId="1296639A" w14:textId="77777777" w:rsidR="006131C0" w:rsidRPr="00A9631E" w:rsidRDefault="006131C0" w:rsidP="006131C0">
            <w:pPr>
              <w:spacing w:after="0" w:line="240" w:lineRule="auto"/>
              <w:rPr>
                <w:rFonts w:ascii="Times New Roman" w:eastAsia="Times New Roman" w:hAnsi="Times New Roman" w:cs="Times New Roman"/>
                <w:color w:val="000000"/>
              </w:rPr>
            </w:pPr>
          </w:p>
        </w:tc>
        <w:tc>
          <w:tcPr>
            <w:tcW w:w="1193" w:type="dxa"/>
            <w:tcBorders>
              <w:top w:val="nil"/>
              <w:left w:val="nil"/>
              <w:bottom w:val="nil"/>
              <w:right w:val="nil"/>
            </w:tcBorders>
            <w:shd w:val="clear" w:color="auto" w:fill="auto"/>
            <w:noWrap/>
            <w:vAlign w:val="center"/>
          </w:tcPr>
          <w:p w14:paraId="2E77BEDF" w14:textId="16FFB7E0" w:rsidR="006131C0" w:rsidRPr="00A9631E" w:rsidRDefault="006131C0" w:rsidP="006131C0">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BHCO</w:t>
            </w:r>
          </w:p>
        </w:tc>
        <w:tc>
          <w:tcPr>
            <w:tcW w:w="1193" w:type="dxa"/>
            <w:tcBorders>
              <w:top w:val="nil"/>
              <w:left w:val="nil"/>
              <w:bottom w:val="nil"/>
              <w:right w:val="nil"/>
            </w:tcBorders>
            <w:shd w:val="clear" w:color="auto" w:fill="auto"/>
            <w:noWrap/>
            <w:vAlign w:val="center"/>
          </w:tcPr>
          <w:p w14:paraId="42E24621" w14:textId="506D5EC9" w:rsidR="006131C0" w:rsidRPr="00A9631E" w:rsidRDefault="006131C0" w:rsidP="006131C0">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FSA</w:t>
            </w:r>
          </w:p>
        </w:tc>
        <w:tc>
          <w:tcPr>
            <w:tcW w:w="2536" w:type="dxa"/>
            <w:tcBorders>
              <w:top w:val="nil"/>
              <w:left w:val="nil"/>
              <w:bottom w:val="nil"/>
              <w:right w:val="nil"/>
            </w:tcBorders>
            <w:shd w:val="clear" w:color="auto" w:fill="auto"/>
            <w:noWrap/>
            <w:vAlign w:val="center"/>
          </w:tcPr>
          <w:p w14:paraId="7DA94703" w14:textId="6C4DFF1E" w:rsidR="006131C0" w:rsidRPr="00A9631E" w:rsidRDefault="006131C0" w:rsidP="00DA5275">
            <w:pPr>
              <w:spacing w:after="0" w:line="240" w:lineRule="auto"/>
              <w:jc w:val="center"/>
              <w:rPr>
                <w:rFonts w:ascii="Times New Roman" w:hAnsi="Times New Roman" w:cs="Times New Roman"/>
                <w:color w:val="000000"/>
              </w:rPr>
            </w:pPr>
            <w:r w:rsidRPr="00A9631E">
              <w:rPr>
                <w:rFonts w:ascii="Times New Roman" w:hAnsi="Times New Roman" w:cs="Times New Roman"/>
                <w:color w:val="000000"/>
              </w:rPr>
              <w:t>-0.240</w:t>
            </w:r>
          </w:p>
        </w:tc>
        <w:tc>
          <w:tcPr>
            <w:tcW w:w="2735" w:type="dxa"/>
            <w:tcBorders>
              <w:top w:val="nil"/>
              <w:left w:val="nil"/>
              <w:bottom w:val="nil"/>
              <w:right w:val="nil"/>
            </w:tcBorders>
            <w:shd w:val="clear" w:color="auto" w:fill="auto"/>
            <w:noWrap/>
            <w:vAlign w:val="center"/>
          </w:tcPr>
          <w:p w14:paraId="621634ED" w14:textId="07410329" w:rsidR="006131C0" w:rsidRPr="00A9631E" w:rsidRDefault="006131C0" w:rsidP="00DA5275">
            <w:pPr>
              <w:spacing w:after="0" w:line="240" w:lineRule="auto"/>
              <w:jc w:val="center"/>
              <w:rPr>
                <w:rFonts w:ascii="Times New Roman" w:hAnsi="Times New Roman" w:cs="Times New Roman"/>
                <w:b/>
                <w:bCs/>
                <w:color w:val="000000"/>
              </w:rPr>
            </w:pPr>
            <w:r w:rsidRPr="00A9631E">
              <w:rPr>
                <w:rFonts w:ascii="Times New Roman" w:hAnsi="Times New Roman" w:cs="Times New Roman"/>
                <w:b/>
                <w:bCs/>
                <w:color w:val="000000"/>
              </w:rPr>
              <w:t>-0.371</w:t>
            </w:r>
          </w:p>
        </w:tc>
      </w:tr>
      <w:tr w:rsidR="006131C0" w:rsidRPr="00A9631E" w14:paraId="75B5FDBC" w14:textId="77777777" w:rsidTr="00DA5275">
        <w:trPr>
          <w:trHeight w:val="301"/>
        </w:trPr>
        <w:tc>
          <w:tcPr>
            <w:tcW w:w="1467" w:type="dxa"/>
            <w:tcBorders>
              <w:top w:val="nil"/>
              <w:left w:val="nil"/>
              <w:bottom w:val="nil"/>
              <w:right w:val="nil"/>
            </w:tcBorders>
            <w:shd w:val="clear" w:color="auto" w:fill="auto"/>
            <w:noWrap/>
            <w:vAlign w:val="center"/>
            <w:hideMark/>
          </w:tcPr>
          <w:p w14:paraId="29C4A4A0" w14:textId="77777777" w:rsidR="006131C0" w:rsidRPr="00A9631E" w:rsidRDefault="006131C0" w:rsidP="006131C0">
            <w:pPr>
              <w:spacing w:after="0" w:line="240" w:lineRule="auto"/>
              <w:rPr>
                <w:rFonts w:ascii="Times New Roman" w:eastAsia="Times New Roman" w:hAnsi="Times New Roman" w:cs="Times New Roman"/>
                <w:color w:val="000000"/>
              </w:rPr>
            </w:pPr>
          </w:p>
        </w:tc>
        <w:tc>
          <w:tcPr>
            <w:tcW w:w="1193" w:type="dxa"/>
            <w:tcBorders>
              <w:top w:val="nil"/>
              <w:left w:val="nil"/>
              <w:bottom w:val="nil"/>
              <w:right w:val="nil"/>
            </w:tcBorders>
            <w:shd w:val="clear" w:color="auto" w:fill="auto"/>
            <w:noWrap/>
            <w:vAlign w:val="center"/>
            <w:hideMark/>
          </w:tcPr>
          <w:p w14:paraId="77EC5D19" w14:textId="77777777" w:rsidR="006131C0" w:rsidRPr="00A9631E" w:rsidRDefault="006131C0" w:rsidP="006131C0">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CSWA</w:t>
            </w:r>
          </w:p>
        </w:tc>
        <w:tc>
          <w:tcPr>
            <w:tcW w:w="1193" w:type="dxa"/>
            <w:tcBorders>
              <w:top w:val="nil"/>
              <w:left w:val="nil"/>
              <w:bottom w:val="nil"/>
              <w:right w:val="nil"/>
            </w:tcBorders>
            <w:shd w:val="clear" w:color="auto" w:fill="auto"/>
            <w:noWrap/>
            <w:vAlign w:val="center"/>
            <w:hideMark/>
          </w:tcPr>
          <w:p w14:paraId="41BC7328" w14:textId="77777777" w:rsidR="006131C0" w:rsidRPr="00A9631E" w:rsidRDefault="006131C0" w:rsidP="006131C0">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FSA</w:t>
            </w:r>
          </w:p>
        </w:tc>
        <w:tc>
          <w:tcPr>
            <w:tcW w:w="2536" w:type="dxa"/>
            <w:tcBorders>
              <w:top w:val="nil"/>
              <w:left w:val="nil"/>
              <w:bottom w:val="nil"/>
              <w:right w:val="nil"/>
            </w:tcBorders>
            <w:shd w:val="clear" w:color="auto" w:fill="auto"/>
            <w:noWrap/>
            <w:vAlign w:val="center"/>
          </w:tcPr>
          <w:p w14:paraId="759A8EBC" w14:textId="6422E6AD" w:rsidR="006131C0" w:rsidRPr="00A9631E" w:rsidRDefault="006131C0" w:rsidP="00DA527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0.096</w:t>
            </w:r>
          </w:p>
        </w:tc>
        <w:tc>
          <w:tcPr>
            <w:tcW w:w="2735" w:type="dxa"/>
            <w:tcBorders>
              <w:top w:val="nil"/>
              <w:left w:val="nil"/>
              <w:bottom w:val="nil"/>
              <w:right w:val="nil"/>
            </w:tcBorders>
            <w:shd w:val="clear" w:color="auto" w:fill="auto"/>
            <w:noWrap/>
            <w:vAlign w:val="center"/>
          </w:tcPr>
          <w:p w14:paraId="4562ADE5" w14:textId="29F87030" w:rsidR="006131C0" w:rsidRPr="00A9631E" w:rsidRDefault="006131C0" w:rsidP="00DA527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-0.386</w:t>
            </w:r>
          </w:p>
        </w:tc>
      </w:tr>
      <w:tr w:rsidR="006131C0" w:rsidRPr="00A9631E" w14:paraId="307D6EAA" w14:textId="77777777" w:rsidTr="00DA5275">
        <w:trPr>
          <w:trHeight w:val="301"/>
        </w:trPr>
        <w:tc>
          <w:tcPr>
            <w:tcW w:w="1467" w:type="dxa"/>
            <w:tcBorders>
              <w:top w:val="nil"/>
              <w:left w:val="nil"/>
              <w:bottom w:val="nil"/>
              <w:right w:val="nil"/>
            </w:tcBorders>
            <w:shd w:val="clear" w:color="auto" w:fill="auto"/>
            <w:noWrap/>
            <w:vAlign w:val="center"/>
            <w:hideMark/>
          </w:tcPr>
          <w:p w14:paraId="61D40371" w14:textId="77777777" w:rsidR="006131C0" w:rsidRPr="00A9631E" w:rsidRDefault="006131C0" w:rsidP="006131C0">
            <w:pPr>
              <w:spacing w:after="0" w:line="240" w:lineRule="auto"/>
              <w:rPr>
                <w:rFonts w:ascii="Times New Roman" w:eastAsia="Times New Roman" w:hAnsi="Times New Roman" w:cs="Times New Roman"/>
                <w:b/>
                <w:bCs/>
                <w:color w:val="000000"/>
              </w:rPr>
            </w:pPr>
          </w:p>
        </w:tc>
        <w:tc>
          <w:tcPr>
            <w:tcW w:w="1193" w:type="dxa"/>
            <w:tcBorders>
              <w:top w:val="nil"/>
              <w:left w:val="nil"/>
              <w:bottom w:val="nil"/>
              <w:right w:val="nil"/>
            </w:tcBorders>
            <w:shd w:val="clear" w:color="auto" w:fill="auto"/>
            <w:noWrap/>
            <w:vAlign w:val="center"/>
            <w:hideMark/>
          </w:tcPr>
          <w:p w14:paraId="1D94E07E" w14:textId="77777777" w:rsidR="006131C0" w:rsidRPr="00A9631E" w:rsidRDefault="006131C0" w:rsidP="006131C0">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EATO</w:t>
            </w:r>
          </w:p>
        </w:tc>
        <w:tc>
          <w:tcPr>
            <w:tcW w:w="1193" w:type="dxa"/>
            <w:tcBorders>
              <w:top w:val="nil"/>
              <w:left w:val="nil"/>
              <w:bottom w:val="nil"/>
              <w:right w:val="nil"/>
            </w:tcBorders>
            <w:shd w:val="clear" w:color="auto" w:fill="auto"/>
            <w:noWrap/>
            <w:vAlign w:val="center"/>
            <w:hideMark/>
          </w:tcPr>
          <w:p w14:paraId="7374FE76" w14:textId="77777777" w:rsidR="006131C0" w:rsidRPr="00A9631E" w:rsidRDefault="006131C0" w:rsidP="006131C0">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FSA</w:t>
            </w:r>
          </w:p>
        </w:tc>
        <w:tc>
          <w:tcPr>
            <w:tcW w:w="2536" w:type="dxa"/>
            <w:tcBorders>
              <w:top w:val="nil"/>
              <w:left w:val="nil"/>
              <w:bottom w:val="nil"/>
              <w:right w:val="nil"/>
            </w:tcBorders>
            <w:shd w:val="clear" w:color="auto" w:fill="auto"/>
            <w:noWrap/>
            <w:vAlign w:val="center"/>
          </w:tcPr>
          <w:p w14:paraId="6A52FA03" w14:textId="3AF4A626" w:rsidR="006131C0" w:rsidRPr="00A9631E" w:rsidRDefault="006131C0" w:rsidP="00DA527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0.645</w:t>
            </w:r>
          </w:p>
        </w:tc>
        <w:tc>
          <w:tcPr>
            <w:tcW w:w="2735" w:type="dxa"/>
            <w:tcBorders>
              <w:top w:val="nil"/>
              <w:left w:val="nil"/>
              <w:bottom w:val="nil"/>
              <w:right w:val="nil"/>
            </w:tcBorders>
            <w:shd w:val="clear" w:color="auto" w:fill="auto"/>
            <w:noWrap/>
            <w:vAlign w:val="center"/>
          </w:tcPr>
          <w:p w14:paraId="0C4E3CC1" w14:textId="5696C8EF" w:rsidR="006131C0" w:rsidRPr="00A9631E" w:rsidRDefault="006131C0" w:rsidP="00DA527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0.409</w:t>
            </w:r>
          </w:p>
        </w:tc>
      </w:tr>
      <w:tr w:rsidR="00C25303" w:rsidRPr="00A9631E" w14:paraId="3F430053" w14:textId="77777777" w:rsidTr="00DA5275">
        <w:trPr>
          <w:trHeight w:val="301"/>
        </w:trPr>
        <w:tc>
          <w:tcPr>
            <w:tcW w:w="1467" w:type="dxa"/>
            <w:tcBorders>
              <w:top w:val="nil"/>
              <w:left w:val="nil"/>
              <w:bottom w:val="nil"/>
              <w:right w:val="nil"/>
            </w:tcBorders>
            <w:shd w:val="clear" w:color="auto" w:fill="auto"/>
            <w:noWrap/>
            <w:vAlign w:val="center"/>
            <w:hideMark/>
          </w:tcPr>
          <w:p w14:paraId="570B2C39" w14:textId="77777777" w:rsidR="00C25303" w:rsidRPr="00A9631E" w:rsidRDefault="00C25303" w:rsidP="00C25303">
            <w:pPr>
              <w:spacing w:after="0" w:line="240" w:lineRule="auto"/>
              <w:rPr>
                <w:rFonts w:ascii="Times New Roman" w:eastAsia="Times New Roman" w:hAnsi="Times New Roman" w:cs="Times New Roman"/>
                <w:b/>
                <w:bCs/>
                <w:color w:val="000000"/>
              </w:rPr>
            </w:pPr>
          </w:p>
        </w:tc>
        <w:tc>
          <w:tcPr>
            <w:tcW w:w="1193" w:type="dxa"/>
            <w:tcBorders>
              <w:top w:val="nil"/>
              <w:left w:val="nil"/>
              <w:bottom w:val="nil"/>
              <w:right w:val="nil"/>
            </w:tcBorders>
            <w:shd w:val="clear" w:color="auto" w:fill="auto"/>
            <w:noWrap/>
            <w:vAlign w:val="center"/>
            <w:hideMark/>
          </w:tcPr>
          <w:p w14:paraId="62AC76F3" w14:textId="77777777" w:rsidR="00C25303" w:rsidRPr="00A9631E" w:rsidRDefault="00C25303" w:rsidP="00C25303">
            <w:pPr>
              <w:spacing w:after="0" w:line="240" w:lineRule="auto"/>
              <w:rPr>
                <w:rFonts w:ascii="Times New Roman" w:eastAsia="Times New Roman" w:hAnsi="Times New Roman" w:cs="Times New Roman"/>
                <w:sz w:val="20"/>
                <w:szCs w:val="20"/>
              </w:rPr>
            </w:pPr>
          </w:p>
        </w:tc>
        <w:tc>
          <w:tcPr>
            <w:tcW w:w="1193" w:type="dxa"/>
            <w:tcBorders>
              <w:top w:val="nil"/>
              <w:left w:val="nil"/>
              <w:bottom w:val="nil"/>
              <w:right w:val="nil"/>
            </w:tcBorders>
            <w:shd w:val="clear" w:color="auto" w:fill="auto"/>
            <w:noWrap/>
            <w:vAlign w:val="center"/>
            <w:hideMark/>
          </w:tcPr>
          <w:p w14:paraId="0D5C25DE" w14:textId="77777777" w:rsidR="00C25303" w:rsidRPr="00A9631E" w:rsidRDefault="00C25303" w:rsidP="00C25303">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FSNS-I</w:t>
            </w:r>
          </w:p>
        </w:tc>
        <w:tc>
          <w:tcPr>
            <w:tcW w:w="2536" w:type="dxa"/>
            <w:tcBorders>
              <w:top w:val="nil"/>
              <w:left w:val="nil"/>
              <w:bottom w:val="nil"/>
              <w:right w:val="nil"/>
            </w:tcBorders>
            <w:shd w:val="clear" w:color="auto" w:fill="auto"/>
            <w:noWrap/>
            <w:vAlign w:val="center"/>
            <w:hideMark/>
          </w:tcPr>
          <w:p w14:paraId="2325641B" w14:textId="1F9FD8E7" w:rsidR="00C25303" w:rsidRPr="00A9631E" w:rsidRDefault="00C25303" w:rsidP="00DA527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-0.285</w:t>
            </w:r>
          </w:p>
        </w:tc>
        <w:tc>
          <w:tcPr>
            <w:tcW w:w="2735" w:type="dxa"/>
            <w:tcBorders>
              <w:top w:val="nil"/>
              <w:left w:val="nil"/>
              <w:bottom w:val="nil"/>
              <w:right w:val="nil"/>
            </w:tcBorders>
            <w:shd w:val="clear" w:color="auto" w:fill="auto"/>
            <w:noWrap/>
            <w:vAlign w:val="center"/>
            <w:hideMark/>
          </w:tcPr>
          <w:p w14:paraId="6C7E2AF6" w14:textId="008FF643" w:rsidR="00C25303" w:rsidRPr="00A9631E" w:rsidRDefault="00C25303" w:rsidP="00DA527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0.217</w:t>
            </w:r>
          </w:p>
        </w:tc>
      </w:tr>
      <w:tr w:rsidR="00C25303" w:rsidRPr="00A9631E" w14:paraId="35E142FC" w14:textId="77777777" w:rsidTr="00DA5275">
        <w:trPr>
          <w:trHeight w:val="301"/>
        </w:trPr>
        <w:tc>
          <w:tcPr>
            <w:tcW w:w="1467" w:type="dxa"/>
            <w:tcBorders>
              <w:top w:val="nil"/>
              <w:left w:val="nil"/>
              <w:bottom w:val="nil"/>
              <w:right w:val="nil"/>
            </w:tcBorders>
            <w:shd w:val="clear" w:color="auto" w:fill="auto"/>
            <w:noWrap/>
            <w:vAlign w:val="center"/>
            <w:hideMark/>
          </w:tcPr>
          <w:p w14:paraId="08704BCB" w14:textId="77777777" w:rsidR="00C25303" w:rsidRPr="00A9631E" w:rsidRDefault="00C25303" w:rsidP="00C25303">
            <w:pPr>
              <w:spacing w:after="0" w:line="240" w:lineRule="auto"/>
              <w:rPr>
                <w:rFonts w:ascii="Times New Roman" w:eastAsia="Times New Roman" w:hAnsi="Times New Roman" w:cs="Times New Roman"/>
                <w:color w:val="000000"/>
              </w:rPr>
            </w:pPr>
          </w:p>
        </w:tc>
        <w:tc>
          <w:tcPr>
            <w:tcW w:w="1193" w:type="dxa"/>
            <w:tcBorders>
              <w:top w:val="nil"/>
              <w:left w:val="nil"/>
              <w:bottom w:val="nil"/>
              <w:right w:val="nil"/>
            </w:tcBorders>
            <w:shd w:val="clear" w:color="auto" w:fill="auto"/>
            <w:noWrap/>
            <w:vAlign w:val="center"/>
            <w:hideMark/>
          </w:tcPr>
          <w:p w14:paraId="571863D7" w14:textId="77777777" w:rsidR="00C25303" w:rsidRPr="00A9631E" w:rsidRDefault="00C25303" w:rsidP="00C25303">
            <w:pPr>
              <w:spacing w:after="0" w:line="240" w:lineRule="auto"/>
              <w:rPr>
                <w:rFonts w:ascii="Times New Roman" w:eastAsia="Times New Roman" w:hAnsi="Times New Roman" w:cs="Times New Roman"/>
                <w:sz w:val="20"/>
                <w:szCs w:val="20"/>
              </w:rPr>
            </w:pPr>
          </w:p>
        </w:tc>
        <w:tc>
          <w:tcPr>
            <w:tcW w:w="1193" w:type="dxa"/>
            <w:tcBorders>
              <w:top w:val="nil"/>
              <w:left w:val="nil"/>
              <w:bottom w:val="nil"/>
              <w:right w:val="nil"/>
            </w:tcBorders>
            <w:shd w:val="clear" w:color="auto" w:fill="auto"/>
            <w:noWrap/>
            <w:vAlign w:val="center"/>
            <w:hideMark/>
          </w:tcPr>
          <w:p w14:paraId="5DBB18AE" w14:textId="77777777" w:rsidR="00C25303" w:rsidRPr="00A9631E" w:rsidRDefault="00C25303" w:rsidP="00C25303">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FSNS-B</w:t>
            </w:r>
          </w:p>
        </w:tc>
        <w:tc>
          <w:tcPr>
            <w:tcW w:w="2536" w:type="dxa"/>
            <w:tcBorders>
              <w:top w:val="nil"/>
              <w:left w:val="nil"/>
              <w:bottom w:val="nil"/>
              <w:right w:val="nil"/>
            </w:tcBorders>
            <w:shd w:val="clear" w:color="auto" w:fill="auto"/>
            <w:noWrap/>
            <w:vAlign w:val="center"/>
            <w:hideMark/>
          </w:tcPr>
          <w:p w14:paraId="6DAEA26D" w14:textId="187E9771" w:rsidR="00C25303" w:rsidRPr="00A9631E" w:rsidRDefault="00C25303" w:rsidP="00DA527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-0.548</w:t>
            </w:r>
          </w:p>
        </w:tc>
        <w:tc>
          <w:tcPr>
            <w:tcW w:w="2735" w:type="dxa"/>
            <w:tcBorders>
              <w:top w:val="nil"/>
              <w:left w:val="nil"/>
              <w:bottom w:val="nil"/>
              <w:right w:val="nil"/>
            </w:tcBorders>
            <w:shd w:val="clear" w:color="auto" w:fill="auto"/>
            <w:noWrap/>
            <w:vAlign w:val="center"/>
            <w:hideMark/>
          </w:tcPr>
          <w:p w14:paraId="5F9A19EB" w14:textId="3902156A" w:rsidR="00C25303" w:rsidRPr="00A9631E" w:rsidRDefault="00C25303" w:rsidP="00DA527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1.458</w:t>
            </w:r>
          </w:p>
        </w:tc>
      </w:tr>
      <w:tr w:rsidR="006131C0" w:rsidRPr="00A9631E" w14:paraId="5F09DED4" w14:textId="77777777" w:rsidTr="00DA5275">
        <w:trPr>
          <w:trHeight w:val="301"/>
        </w:trPr>
        <w:tc>
          <w:tcPr>
            <w:tcW w:w="1467" w:type="dxa"/>
            <w:tcBorders>
              <w:top w:val="nil"/>
              <w:left w:val="nil"/>
              <w:bottom w:val="nil"/>
              <w:right w:val="nil"/>
            </w:tcBorders>
            <w:shd w:val="clear" w:color="auto" w:fill="auto"/>
            <w:noWrap/>
            <w:vAlign w:val="center"/>
            <w:hideMark/>
          </w:tcPr>
          <w:p w14:paraId="1DD385A1" w14:textId="77777777" w:rsidR="006131C0" w:rsidRPr="00A9631E" w:rsidRDefault="006131C0" w:rsidP="006131C0">
            <w:pPr>
              <w:spacing w:after="0" w:line="240" w:lineRule="auto"/>
              <w:rPr>
                <w:rFonts w:ascii="Times New Roman" w:eastAsia="Times New Roman" w:hAnsi="Times New Roman" w:cs="Times New Roman"/>
                <w:color w:val="000000"/>
              </w:rPr>
            </w:pPr>
          </w:p>
        </w:tc>
        <w:tc>
          <w:tcPr>
            <w:tcW w:w="1193" w:type="dxa"/>
            <w:tcBorders>
              <w:top w:val="nil"/>
              <w:left w:val="nil"/>
              <w:bottom w:val="nil"/>
              <w:right w:val="nil"/>
            </w:tcBorders>
            <w:shd w:val="clear" w:color="auto" w:fill="auto"/>
            <w:noWrap/>
            <w:vAlign w:val="center"/>
            <w:hideMark/>
          </w:tcPr>
          <w:p w14:paraId="56BA4149" w14:textId="77777777" w:rsidR="006131C0" w:rsidRPr="00A9631E" w:rsidRDefault="006131C0" w:rsidP="006131C0">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INBU</w:t>
            </w:r>
          </w:p>
        </w:tc>
        <w:tc>
          <w:tcPr>
            <w:tcW w:w="1193" w:type="dxa"/>
            <w:tcBorders>
              <w:top w:val="nil"/>
              <w:left w:val="nil"/>
              <w:bottom w:val="nil"/>
              <w:right w:val="nil"/>
            </w:tcBorders>
            <w:shd w:val="clear" w:color="auto" w:fill="auto"/>
            <w:noWrap/>
            <w:vAlign w:val="center"/>
            <w:hideMark/>
          </w:tcPr>
          <w:p w14:paraId="42677884" w14:textId="77777777" w:rsidR="006131C0" w:rsidRPr="00A9631E" w:rsidRDefault="006131C0" w:rsidP="006131C0">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FSA</w:t>
            </w:r>
          </w:p>
        </w:tc>
        <w:tc>
          <w:tcPr>
            <w:tcW w:w="2536" w:type="dxa"/>
            <w:tcBorders>
              <w:top w:val="nil"/>
              <w:left w:val="nil"/>
              <w:bottom w:val="nil"/>
              <w:right w:val="nil"/>
            </w:tcBorders>
            <w:shd w:val="clear" w:color="auto" w:fill="auto"/>
            <w:noWrap/>
            <w:vAlign w:val="center"/>
          </w:tcPr>
          <w:p w14:paraId="1687487B" w14:textId="405C672E" w:rsidR="006131C0" w:rsidRPr="00A9631E" w:rsidRDefault="006131C0" w:rsidP="00DA527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0.403</w:t>
            </w:r>
          </w:p>
        </w:tc>
        <w:tc>
          <w:tcPr>
            <w:tcW w:w="2735" w:type="dxa"/>
            <w:tcBorders>
              <w:top w:val="nil"/>
              <w:left w:val="nil"/>
              <w:bottom w:val="nil"/>
              <w:right w:val="nil"/>
            </w:tcBorders>
            <w:shd w:val="clear" w:color="auto" w:fill="auto"/>
            <w:noWrap/>
            <w:vAlign w:val="center"/>
          </w:tcPr>
          <w:p w14:paraId="5EF45912" w14:textId="33EF2B33" w:rsidR="006131C0" w:rsidRPr="00A9631E" w:rsidRDefault="006131C0" w:rsidP="00DA527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0.015</w:t>
            </w:r>
          </w:p>
        </w:tc>
      </w:tr>
      <w:tr w:rsidR="00C25303" w:rsidRPr="00A9631E" w14:paraId="058C5578" w14:textId="77777777" w:rsidTr="00DA5275">
        <w:trPr>
          <w:trHeight w:val="301"/>
        </w:trPr>
        <w:tc>
          <w:tcPr>
            <w:tcW w:w="1467" w:type="dxa"/>
            <w:tcBorders>
              <w:top w:val="nil"/>
              <w:left w:val="nil"/>
              <w:bottom w:val="nil"/>
              <w:right w:val="nil"/>
            </w:tcBorders>
            <w:shd w:val="clear" w:color="auto" w:fill="auto"/>
            <w:noWrap/>
            <w:vAlign w:val="center"/>
            <w:hideMark/>
          </w:tcPr>
          <w:p w14:paraId="18B65C4F" w14:textId="77777777" w:rsidR="00C25303" w:rsidRPr="00A9631E" w:rsidRDefault="00C25303" w:rsidP="00C25303">
            <w:pPr>
              <w:spacing w:after="0" w:line="240" w:lineRule="auto"/>
              <w:rPr>
                <w:rFonts w:ascii="Times New Roman" w:eastAsia="Times New Roman" w:hAnsi="Times New Roman" w:cs="Times New Roman"/>
                <w:color w:val="000000"/>
              </w:rPr>
            </w:pPr>
          </w:p>
        </w:tc>
        <w:tc>
          <w:tcPr>
            <w:tcW w:w="1193" w:type="dxa"/>
            <w:tcBorders>
              <w:top w:val="nil"/>
              <w:left w:val="nil"/>
              <w:bottom w:val="nil"/>
              <w:right w:val="nil"/>
            </w:tcBorders>
            <w:shd w:val="clear" w:color="auto" w:fill="auto"/>
            <w:noWrap/>
            <w:vAlign w:val="center"/>
            <w:hideMark/>
          </w:tcPr>
          <w:p w14:paraId="27000EC1" w14:textId="77777777" w:rsidR="00C25303" w:rsidRPr="00A9631E" w:rsidRDefault="00C25303" w:rsidP="00C25303">
            <w:pPr>
              <w:spacing w:after="0" w:line="240" w:lineRule="auto"/>
              <w:rPr>
                <w:rFonts w:ascii="Times New Roman" w:eastAsia="Times New Roman" w:hAnsi="Times New Roman" w:cs="Times New Roman"/>
                <w:sz w:val="20"/>
                <w:szCs w:val="20"/>
              </w:rPr>
            </w:pPr>
          </w:p>
        </w:tc>
        <w:tc>
          <w:tcPr>
            <w:tcW w:w="1193" w:type="dxa"/>
            <w:tcBorders>
              <w:top w:val="nil"/>
              <w:left w:val="nil"/>
              <w:bottom w:val="nil"/>
              <w:right w:val="nil"/>
            </w:tcBorders>
            <w:shd w:val="clear" w:color="auto" w:fill="auto"/>
            <w:noWrap/>
            <w:vAlign w:val="center"/>
            <w:hideMark/>
          </w:tcPr>
          <w:p w14:paraId="4842C39A" w14:textId="77777777" w:rsidR="00C25303" w:rsidRPr="00A9631E" w:rsidRDefault="00C25303" w:rsidP="00C25303">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FSNS-I</w:t>
            </w:r>
          </w:p>
        </w:tc>
        <w:tc>
          <w:tcPr>
            <w:tcW w:w="2536" w:type="dxa"/>
            <w:tcBorders>
              <w:top w:val="nil"/>
              <w:left w:val="nil"/>
              <w:bottom w:val="nil"/>
              <w:right w:val="nil"/>
            </w:tcBorders>
            <w:shd w:val="clear" w:color="auto" w:fill="auto"/>
            <w:noWrap/>
            <w:vAlign w:val="center"/>
            <w:hideMark/>
          </w:tcPr>
          <w:p w14:paraId="4456BB58" w14:textId="7036CBCE" w:rsidR="00C25303" w:rsidRPr="00A9631E" w:rsidRDefault="00C25303" w:rsidP="00DA527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color w:val="000000"/>
              </w:rPr>
              <w:t>-1.125</w:t>
            </w:r>
          </w:p>
        </w:tc>
        <w:tc>
          <w:tcPr>
            <w:tcW w:w="2735" w:type="dxa"/>
            <w:tcBorders>
              <w:top w:val="nil"/>
              <w:left w:val="nil"/>
              <w:bottom w:val="nil"/>
              <w:right w:val="nil"/>
            </w:tcBorders>
            <w:shd w:val="clear" w:color="auto" w:fill="auto"/>
            <w:noWrap/>
            <w:vAlign w:val="center"/>
            <w:hideMark/>
          </w:tcPr>
          <w:p w14:paraId="4E5DF4FC" w14:textId="7D0BC4B2" w:rsidR="00C25303" w:rsidRPr="00A9631E" w:rsidRDefault="00C25303" w:rsidP="00DA527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2.211</w:t>
            </w:r>
          </w:p>
        </w:tc>
      </w:tr>
      <w:tr w:rsidR="00C25303" w:rsidRPr="00A9631E" w14:paraId="651A6003" w14:textId="77777777" w:rsidTr="00DA5275">
        <w:trPr>
          <w:trHeight w:val="301"/>
        </w:trPr>
        <w:tc>
          <w:tcPr>
            <w:tcW w:w="1467" w:type="dxa"/>
            <w:tcBorders>
              <w:top w:val="nil"/>
              <w:left w:val="nil"/>
              <w:bottom w:val="single" w:sz="4" w:space="0" w:color="auto"/>
              <w:right w:val="nil"/>
            </w:tcBorders>
            <w:shd w:val="clear" w:color="auto" w:fill="auto"/>
            <w:noWrap/>
            <w:vAlign w:val="center"/>
            <w:hideMark/>
          </w:tcPr>
          <w:p w14:paraId="73B7A1F9" w14:textId="77777777" w:rsidR="00C25303" w:rsidRPr="00A9631E" w:rsidRDefault="00C25303" w:rsidP="00C25303">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 </w:t>
            </w:r>
          </w:p>
        </w:tc>
        <w:tc>
          <w:tcPr>
            <w:tcW w:w="1193" w:type="dxa"/>
            <w:tcBorders>
              <w:top w:val="nil"/>
              <w:left w:val="nil"/>
              <w:bottom w:val="single" w:sz="4" w:space="0" w:color="auto"/>
              <w:right w:val="nil"/>
            </w:tcBorders>
            <w:shd w:val="clear" w:color="auto" w:fill="auto"/>
            <w:noWrap/>
            <w:vAlign w:val="center"/>
            <w:hideMark/>
          </w:tcPr>
          <w:p w14:paraId="66CDD54D" w14:textId="77777777" w:rsidR="00C25303" w:rsidRPr="00A9631E" w:rsidRDefault="00C25303" w:rsidP="00C25303">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 </w:t>
            </w:r>
          </w:p>
        </w:tc>
        <w:tc>
          <w:tcPr>
            <w:tcW w:w="1193" w:type="dxa"/>
            <w:tcBorders>
              <w:top w:val="nil"/>
              <w:left w:val="nil"/>
              <w:bottom w:val="single" w:sz="4" w:space="0" w:color="auto"/>
              <w:right w:val="nil"/>
            </w:tcBorders>
            <w:shd w:val="clear" w:color="auto" w:fill="auto"/>
            <w:noWrap/>
            <w:vAlign w:val="center"/>
            <w:hideMark/>
          </w:tcPr>
          <w:p w14:paraId="017CD0F4" w14:textId="77777777" w:rsidR="00C25303" w:rsidRPr="00A9631E" w:rsidRDefault="00C25303" w:rsidP="00C25303">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FSNS-B</w:t>
            </w:r>
          </w:p>
        </w:tc>
        <w:tc>
          <w:tcPr>
            <w:tcW w:w="2536" w:type="dxa"/>
            <w:tcBorders>
              <w:top w:val="nil"/>
              <w:left w:val="nil"/>
              <w:bottom w:val="single" w:sz="4" w:space="0" w:color="auto"/>
              <w:right w:val="nil"/>
            </w:tcBorders>
            <w:shd w:val="clear" w:color="auto" w:fill="auto"/>
            <w:noWrap/>
            <w:vAlign w:val="center"/>
            <w:hideMark/>
          </w:tcPr>
          <w:p w14:paraId="2C68DC49" w14:textId="744D3629" w:rsidR="00C25303" w:rsidRPr="00A9631E" w:rsidRDefault="00C25303" w:rsidP="00DA527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2.074</w:t>
            </w:r>
          </w:p>
        </w:tc>
        <w:tc>
          <w:tcPr>
            <w:tcW w:w="2735" w:type="dxa"/>
            <w:tcBorders>
              <w:top w:val="nil"/>
              <w:left w:val="nil"/>
              <w:bottom w:val="single" w:sz="4" w:space="0" w:color="auto"/>
              <w:right w:val="nil"/>
            </w:tcBorders>
            <w:shd w:val="clear" w:color="auto" w:fill="auto"/>
            <w:noWrap/>
            <w:vAlign w:val="center"/>
            <w:hideMark/>
          </w:tcPr>
          <w:p w14:paraId="4DD7A679" w14:textId="63009369" w:rsidR="00C25303" w:rsidRPr="00A9631E" w:rsidRDefault="00C25303" w:rsidP="00DA527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color w:val="000000"/>
              </w:rPr>
              <w:t>-2.766</w:t>
            </w:r>
          </w:p>
        </w:tc>
      </w:tr>
      <w:tr w:rsidR="00DA5275" w:rsidRPr="00A9631E" w14:paraId="37AB6983" w14:textId="77777777" w:rsidTr="00DA5275">
        <w:trPr>
          <w:trHeight w:val="301"/>
        </w:trPr>
        <w:tc>
          <w:tcPr>
            <w:tcW w:w="1467" w:type="dxa"/>
            <w:tcBorders>
              <w:top w:val="nil"/>
              <w:left w:val="nil"/>
              <w:bottom w:val="nil"/>
              <w:right w:val="nil"/>
            </w:tcBorders>
            <w:shd w:val="clear" w:color="auto" w:fill="auto"/>
            <w:noWrap/>
            <w:vAlign w:val="center"/>
            <w:hideMark/>
          </w:tcPr>
          <w:p w14:paraId="3FE23266" w14:textId="77777777" w:rsidR="00DA5275" w:rsidRPr="00A9631E" w:rsidRDefault="00DA5275" w:rsidP="00DA5275">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INT</w:t>
            </w:r>
          </w:p>
        </w:tc>
        <w:tc>
          <w:tcPr>
            <w:tcW w:w="1193" w:type="dxa"/>
            <w:tcBorders>
              <w:top w:val="nil"/>
              <w:left w:val="nil"/>
              <w:bottom w:val="nil"/>
              <w:right w:val="nil"/>
            </w:tcBorders>
            <w:shd w:val="clear" w:color="auto" w:fill="auto"/>
            <w:noWrap/>
            <w:vAlign w:val="center"/>
            <w:hideMark/>
          </w:tcPr>
          <w:p w14:paraId="63B44EB1" w14:textId="77777777" w:rsidR="00DA5275" w:rsidRPr="00A9631E" w:rsidRDefault="00DA5275" w:rsidP="00DA5275">
            <w:pPr>
              <w:spacing w:after="0" w:line="240" w:lineRule="auto"/>
              <w:rPr>
                <w:rFonts w:ascii="Times New Roman" w:eastAsia="Times New Roman" w:hAnsi="Times New Roman" w:cs="Times New Roman"/>
                <w:color w:val="000000"/>
              </w:rPr>
            </w:pPr>
          </w:p>
        </w:tc>
        <w:tc>
          <w:tcPr>
            <w:tcW w:w="1193" w:type="dxa"/>
            <w:tcBorders>
              <w:top w:val="nil"/>
              <w:left w:val="nil"/>
              <w:bottom w:val="nil"/>
              <w:right w:val="nil"/>
            </w:tcBorders>
            <w:shd w:val="clear" w:color="auto" w:fill="auto"/>
            <w:noWrap/>
            <w:vAlign w:val="center"/>
            <w:hideMark/>
          </w:tcPr>
          <w:p w14:paraId="173BBBC3" w14:textId="77777777" w:rsidR="00DA5275" w:rsidRPr="00A9631E" w:rsidRDefault="00DA5275" w:rsidP="00DA5275">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GR</w:t>
            </w:r>
          </w:p>
        </w:tc>
        <w:tc>
          <w:tcPr>
            <w:tcW w:w="2536" w:type="dxa"/>
            <w:tcBorders>
              <w:top w:val="nil"/>
              <w:left w:val="nil"/>
              <w:bottom w:val="nil"/>
              <w:right w:val="nil"/>
            </w:tcBorders>
            <w:shd w:val="clear" w:color="auto" w:fill="auto"/>
            <w:noWrap/>
            <w:vAlign w:val="center"/>
          </w:tcPr>
          <w:p w14:paraId="699EEB0C" w14:textId="0BE0F7CA" w:rsidR="00DA5275" w:rsidRPr="00A9631E" w:rsidRDefault="00DA5275" w:rsidP="00DA527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0.004</w:t>
            </w:r>
          </w:p>
        </w:tc>
        <w:tc>
          <w:tcPr>
            <w:tcW w:w="2735" w:type="dxa"/>
            <w:tcBorders>
              <w:top w:val="nil"/>
              <w:left w:val="nil"/>
              <w:bottom w:val="nil"/>
              <w:right w:val="nil"/>
            </w:tcBorders>
            <w:shd w:val="clear" w:color="auto" w:fill="auto"/>
            <w:noWrap/>
            <w:vAlign w:val="center"/>
          </w:tcPr>
          <w:p w14:paraId="10AC28F1" w14:textId="508EAF96" w:rsidR="00DA5275" w:rsidRPr="00A9631E" w:rsidRDefault="00DA5275" w:rsidP="00DA527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-0.037</w:t>
            </w:r>
          </w:p>
        </w:tc>
      </w:tr>
      <w:tr w:rsidR="006131C0" w:rsidRPr="00A9631E" w14:paraId="6E5C8BE9" w14:textId="77777777" w:rsidTr="00DA5275">
        <w:trPr>
          <w:trHeight w:val="301"/>
        </w:trPr>
        <w:tc>
          <w:tcPr>
            <w:tcW w:w="1467" w:type="dxa"/>
            <w:tcBorders>
              <w:top w:val="nil"/>
              <w:left w:val="nil"/>
              <w:bottom w:val="nil"/>
              <w:right w:val="nil"/>
            </w:tcBorders>
            <w:shd w:val="clear" w:color="auto" w:fill="auto"/>
            <w:noWrap/>
            <w:vAlign w:val="center"/>
            <w:hideMark/>
          </w:tcPr>
          <w:p w14:paraId="45FB96C3" w14:textId="77777777" w:rsidR="006131C0" w:rsidRPr="00A9631E" w:rsidRDefault="006131C0" w:rsidP="006131C0">
            <w:pPr>
              <w:spacing w:after="0" w:line="240" w:lineRule="auto"/>
              <w:rPr>
                <w:rFonts w:ascii="Times New Roman" w:eastAsia="Times New Roman" w:hAnsi="Times New Roman" w:cs="Times New Roman"/>
                <w:b/>
                <w:bCs/>
                <w:color w:val="000000"/>
              </w:rPr>
            </w:pPr>
          </w:p>
        </w:tc>
        <w:tc>
          <w:tcPr>
            <w:tcW w:w="1193" w:type="dxa"/>
            <w:tcBorders>
              <w:top w:val="nil"/>
              <w:left w:val="nil"/>
              <w:bottom w:val="nil"/>
              <w:right w:val="nil"/>
            </w:tcBorders>
            <w:shd w:val="clear" w:color="auto" w:fill="auto"/>
            <w:noWrap/>
            <w:vAlign w:val="center"/>
            <w:hideMark/>
          </w:tcPr>
          <w:p w14:paraId="5FD39E50" w14:textId="77777777" w:rsidR="006131C0" w:rsidRPr="00A9631E" w:rsidRDefault="006131C0" w:rsidP="006131C0">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BTNW</w:t>
            </w:r>
          </w:p>
        </w:tc>
        <w:tc>
          <w:tcPr>
            <w:tcW w:w="1193" w:type="dxa"/>
            <w:tcBorders>
              <w:top w:val="nil"/>
              <w:left w:val="nil"/>
              <w:bottom w:val="nil"/>
              <w:right w:val="nil"/>
            </w:tcBorders>
            <w:shd w:val="clear" w:color="auto" w:fill="auto"/>
            <w:noWrap/>
            <w:vAlign w:val="center"/>
            <w:hideMark/>
          </w:tcPr>
          <w:p w14:paraId="546D5D58" w14:textId="77777777" w:rsidR="006131C0" w:rsidRPr="00A9631E" w:rsidRDefault="006131C0" w:rsidP="006131C0">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FSA</w:t>
            </w:r>
          </w:p>
        </w:tc>
        <w:tc>
          <w:tcPr>
            <w:tcW w:w="2536" w:type="dxa"/>
            <w:tcBorders>
              <w:top w:val="nil"/>
              <w:left w:val="nil"/>
              <w:bottom w:val="nil"/>
              <w:right w:val="nil"/>
            </w:tcBorders>
            <w:shd w:val="clear" w:color="auto" w:fill="auto"/>
            <w:noWrap/>
            <w:vAlign w:val="center"/>
          </w:tcPr>
          <w:p w14:paraId="02A2E399" w14:textId="29B49FB6" w:rsidR="006131C0" w:rsidRPr="00A9631E" w:rsidRDefault="006131C0" w:rsidP="00DA527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0.153</w:t>
            </w:r>
          </w:p>
        </w:tc>
        <w:tc>
          <w:tcPr>
            <w:tcW w:w="2735" w:type="dxa"/>
            <w:tcBorders>
              <w:top w:val="nil"/>
              <w:left w:val="nil"/>
              <w:bottom w:val="nil"/>
              <w:right w:val="nil"/>
            </w:tcBorders>
            <w:shd w:val="clear" w:color="auto" w:fill="auto"/>
            <w:noWrap/>
            <w:vAlign w:val="center"/>
          </w:tcPr>
          <w:p w14:paraId="3E0203E7" w14:textId="115FD745" w:rsidR="006131C0" w:rsidRPr="00A9631E" w:rsidRDefault="006131C0" w:rsidP="00DA527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-0.226</w:t>
            </w:r>
          </w:p>
        </w:tc>
      </w:tr>
      <w:tr w:rsidR="006131C0" w:rsidRPr="00A9631E" w14:paraId="011F772D" w14:textId="77777777" w:rsidTr="00DA5275">
        <w:trPr>
          <w:trHeight w:val="301"/>
        </w:trPr>
        <w:tc>
          <w:tcPr>
            <w:tcW w:w="1467" w:type="dxa"/>
            <w:tcBorders>
              <w:top w:val="nil"/>
              <w:left w:val="nil"/>
              <w:bottom w:val="nil"/>
              <w:right w:val="nil"/>
            </w:tcBorders>
            <w:shd w:val="clear" w:color="auto" w:fill="auto"/>
            <w:noWrap/>
            <w:vAlign w:val="center"/>
            <w:hideMark/>
          </w:tcPr>
          <w:p w14:paraId="6F705610" w14:textId="77777777" w:rsidR="006131C0" w:rsidRPr="00A9631E" w:rsidRDefault="006131C0" w:rsidP="006131C0">
            <w:pPr>
              <w:spacing w:after="0" w:line="240" w:lineRule="auto"/>
              <w:rPr>
                <w:rFonts w:ascii="Times New Roman" w:eastAsia="Times New Roman" w:hAnsi="Times New Roman" w:cs="Times New Roman"/>
                <w:b/>
                <w:bCs/>
                <w:color w:val="000000"/>
              </w:rPr>
            </w:pPr>
          </w:p>
        </w:tc>
        <w:tc>
          <w:tcPr>
            <w:tcW w:w="1193" w:type="dxa"/>
            <w:tcBorders>
              <w:top w:val="nil"/>
              <w:left w:val="nil"/>
              <w:bottom w:val="nil"/>
              <w:right w:val="nil"/>
            </w:tcBorders>
            <w:shd w:val="clear" w:color="auto" w:fill="auto"/>
            <w:noWrap/>
            <w:vAlign w:val="center"/>
            <w:hideMark/>
          </w:tcPr>
          <w:p w14:paraId="43A29DB9" w14:textId="77777777" w:rsidR="006131C0" w:rsidRPr="00A9631E" w:rsidRDefault="006131C0" w:rsidP="006131C0">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DEJU</w:t>
            </w:r>
          </w:p>
        </w:tc>
        <w:tc>
          <w:tcPr>
            <w:tcW w:w="1193" w:type="dxa"/>
            <w:tcBorders>
              <w:top w:val="nil"/>
              <w:left w:val="nil"/>
              <w:bottom w:val="nil"/>
              <w:right w:val="nil"/>
            </w:tcBorders>
            <w:shd w:val="clear" w:color="auto" w:fill="auto"/>
            <w:noWrap/>
            <w:vAlign w:val="center"/>
            <w:hideMark/>
          </w:tcPr>
          <w:p w14:paraId="50898A10" w14:textId="77777777" w:rsidR="006131C0" w:rsidRPr="00A9631E" w:rsidRDefault="006131C0" w:rsidP="006131C0">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FSA</w:t>
            </w:r>
          </w:p>
        </w:tc>
        <w:tc>
          <w:tcPr>
            <w:tcW w:w="2536" w:type="dxa"/>
            <w:tcBorders>
              <w:top w:val="nil"/>
              <w:left w:val="nil"/>
              <w:bottom w:val="nil"/>
              <w:right w:val="nil"/>
            </w:tcBorders>
            <w:shd w:val="clear" w:color="auto" w:fill="auto"/>
            <w:noWrap/>
            <w:vAlign w:val="center"/>
          </w:tcPr>
          <w:p w14:paraId="47826912" w14:textId="24D236DA" w:rsidR="006131C0" w:rsidRPr="00A9631E" w:rsidRDefault="006131C0" w:rsidP="00DA527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0.496</w:t>
            </w:r>
          </w:p>
        </w:tc>
        <w:tc>
          <w:tcPr>
            <w:tcW w:w="2735" w:type="dxa"/>
            <w:tcBorders>
              <w:top w:val="nil"/>
              <w:left w:val="nil"/>
              <w:bottom w:val="nil"/>
              <w:right w:val="nil"/>
            </w:tcBorders>
            <w:shd w:val="clear" w:color="auto" w:fill="auto"/>
            <w:noWrap/>
            <w:vAlign w:val="center"/>
          </w:tcPr>
          <w:p w14:paraId="7105A889" w14:textId="2F8F194C" w:rsidR="006131C0" w:rsidRPr="00A9631E" w:rsidRDefault="006131C0" w:rsidP="00DA527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-0.286</w:t>
            </w:r>
          </w:p>
        </w:tc>
      </w:tr>
      <w:tr w:rsidR="00C25303" w:rsidRPr="00A9631E" w14:paraId="72D04081" w14:textId="77777777" w:rsidTr="00DA5275">
        <w:trPr>
          <w:trHeight w:val="301"/>
        </w:trPr>
        <w:tc>
          <w:tcPr>
            <w:tcW w:w="1467" w:type="dxa"/>
            <w:tcBorders>
              <w:top w:val="nil"/>
              <w:left w:val="nil"/>
              <w:bottom w:val="nil"/>
              <w:right w:val="nil"/>
            </w:tcBorders>
            <w:shd w:val="clear" w:color="auto" w:fill="auto"/>
            <w:noWrap/>
            <w:vAlign w:val="center"/>
            <w:hideMark/>
          </w:tcPr>
          <w:p w14:paraId="2F2B9FF0" w14:textId="77777777" w:rsidR="00C25303" w:rsidRPr="00A9631E" w:rsidRDefault="00C25303" w:rsidP="00C25303">
            <w:pPr>
              <w:spacing w:after="0" w:line="240" w:lineRule="auto"/>
              <w:rPr>
                <w:rFonts w:ascii="Times New Roman" w:eastAsia="Times New Roman" w:hAnsi="Times New Roman" w:cs="Times New Roman"/>
                <w:b/>
                <w:bCs/>
                <w:color w:val="000000"/>
              </w:rPr>
            </w:pPr>
          </w:p>
        </w:tc>
        <w:tc>
          <w:tcPr>
            <w:tcW w:w="1193" w:type="dxa"/>
            <w:tcBorders>
              <w:top w:val="nil"/>
              <w:left w:val="nil"/>
              <w:bottom w:val="nil"/>
              <w:right w:val="nil"/>
            </w:tcBorders>
            <w:shd w:val="clear" w:color="auto" w:fill="auto"/>
            <w:noWrap/>
            <w:vAlign w:val="center"/>
            <w:hideMark/>
          </w:tcPr>
          <w:p w14:paraId="37A38292" w14:textId="77777777" w:rsidR="00C25303" w:rsidRPr="00A9631E" w:rsidRDefault="00C25303" w:rsidP="00C25303">
            <w:pPr>
              <w:spacing w:after="0" w:line="240" w:lineRule="auto"/>
              <w:rPr>
                <w:rFonts w:ascii="Times New Roman" w:eastAsia="Times New Roman" w:hAnsi="Times New Roman" w:cs="Times New Roman"/>
                <w:sz w:val="20"/>
                <w:szCs w:val="20"/>
              </w:rPr>
            </w:pPr>
          </w:p>
        </w:tc>
        <w:tc>
          <w:tcPr>
            <w:tcW w:w="1193" w:type="dxa"/>
            <w:tcBorders>
              <w:top w:val="nil"/>
              <w:left w:val="nil"/>
              <w:bottom w:val="nil"/>
              <w:right w:val="nil"/>
            </w:tcBorders>
            <w:shd w:val="clear" w:color="auto" w:fill="auto"/>
            <w:noWrap/>
            <w:vAlign w:val="center"/>
            <w:hideMark/>
          </w:tcPr>
          <w:p w14:paraId="16D4EBDA" w14:textId="77777777" w:rsidR="00C25303" w:rsidRPr="00A9631E" w:rsidRDefault="00C25303" w:rsidP="00C25303">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FSNS-I</w:t>
            </w:r>
          </w:p>
        </w:tc>
        <w:tc>
          <w:tcPr>
            <w:tcW w:w="2536" w:type="dxa"/>
            <w:tcBorders>
              <w:top w:val="nil"/>
              <w:left w:val="nil"/>
              <w:bottom w:val="nil"/>
              <w:right w:val="nil"/>
            </w:tcBorders>
            <w:shd w:val="clear" w:color="auto" w:fill="auto"/>
            <w:noWrap/>
            <w:vAlign w:val="center"/>
            <w:hideMark/>
          </w:tcPr>
          <w:p w14:paraId="0168CD09" w14:textId="33F4A3F8" w:rsidR="00C25303" w:rsidRPr="00A9631E" w:rsidRDefault="00C25303" w:rsidP="00DA527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0.169</w:t>
            </w:r>
          </w:p>
        </w:tc>
        <w:tc>
          <w:tcPr>
            <w:tcW w:w="2735" w:type="dxa"/>
            <w:tcBorders>
              <w:top w:val="nil"/>
              <w:left w:val="nil"/>
              <w:bottom w:val="nil"/>
              <w:right w:val="nil"/>
            </w:tcBorders>
            <w:shd w:val="clear" w:color="auto" w:fill="auto"/>
            <w:noWrap/>
            <w:vAlign w:val="center"/>
            <w:hideMark/>
          </w:tcPr>
          <w:p w14:paraId="2C8E86A5" w14:textId="6BF3E31C" w:rsidR="00C25303" w:rsidRPr="00A9631E" w:rsidRDefault="00C25303" w:rsidP="00DA527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-1.391</w:t>
            </w:r>
          </w:p>
        </w:tc>
      </w:tr>
      <w:tr w:rsidR="00C25303" w:rsidRPr="00A9631E" w14:paraId="6B65937E" w14:textId="77777777" w:rsidTr="00DA5275">
        <w:trPr>
          <w:trHeight w:val="301"/>
        </w:trPr>
        <w:tc>
          <w:tcPr>
            <w:tcW w:w="1467" w:type="dxa"/>
            <w:tcBorders>
              <w:top w:val="nil"/>
              <w:left w:val="nil"/>
              <w:bottom w:val="nil"/>
              <w:right w:val="nil"/>
            </w:tcBorders>
            <w:shd w:val="clear" w:color="auto" w:fill="auto"/>
            <w:noWrap/>
            <w:vAlign w:val="center"/>
            <w:hideMark/>
          </w:tcPr>
          <w:p w14:paraId="3A479507" w14:textId="77777777" w:rsidR="00C25303" w:rsidRPr="00A9631E" w:rsidRDefault="00C25303" w:rsidP="00C25303">
            <w:pPr>
              <w:spacing w:after="0" w:line="240" w:lineRule="auto"/>
              <w:rPr>
                <w:rFonts w:ascii="Times New Roman" w:eastAsia="Times New Roman" w:hAnsi="Times New Roman" w:cs="Times New Roman"/>
                <w:color w:val="000000"/>
              </w:rPr>
            </w:pPr>
          </w:p>
        </w:tc>
        <w:tc>
          <w:tcPr>
            <w:tcW w:w="1193" w:type="dxa"/>
            <w:tcBorders>
              <w:top w:val="nil"/>
              <w:left w:val="nil"/>
              <w:bottom w:val="nil"/>
              <w:right w:val="nil"/>
            </w:tcBorders>
            <w:shd w:val="clear" w:color="auto" w:fill="auto"/>
            <w:noWrap/>
            <w:vAlign w:val="center"/>
            <w:hideMark/>
          </w:tcPr>
          <w:p w14:paraId="672D0F06" w14:textId="77777777" w:rsidR="00C25303" w:rsidRPr="00A9631E" w:rsidRDefault="00C25303" w:rsidP="00C25303">
            <w:pPr>
              <w:spacing w:after="0" w:line="240" w:lineRule="auto"/>
              <w:rPr>
                <w:rFonts w:ascii="Times New Roman" w:eastAsia="Times New Roman" w:hAnsi="Times New Roman" w:cs="Times New Roman"/>
                <w:sz w:val="20"/>
                <w:szCs w:val="20"/>
              </w:rPr>
            </w:pPr>
          </w:p>
        </w:tc>
        <w:tc>
          <w:tcPr>
            <w:tcW w:w="1193" w:type="dxa"/>
            <w:tcBorders>
              <w:top w:val="nil"/>
              <w:left w:val="nil"/>
              <w:bottom w:val="nil"/>
              <w:right w:val="nil"/>
            </w:tcBorders>
            <w:shd w:val="clear" w:color="auto" w:fill="auto"/>
            <w:noWrap/>
            <w:vAlign w:val="center"/>
            <w:hideMark/>
          </w:tcPr>
          <w:p w14:paraId="46A63F15" w14:textId="77777777" w:rsidR="00C25303" w:rsidRPr="00A9631E" w:rsidRDefault="00C25303" w:rsidP="00C25303">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FSNS-B</w:t>
            </w:r>
          </w:p>
        </w:tc>
        <w:tc>
          <w:tcPr>
            <w:tcW w:w="2536" w:type="dxa"/>
            <w:tcBorders>
              <w:top w:val="nil"/>
              <w:left w:val="nil"/>
              <w:bottom w:val="nil"/>
              <w:right w:val="nil"/>
            </w:tcBorders>
            <w:shd w:val="clear" w:color="auto" w:fill="auto"/>
            <w:noWrap/>
            <w:vAlign w:val="center"/>
            <w:hideMark/>
          </w:tcPr>
          <w:p w14:paraId="72CEE3AA" w14:textId="26D5B35B" w:rsidR="00C25303" w:rsidRPr="00A9631E" w:rsidRDefault="00C25303" w:rsidP="00DA527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-0.051</w:t>
            </w:r>
          </w:p>
        </w:tc>
        <w:tc>
          <w:tcPr>
            <w:tcW w:w="2735" w:type="dxa"/>
            <w:tcBorders>
              <w:top w:val="nil"/>
              <w:left w:val="nil"/>
              <w:bottom w:val="nil"/>
              <w:right w:val="nil"/>
            </w:tcBorders>
            <w:shd w:val="clear" w:color="auto" w:fill="auto"/>
            <w:noWrap/>
            <w:vAlign w:val="center"/>
            <w:hideMark/>
          </w:tcPr>
          <w:p w14:paraId="0600E533" w14:textId="322F7FD7" w:rsidR="00C25303" w:rsidRPr="00A9631E" w:rsidRDefault="00C25303" w:rsidP="00DA527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color w:val="000000"/>
              </w:rPr>
              <w:t>-4.751</w:t>
            </w:r>
          </w:p>
        </w:tc>
      </w:tr>
      <w:tr w:rsidR="006131C0" w:rsidRPr="00A9631E" w14:paraId="7E2DFDB4" w14:textId="77777777" w:rsidTr="00DA5275">
        <w:trPr>
          <w:trHeight w:val="301"/>
        </w:trPr>
        <w:tc>
          <w:tcPr>
            <w:tcW w:w="1467" w:type="dxa"/>
            <w:tcBorders>
              <w:top w:val="nil"/>
              <w:left w:val="nil"/>
              <w:bottom w:val="nil"/>
              <w:right w:val="nil"/>
            </w:tcBorders>
            <w:shd w:val="clear" w:color="auto" w:fill="auto"/>
            <w:noWrap/>
            <w:vAlign w:val="center"/>
            <w:hideMark/>
          </w:tcPr>
          <w:p w14:paraId="32D82AEE" w14:textId="77777777" w:rsidR="006131C0" w:rsidRPr="00A9631E" w:rsidRDefault="006131C0" w:rsidP="006131C0">
            <w:pPr>
              <w:spacing w:after="0" w:line="240" w:lineRule="auto"/>
              <w:rPr>
                <w:rFonts w:ascii="Times New Roman" w:eastAsia="Times New Roman" w:hAnsi="Times New Roman" w:cs="Times New Roman"/>
                <w:b/>
                <w:bCs/>
                <w:color w:val="000000"/>
              </w:rPr>
            </w:pPr>
          </w:p>
        </w:tc>
        <w:tc>
          <w:tcPr>
            <w:tcW w:w="1193" w:type="dxa"/>
            <w:tcBorders>
              <w:top w:val="nil"/>
              <w:left w:val="nil"/>
              <w:bottom w:val="nil"/>
              <w:right w:val="nil"/>
            </w:tcBorders>
            <w:shd w:val="clear" w:color="auto" w:fill="auto"/>
            <w:noWrap/>
            <w:vAlign w:val="center"/>
            <w:hideMark/>
          </w:tcPr>
          <w:p w14:paraId="29F3C481" w14:textId="77777777" w:rsidR="006131C0" w:rsidRPr="00A9631E" w:rsidRDefault="006131C0" w:rsidP="006131C0">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REVI</w:t>
            </w:r>
          </w:p>
        </w:tc>
        <w:tc>
          <w:tcPr>
            <w:tcW w:w="1193" w:type="dxa"/>
            <w:tcBorders>
              <w:top w:val="nil"/>
              <w:left w:val="nil"/>
              <w:bottom w:val="nil"/>
              <w:right w:val="nil"/>
            </w:tcBorders>
            <w:shd w:val="clear" w:color="auto" w:fill="auto"/>
            <w:noWrap/>
            <w:vAlign w:val="center"/>
            <w:hideMark/>
          </w:tcPr>
          <w:p w14:paraId="07C64CC1" w14:textId="77777777" w:rsidR="006131C0" w:rsidRPr="00A9631E" w:rsidRDefault="006131C0" w:rsidP="006131C0">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FSA</w:t>
            </w:r>
          </w:p>
        </w:tc>
        <w:tc>
          <w:tcPr>
            <w:tcW w:w="2536" w:type="dxa"/>
            <w:tcBorders>
              <w:top w:val="nil"/>
              <w:left w:val="nil"/>
              <w:bottom w:val="nil"/>
              <w:right w:val="nil"/>
            </w:tcBorders>
            <w:shd w:val="clear" w:color="auto" w:fill="auto"/>
            <w:noWrap/>
            <w:vAlign w:val="center"/>
          </w:tcPr>
          <w:p w14:paraId="5D7B2AF4" w14:textId="7FDD201E" w:rsidR="006131C0" w:rsidRPr="00A9631E" w:rsidRDefault="006131C0" w:rsidP="00DA527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0.106</w:t>
            </w:r>
          </w:p>
        </w:tc>
        <w:tc>
          <w:tcPr>
            <w:tcW w:w="2735" w:type="dxa"/>
            <w:tcBorders>
              <w:top w:val="nil"/>
              <w:left w:val="nil"/>
              <w:bottom w:val="nil"/>
              <w:right w:val="nil"/>
            </w:tcBorders>
            <w:shd w:val="clear" w:color="auto" w:fill="auto"/>
            <w:noWrap/>
            <w:vAlign w:val="center"/>
          </w:tcPr>
          <w:p w14:paraId="592BBE3D" w14:textId="61260A92" w:rsidR="006131C0" w:rsidRPr="00A9631E" w:rsidRDefault="006131C0" w:rsidP="00DA527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-0.286</w:t>
            </w:r>
          </w:p>
        </w:tc>
      </w:tr>
      <w:tr w:rsidR="00C25303" w:rsidRPr="00A9631E" w14:paraId="2006EDE2" w14:textId="77777777" w:rsidTr="00DA5275">
        <w:trPr>
          <w:trHeight w:val="301"/>
        </w:trPr>
        <w:tc>
          <w:tcPr>
            <w:tcW w:w="1467" w:type="dxa"/>
            <w:tcBorders>
              <w:top w:val="nil"/>
              <w:left w:val="nil"/>
              <w:bottom w:val="nil"/>
              <w:right w:val="nil"/>
            </w:tcBorders>
            <w:shd w:val="clear" w:color="auto" w:fill="auto"/>
            <w:noWrap/>
            <w:vAlign w:val="center"/>
            <w:hideMark/>
          </w:tcPr>
          <w:p w14:paraId="456AD089" w14:textId="77777777" w:rsidR="00C25303" w:rsidRPr="00A9631E" w:rsidRDefault="00C25303" w:rsidP="00C25303">
            <w:pPr>
              <w:spacing w:after="0" w:line="240" w:lineRule="auto"/>
              <w:rPr>
                <w:rFonts w:ascii="Times New Roman" w:eastAsia="Times New Roman" w:hAnsi="Times New Roman" w:cs="Times New Roman"/>
                <w:b/>
                <w:bCs/>
                <w:color w:val="000000"/>
              </w:rPr>
            </w:pPr>
          </w:p>
        </w:tc>
        <w:tc>
          <w:tcPr>
            <w:tcW w:w="1193" w:type="dxa"/>
            <w:tcBorders>
              <w:top w:val="nil"/>
              <w:left w:val="nil"/>
              <w:bottom w:val="nil"/>
              <w:right w:val="nil"/>
            </w:tcBorders>
            <w:shd w:val="clear" w:color="auto" w:fill="auto"/>
            <w:noWrap/>
            <w:vAlign w:val="center"/>
            <w:hideMark/>
          </w:tcPr>
          <w:p w14:paraId="2DCEF236" w14:textId="77777777" w:rsidR="00C25303" w:rsidRPr="00A9631E" w:rsidRDefault="00C25303" w:rsidP="00C25303">
            <w:pPr>
              <w:spacing w:after="0" w:line="240" w:lineRule="auto"/>
              <w:rPr>
                <w:rFonts w:ascii="Times New Roman" w:eastAsia="Times New Roman" w:hAnsi="Times New Roman" w:cs="Times New Roman"/>
                <w:sz w:val="20"/>
                <w:szCs w:val="20"/>
              </w:rPr>
            </w:pPr>
          </w:p>
        </w:tc>
        <w:tc>
          <w:tcPr>
            <w:tcW w:w="1193" w:type="dxa"/>
            <w:tcBorders>
              <w:top w:val="nil"/>
              <w:left w:val="nil"/>
              <w:bottom w:val="nil"/>
              <w:right w:val="nil"/>
            </w:tcBorders>
            <w:shd w:val="clear" w:color="auto" w:fill="auto"/>
            <w:noWrap/>
            <w:vAlign w:val="center"/>
            <w:hideMark/>
          </w:tcPr>
          <w:p w14:paraId="772EBE4E" w14:textId="77777777" w:rsidR="00C25303" w:rsidRPr="00A9631E" w:rsidRDefault="00C25303" w:rsidP="00C25303">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FSNS-I</w:t>
            </w:r>
          </w:p>
        </w:tc>
        <w:tc>
          <w:tcPr>
            <w:tcW w:w="2536" w:type="dxa"/>
            <w:tcBorders>
              <w:top w:val="nil"/>
              <w:left w:val="nil"/>
              <w:bottom w:val="nil"/>
              <w:right w:val="nil"/>
            </w:tcBorders>
            <w:shd w:val="clear" w:color="auto" w:fill="auto"/>
            <w:noWrap/>
            <w:vAlign w:val="center"/>
            <w:hideMark/>
          </w:tcPr>
          <w:p w14:paraId="5747BB7B" w14:textId="28AA4307" w:rsidR="00C25303" w:rsidRPr="00A9631E" w:rsidRDefault="00C25303" w:rsidP="00DA527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0.738</w:t>
            </w:r>
          </w:p>
        </w:tc>
        <w:tc>
          <w:tcPr>
            <w:tcW w:w="2735" w:type="dxa"/>
            <w:tcBorders>
              <w:top w:val="nil"/>
              <w:left w:val="nil"/>
              <w:bottom w:val="nil"/>
              <w:right w:val="nil"/>
            </w:tcBorders>
            <w:shd w:val="clear" w:color="auto" w:fill="auto"/>
            <w:noWrap/>
            <w:vAlign w:val="center"/>
            <w:hideMark/>
          </w:tcPr>
          <w:p w14:paraId="75F05557" w14:textId="1810C839" w:rsidR="00C25303" w:rsidRPr="00A9631E" w:rsidRDefault="00C25303" w:rsidP="00DA527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-1.150</w:t>
            </w:r>
          </w:p>
        </w:tc>
      </w:tr>
      <w:tr w:rsidR="00C25303" w:rsidRPr="00A9631E" w14:paraId="016C56B0" w14:textId="77777777" w:rsidTr="00DA5275">
        <w:trPr>
          <w:trHeight w:val="301"/>
        </w:trPr>
        <w:tc>
          <w:tcPr>
            <w:tcW w:w="1467" w:type="dxa"/>
            <w:tcBorders>
              <w:top w:val="nil"/>
              <w:left w:val="nil"/>
              <w:bottom w:val="nil"/>
              <w:right w:val="nil"/>
            </w:tcBorders>
            <w:shd w:val="clear" w:color="auto" w:fill="auto"/>
            <w:noWrap/>
            <w:vAlign w:val="center"/>
            <w:hideMark/>
          </w:tcPr>
          <w:p w14:paraId="44E0B392" w14:textId="77777777" w:rsidR="00C25303" w:rsidRPr="00A9631E" w:rsidRDefault="00C25303" w:rsidP="00C25303">
            <w:pPr>
              <w:spacing w:after="0" w:line="240" w:lineRule="auto"/>
              <w:rPr>
                <w:rFonts w:ascii="Times New Roman" w:eastAsia="Times New Roman" w:hAnsi="Times New Roman" w:cs="Times New Roman"/>
                <w:b/>
                <w:bCs/>
                <w:color w:val="000000"/>
              </w:rPr>
            </w:pPr>
          </w:p>
        </w:tc>
        <w:tc>
          <w:tcPr>
            <w:tcW w:w="1193" w:type="dxa"/>
            <w:tcBorders>
              <w:top w:val="nil"/>
              <w:left w:val="nil"/>
              <w:bottom w:val="nil"/>
              <w:right w:val="nil"/>
            </w:tcBorders>
            <w:shd w:val="clear" w:color="auto" w:fill="auto"/>
            <w:noWrap/>
            <w:vAlign w:val="center"/>
            <w:hideMark/>
          </w:tcPr>
          <w:p w14:paraId="7B55B1EA" w14:textId="77777777" w:rsidR="00C25303" w:rsidRPr="00A9631E" w:rsidRDefault="00C25303" w:rsidP="00C25303">
            <w:pPr>
              <w:spacing w:after="0" w:line="240" w:lineRule="auto"/>
              <w:rPr>
                <w:rFonts w:ascii="Times New Roman" w:eastAsia="Times New Roman" w:hAnsi="Times New Roman" w:cs="Times New Roman"/>
                <w:sz w:val="20"/>
                <w:szCs w:val="20"/>
              </w:rPr>
            </w:pPr>
          </w:p>
        </w:tc>
        <w:tc>
          <w:tcPr>
            <w:tcW w:w="1193" w:type="dxa"/>
            <w:tcBorders>
              <w:top w:val="nil"/>
              <w:left w:val="nil"/>
              <w:bottom w:val="nil"/>
              <w:right w:val="nil"/>
            </w:tcBorders>
            <w:shd w:val="clear" w:color="auto" w:fill="auto"/>
            <w:noWrap/>
            <w:vAlign w:val="center"/>
            <w:hideMark/>
          </w:tcPr>
          <w:p w14:paraId="219761F5" w14:textId="77777777" w:rsidR="00C25303" w:rsidRPr="00A9631E" w:rsidRDefault="00C25303" w:rsidP="00C25303">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FSNS-B</w:t>
            </w:r>
          </w:p>
        </w:tc>
        <w:tc>
          <w:tcPr>
            <w:tcW w:w="2536" w:type="dxa"/>
            <w:tcBorders>
              <w:top w:val="nil"/>
              <w:left w:val="nil"/>
              <w:bottom w:val="nil"/>
              <w:right w:val="nil"/>
            </w:tcBorders>
            <w:shd w:val="clear" w:color="auto" w:fill="auto"/>
            <w:noWrap/>
            <w:vAlign w:val="center"/>
            <w:hideMark/>
          </w:tcPr>
          <w:p w14:paraId="4795C8E6" w14:textId="1C60ED64" w:rsidR="00C25303" w:rsidRPr="00A9631E" w:rsidRDefault="00C25303" w:rsidP="00DA527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1.188</w:t>
            </w:r>
          </w:p>
        </w:tc>
        <w:tc>
          <w:tcPr>
            <w:tcW w:w="2735" w:type="dxa"/>
            <w:tcBorders>
              <w:top w:val="nil"/>
              <w:left w:val="nil"/>
              <w:bottom w:val="nil"/>
              <w:right w:val="nil"/>
            </w:tcBorders>
            <w:shd w:val="clear" w:color="auto" w:fill="auto"/>
            <w:noWrap/>
            <w:vAlign w:val="center"/>
            <w:hideMark/>
          </w:tcPr>
          <w:p w14:paraId="5848F1AD" w14:textId="3DBF908C" w:rsidR="00C25303" w:rsidRPr="00A9631E" w:rsidRDefault="00C25303" w:rsidP="00DA527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-0.459</w:t>
            </w:r>
          </w:p>
        </w:tc>
      </w:tr>
      <w:tr w:rsidR="006131C0" w:rsidRPr="00A9631E" w14:paraId="0357C1AD" w14:textId="77777777" w:rsidTr="00DA5275">
        <w:trPr>
          <w:trHeight w:val="301"/>
        </w:trPr>
        <w:tc>
          <w:tcPr>
            <w:tcW w:w="1467" w:type="dxa"/>
            <w:tcBorders>
              <w:top w:val="nil"/>
              <w:left w:val="nil"/>
              <w:bottom w:val="nil"/>
              <w:right w:val="nil"/>
            </w:tcBorders>
            <w:shd w:val="clear" w:color="auto" w:fill="auto"/>
            <w:noWrap/>
            <w:vAlign w:val="center"/>
            <w:hideMark/>
          </w:tcPr>
          <w:p w14:paraId="34465370" w14:textId="77777777" w:rsidR="006131C0" w:rsidRPr="00A9631E" w:rsidRDefault="006131C0" w:rsidP="006131C0">
            <w:pPr>
              <w:spacing w:after="0" w:line="240" w:lineRule="auto"/>
              <w:rPr>
                <w:rFonts w:ascii="Times New Roman" w:eastAsia="Times New Roman" w:hAnsi="Times New Roman" w:cs="Times New Roman"/>
                <w:color w:val="000000"/>
              </w:rPr>
            </w:pPr>
          </w:p>
        </w:tc>
        <w:tc>
          <w:tcPr>
            <w:tcW w:w="1193" w:type="dxa"/>
            <w:tcBorders>
              <w:top w:val="nil"/>
              <w:left w:val="nil"/>
              <w:bottom w:val="nil"/>
              <w:right w:val="nil"/>
            </w:tcBorders>
            <w:shd w:val="clear" w:color="auto" w:fill="auto"/>
            <w:noWrap/>
            <w:vAlign w:val="center"/>
            <w:hideMark/>
          </w:tcPr>
          <w:p w14:paraId="08FBBDB1" w14:textId="77777777" w:rsidR="006131C0" w:rsidRPr="00A9631E" w:rsidRDefault="006131C0" w:rsidP="006131C0">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WOTH</w:t>
            </w:r>
          </w:p>
        </w:tc>
        <w:tc>
          <w:tcPr>
            <w:tcW w:w="1193" w:type="dxa"/>
            <w:tcBorders>
              <w:top w:val="nil"/>
              <w:left w:val="nil"/>
              <w:bottom w:val="nil"/>
              <w:right w:val="nil"/>
            </w:tcBorders>
            <w:shd w:val="clear" w:color="auto" w:fill="auto"/>
            <w:noWrap/>
            <w:vAlign w:val="center"/>
            <w:hideMark/>
          </w:tcPr>
          <w:p w14:paraId="3CA8F1A6" w14:textId="77777777" w:rsidR="006131C0" w:rsidRPr="00A9631E" w:rsidRDefault="006131C0" w:rsidP="006131C0">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FSA</w:t>
            </w:r>
          </w:p>
        </w:tc>
        <w:tc>
          <w:tcPr>
            <w:tcW w:w="2536" w:type="dxa"/>
            <w:tcBorders>
              <w:top w:val="nil"/>
              <w:left w:val="nil"/>
              <w:bottom w:val="nil"/>
              <w:right w:val="nil"/>
            </w:tcBorders>
            <w:shd w:val="clear" w:color="auto" w:fill="auto"/>
            <w:noWrap/>
            <w:vAlign w:val="center"/>
          </w:tcPr>
          <w:p w14:paraId="384B544B" w14:textId="696772EE" w:rsidR="006131C0" w:rsidRPr="00A9631E" w:rsidRDefault="006131C0" w:rsidP="00DA527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-0.222</w:t>
            </w:r>
          </w:p>
        </w:tc>
        <w:tc>
          <w:tcPr>
            <w:tcW w:w="2735" w:type="dxa"/>
            <w:tcBorders>
              <w:top w:val="nil"/>
              <w:left w:val="nil"/>
              <w:bottom w:val="nil"/>
              <w:right w:val="nil"/>
            </w:tcBorders>
            <w:shd w:val="clear" w:color="auto" w:fill="auto"/>
            <w:noWrap/>
            <w:vAlign w:val="center"/>
          </w:tcPr>
          <w:p w14:paraId="3CEDA174" w14:textId="40B0F3B2" w:rsidR="006131C0" w:rsidRPr="00A9631E" w:rsidRDefault="006131C0" w:rsidP="00DA527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-0.086</w:t>
            </w:r>
          </w:p>
        </w:tc>
      </w:tr>
      <w:tr w:rsidR="00C25303" w:rsidRPr="00A9631E" w14:paraId="297E1AAD" w14:textId="77777777" w:rsidTr="00DA5275">
        <w:trPr>
          <w:trHeight w:val="301"/>
        </w:trPr>
        <w:tc>
          <w:tcPr>
            <w:tcW w:w="1467" w:type="dxa"/>
            <w:tcBorders>
              <w:top w:val="nil"/>
              <w:left w:val="nil"/>
              <w:bottom w:val="nil"/>
              <w:right w:val="nil"/>
            </w:tcBorders>
            <w:shd w:val="clear" w:color="auto" w:fill="auto"/>
            <w:noWrap/>
            <w:vAlign w:val="center"/>
            <w:hideMark/>
          </w:tcPr>
          <w:p w14:paraId="58ADB7DA" w14:textId="77777777" w:rsidR="00C25303" w:rsidRPr="00A9631E" w:rsidRDefault="00C25303" w:rsidP="00C25303">
            <w:pPr>
              <w:spacing w:after="0" w:line="240" w:lineRule="auto"/>
              <w:rPr>
                <w:rFonts w:ascii="Times New Roman" w:eastAsia="Times New Roman" w:hAnsi="Times New Roman" w:cs="Times New Roman"/>
                <w:color w:val="000000"/>
              </w:rPr>
            </w:pPr>
          </w:p>
        </w:tc>
        <w:tc>
          <w:tcPr>
            <w:tcW w:w="1193" w:type="dxa"/>
            <w:tcBorders>
              <w:top w:val="nil"/>
              <w:left w:val="nil"/>
              <w:bottom w:val="nil"/>
              <w:right w:val="nil"/>
            </w:tcBorders>
            <w:shd w:val="clear" w:color="auto" w:fill="auto"/>
            <w:noWrap/>
            <w:vAlign w:val="center"/>
            <w:hideMark/>
          </w:tcPr>
          <w:p w14:paraId="1B731444" w14:textId="77777777" w:rsidR="00C25303" w:rsidRPr="00A9631E" w:rsidRDefault="00C25303" w:rsidP="00C25303">
            <w:pPr>
              <w:spacing w:after="0" w:line="240" w:lineRule="auto"/>
              <w:rPr>
                <w:rFonts w:ascii="Times New Roman" w:eastAsia="Times New Roman" w:hAnsi="Times New Roman" w:cs="Times New Roman"/>
                <w:sz w:val="20"/>
                <w:szCs w:val="20"/>
              </w:rPr>
            </w:pPr>
          </w:p>
        </w:tc>
        <w:tc>
          <w:tcPr>
            <w:tcW w:w="1193" w:type="dxa"/>
            <w:tcBorders>
              <w:top w:val="nil"/>
              <w:left w:val="nil"/>
              <w:bottom w:val="nil"/>
              <w:right w:val="nil"/>
            </w:tcBorders>
            <w:shd w:val="clear" w:color="auto" w:fill="auto"/>
            <w:noWrap/>
            <w:vAlign w:val="center"/>
            <w:hideMark/>
          </w:tcPr>
          <w:p w14:paraId="28DD4806" w14:textId="77777777" w:rsidR="00C25303" w:rsidRPr="00A9631E" w:rsidRDefault="00C25303" w:rsidP="00C25303">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FSNS-I</w:t>
            </w:r>
          </w:p>
        </w:tc>
        <w:tc>
          <w:tcPr>
            <w:tcW w:w="2536" w:type="dxa"/>
            <w:tcBorders>
              <w:top w:val="nil"/>
              <w:left w:val="nil"/>
              <w:bottom w:val="nil"/>
              <w:right w:val="nil"/>
            </w:tcBorders>
            <w:shd w:val="clear" w:color="auto" w:fill="auto"/>
            <w:noWrap/>
            <w:vAlign w:val="center"/>
            <w:hideMark/>
          </w:tcPr>
          <w:p w14:paraId="4C20E76B" w14:textId="269B41BF" w:rsidR="00C25303" w:rsidRPr="00A9631E" w:rsidRDefault="00C25303" w:rsidP="00DA527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-0.887</w:t>
            </w:r>
          </w:p>
        </w:tc>
        <w:tc>
          <w:tcPr>
            <w:tcW w:w="2735" w:type="dxa"/>
            <w:tcBorders>
              <w:top w:val="nil"/>
              <w:left w:val="nil"/>
              <w:bottom w:val="nil"/>
              <w:right w:val="nil"/>
            </w:tcBorders>
            <w:shd w:val="clear" w:color="auto" w:fill="auto"/>
            <w:noWrap/>
            <w:vAlign w:val="center"/>
            <w:hideMark/>
          </w:tcPr>
          <w:p w14:paraId="255ADA86" w14:textId="0ECBC313" w:rsidR="00C25303" w:rsidRPr="00A9631E" w:rsidRDefault="00C25303" w:rsidP="00DA527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0.081</w:t>
            </w:r>
          </w:p>
        </w:tc>
      </w:tr>
      <w:tr w:rsidR="00C25303" w:rsidRPr="00A9631E" w14:paraId="1456B930" w14:textId="77777777" w:rsidTr="00DA5275">
        <w:trPr>
          <w:trHeight w:val="301"/>
        </w:trPr>
        <w:tc>
          <w:tcPr>
            <w:tcW w:w="1467" w:type="dxa"/>
            <w:tcBorders>
              <w:top w:val="nil"/>
              <w:left w:val="nil"/>
              <w:bottom w:val="single" w:sz="4" w:space="0" w:color="auto"/>
              <w:right w:val="nil"/>
            </w:tcBorders>
            <w:shd w:val="clear" w:color="auto" w:fill="auto"/>
            <w:noWrap/>
            <w:vAlign w:val="center"/>
            <w:hideMark/>
          </w:tcPr>
          <w:p w14:paraId="65D22A13" w14:textId="77777777" w:rsidR="00C25303" w:rsidRPr="00A9631E" w:rsidRDefault="00C25303" w:rsidP="00C25303">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 </w:t>
            </w:r>
          </w:p>
        </w:tc>
        <w:tc>
          <w:tcPr>
            <w:tcW w:w="1193" w:type="dxa"/>
            <w:tcBorders>
              <w:top w:val="nil"/>
              <w:left w:val="nil"/>
              <w:bottom w:val="single" w:sz="4" w:space="0" w:color="auto"/>
              <w:right w:val="nil"/>
            </w:tcBorders>
            <w:shd w:val="clear" w:color="auto" w:fill="auto"/>
            <w:noWrap/>
            <w:vAlign w:val="center"/>
            <w:hideMark/>
          </w:tcPr>
          <w:p w14:paraId="4AA502D4" w14:textId="77777777" w:rsidR="00C25303" w:rsidRPr="00A9631E" w:rsidRDefault="00C25303" w:rsidP="00C25303">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 </w:t>
            </w:r>
          </w:p>
        </w:tc>
        <w:tc>
          <w:tcPr>
            <w:tcW w:w="1193" w:type="dxa"/>
            <w:tcBorders>
              <w:top w:val="nil"/>
              <w:left w:val="nil"/>
              <w:bottom w:val="single" w:sz="4" w:space="0" w:color="auto"/>
              <w:right w:val="nil"/>
            </w:tcBorders>
            <w:shd w:val="clear" w:color="auto" w:fill="auto"/>
            <w:noWrap/>
            <w:vAlign w:val="center"/>
            <w:hideMark/>
          </w:tcPr>
          <w:p w14:paraId="376A5662" w14:textId="77777777" w:rsidR="00C25303" w:rsidRPr="00A9631E" w:rsidRDefault="00C25303" w:rsidP="00C25303">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FSNS-B</w:t>
            </w:r>
          </w:p>
        </w:tc>
        <w:tc>
          <w:tcPr>
            <w:tcW w:w="2536" w:type="dxa"/>
            <w:tcBorders>
              <w:top w:val="nil"/>
              <w:left w:val="nil"/>
              <w:bottom w:val="single" w:sz="4" w:space="0" w:color="auto"/>
              <w:right w:val="nil"/>
            </w:tcBorders>
            <w:shd w:val="clear" w:color="auto" w:fill="auto"/>
            <w:noWrap/>
            <w:vAlign w:val="center"/>
            <w:hideMark/>
          </w:tcPr>
          <w:p w14:paraId="0580BF81" w14:textId="48095715" w:rsidR="00C25303" w:rsidRPr="00A9631E" w:rsidRDefault="00C25303" w:rsidP="00DA527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1.572</w:t>
            </w:r>
          </w:p>
        </w:tc>
        <w:tc>
          <w:tcPr>
            <w:tcW w:w="2735" w:type="dxa"/>
            <w:tcBorders>
              <w:top w:val="nil"/>
              <w:left w:val="nil"/>
              <w:bottom w:val="single" w:sz="4" w:space="0" w:color="auto"/>
              <w:right w:val="nil"/>
            </w:tcBorders>
            <w:shd w:val="clear" w:color="auto" w:fill="auto"/>
            <w:noWrap/>
            <w:vAlign w:val="center"/>
            <w:hideMark/>
          </w:tcPr>
          <w:p w14:paraId="373F596F" w14:textId="2EFC6C63" w:rsidR="00C25303" w:rsidRPr="00A9631E" w:rsidRDefault="00C25303" w:rsidP="00DA527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color w:val="000000"/>
              </w:rPr>
              <w:t>-0.748</w:t>
            </w:r>
          </w:p>
        </w:tc>
      </w:tr>
      <w:tr w:rsidR="00DA5275" w:rsidRPr="00A9631E" w14:paraId="7B2163EB" w14:textId="77777777" w:rsidTr="00DA5275">
        <w:trPr>
          <w:trHeight w:val="301"/>
        </w:trPr>
        <w:tc>
          <w:tcPr>
            <w:tcW w:w="1467" w:type="dxa"/>
            <w:tcBorders>
              <w:top w:val="nil"/>
              <w:left w:val="nil"/>
              <w:bottom w:val="nil"/>
              <w:right w:val="nil"/>
            </w:tcBorders>
            <w:shd w:val="clear" w:color="auto" w:fill="auto"/>
            <w:noWrap/>
            <w:vAlign w:val="center"/>
            <w:hideMark/>
          </w:tcPr>
          <w:p w14:paraId="5E0B3350" w14:textId="77777777" w:rsidR="00DA5275" w:rsidRPr="00A9631E" w:rsidRDefault="00DA5275" w:rsidP="00DA5275">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GAP</w:t>
            </w:r>
          </w:p>
        </w:tc>
        <w:tc>
          <w:tcPr>
            <w:tcW w:w="1193" w:type="dxa"/>
            <w:tcBorders>
              <w:top w:val="nil"/>
              <w:left w:val="nil"/>
              <w:bottom w:val="nil"/>
              <w:right w:val="nil"/>
            </w:tcBorders>
            <w:shd w:val="clear" w:color="auto" w:fill="auto"/>
            <w:noWrap/>
            <w:vAlign w:val="center"/>
            <w:hideMark/>
          </w:tcPr>
          <w:p w14:paraId="6EBC6BD6" w14:textId="77777777" w:rsidR="00DA5275" w:rsidRPr="00A9631E" w:rsidRDefault="00DA5275" w:rsidP="00DA5275">
            <w:pPr>
              <w:spacing w:after="0" w:line="240" w:lineRule="auto"/>
              <w:rPr>
                <w:rFonts w:ascii="Times New Roman" w:eastAsia="Times New Roman" w:hAnsi="Times New Roman" w:cs="Times New Roman"/>
                <w:color w:val="000000"/>
              </w:rPr>
            </w:pPr>
          </w:p>
        </w:tc>
        <w:tc>
          <w:tcPr>
            <w:tcW w:w="1193" w:type="dxa"/>
            <w:tcBorders>
              <w:top w:val="nil"/>
              <w:left w:val="nil"/>
              <w:bottom w:val="nil"/>
              <w:right w:val="nil"/>
            </w:tcBorders>
            <w:shd w:val="clear" w:color="auto" w:fill="auto"/>
            <w:noWrap/>
            <w:vAlign w:val="center"/>
            <w:hideMark/>
          </w:tcPr>
          <w:p w14:paraId="4D81E089" w14:textId="77777777" w:rsidR="00DA5275" w:rsidRPr="00A9631E" w:rsidRDefault="00DA5275" w:rsidP="00DA5275">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GR</w:t>
            </w:r>
          </w:p>
        </w:tc>
        <w:tc>
          <w:tcPr>
            <w:tcW w:w="2536" w:type="dxa"/>
            <w:tcBorders>
              <w:top w:val="nil"/>
              <w:left w:val="nil"/>
              <w:bottom w:val="nil"/>
              <w:right w:val="nil"/>
            </w:tcBorders>
            <w:shd w:val="clear" w:color="auto" w:fill="auto"/>
            <w:noWrap/>
            <w:vAlign w:val="center"/>
          </w:tcPr>
          <w:p w14:paraId="0A8FC1E9" w14:textId="3EF0A046" w:rsidR="00DA5275" w:rsidRPr="00A9631E" w:rsidRDefault="00DA5275" w:rsidP="00DA527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0.056</w:t>
            </w:r>
          </w:p>
        </w:tc>
        <w:tc>
          <w:tcPr>
            <w:tcW w:w="2735" w:type="dxa"/>
            <w:tcBorders>
              <w:top w:val="nil"/>
              <w:left w:val="nil"/>
              <w:bottom w:val="nil"/>
              <w:right w:val="nil"/>
            </w:tcBorders>
            <w:shd w:val="clear" w:color="auto" w:fill="auto"/>
            <w:noWrap/>
            <w:vAlign w:val="center"/>
          </w:tcPr>
          <w:p w14:paraId="480ECED4" w14:textId="3041820F" w:rsidR="00DA5275" w:rsidRPr="00A9631E" w:rsidRDefault="00DA5275" w:rsidP="00DA527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-0.045</w:t>
            </w:r>
          </w:p>
        </w:tc>
      </w:tr>
      <w:tr w:rsidR="006131C0" w:rsidRPr="00A9631E" w14:paraId="727EBEB9" w14:textId="77777777" w:rsidTr="00DA5275">
        <w:trPr>
          <w:trHeight w:val="301"/>
        </w:trPr>
        <w:tc>
          <w:tcPr>
            <w:tcW w:w="1467" w:type="dxa"/>
            <w:tcBorders>
              <w:top w:val="nil"/>
              <w:left w:val="nil"/>
              <w:bottom w:val="nil"/>
              <w:right w:val="nil"/>
            </w:tcBorders>
            <w:shd w:val="clear" w:color="auto" w:fill="auto"/>
            <w:noWrap/>
            <w:vAlign w:val="center"/>
            <w:hideMark/>
          </w:tcPr>
          <w:p w14:paraId="4B032475" w14:textId="77777777" w:rsidR="006131C0" w:rsidRPr="00A9631E" w:rsidRDefault="006131C0" w:rsidP="006131C0">
            <w:pPr>
              <w:spacing w:after="0" w:line="240" w:lineRule="auto"/>
              <w:rPr>
                <w:rFonts w:ascii="Times New Roman" w:eastAsia="Times New Roman" w:hAnsi="Times New Roman" w:cs="Times New Roman"/>
                <w:b/>
                <w:bCs/>
                <w:color w:val="000000"/>
              </w:rPr>
            </w:pPr>
          </w:p>
        </w:tc>
        <w:tc>
          <w:tcPr>
            <w:tcW w:w="1193" w:type="dxa"/>
            <w:tcBorders>
              <w:top w:val="nil"/>
              <w:left w:val="nil"/>
              <w:bottom w:val="nil"/>
              <w:right w:val="nil"/>
            </w:tcBorders>
            <w:shd w:val="clear" w:color="auto" w:fill="auto"/>
            <w:noWrap/>
            <w:vAlign w:val="center"/>
            <w:hideMark/>
          </w:tcPr>
          <w:p w14:paraId="529A8088" w14:textId="77777777" w:rsidR="006131C0" w:rsidRPr="00A9631E" w:rsidRDefault="006131C0" w:rsidP="006131C0">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AMRE</w:t>
            </w:r>
          </w:p>
        </w:tc>
        <w:tc>
          <w:tcPr>
            <w:tcW w:w="1193" w:type="dxa"/>
            <w:tcBorders>
              <w:top w:val="nil"/>
              <w:left w:val="nil"/>
              <w:bottom w:val="nil"/>
              <w:right w:val="nil"/>
            </w:tcBorders>
            <w:shd w:val="clear" w:color="auto" w:fill="auto"/>
            <w:noWrap/>
            <w:vAlign w:val="center"/>
            <w:hideMark/>
          </w:tcPr>
          <w:p w14:paraId="0C41CE0E" w14:textId="77777777" w:rsidR="006131C0" w:rsidRPr="00A9631E" w:rsidRDefault="006131C0" w:rsidP="006131C0">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FSA</w:t>
            </w:r>
          </w:p>
        </w:tc>
        <w:tc>
          <w:tcPr>
            <w:tcW w:w="2536" w:type="dxa"/>
            <w:tcBorders>
              <w:top w:val="nil"/>
              <w:left w:val="nil"/>
              <w:bottom w:val="nil"/>
              <w:right w:val="nil"/>
            </w:tcBorders>
            <w:shd w:val="clear" w:color="auto" w:fill="auto"/>
            <w:noWrap/>
            <w:vAlign w:val="center"/>
          </w:tcPr>
          <w:p w14:paraId="538AB119" w14:textId="625A8901" w:rsidR="006131C0" w:rsidRPr="00A9631E" w:rsidRDefault="006131C0" w:rsidP="00DA527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color w:val="000000"/>
              </w:rPr>
              <w:t>0.422</w:t>
            </w:r>
          </w:p>
        </w:tc>
        <w:tc>
          <w:tcPr>
            <w:tcW w:w="2735" w:type="dxa"/>
            <w:tcBorders>
              <w:top w:val="nil"/>
              <w:left w:val="nil"/>
              <w:bottom w:val="nil"/>
              <w:right w:val="nil"/>
            </w:tcBorders>
            <w:shd w:val="clear" w:color="auto" w:fill="auto"/>
            <w:noWrap/>
            <w:vAlign w:val="center"/>
          </w:tcPr>
          <w:p w14:paraId="0AB8E6E6" w14:textId="4646DAC8" w:rsidR="006131C0" w:rsidRPr="00A9631E" w:rsidRDefault="006131C0" w:rsidP="00DA527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-0.259</w:t>
            </w:r>
          </w:p>
        </w:tc>
      </w:tr>
      <w:tr w:rsidR="006131C0" w:rsidRPr="00A9631E" w14:paraId="691F345F" w14:textId="77777777" w:rsidTr="00DA5275">
        <w:trPr>
          <w:trHeight w:val="301"/>
        </w:trPr>
        <w:tc>
          <w:tcPr>
            <w:tcW w:w="1467" w:type="dxa"/>
            <w:tcBorders>
              <w:top w:val="nil"/>
              <w:left w:val="nil"/>
              <w:bottom w:val="nil"/>
              <w:right w:val="nil"/>
            </w:tcBorders>
            <w:shd w:val="clear" w:color="auto" w:fill="auto"/>
            <w:noWrap/>
            <w:vAlign w:val="center"/>
            <w:hideMark/>
          </w:tcPr>
          <w:p w14:paraId="0367AFC1" w14:textId="77777777" w:rsidR="006131C0" w:rsidRPr="00A9631E" w:rsidRDefault="006131C0" w:rsidP="006131C0">
            <w:pPr>
              <w:spacing w:after="0" w:line="240" w:lineRule="auto"/>
              <w:rPr>
                <w:rFonts w:ascii="Times New Roman" w:eastAsia="Times New Roman" w:hAnsi="Times New Roman" w:cs="Times New Roman"/>
                <w:b/>
                <w:bCs/>
                <w:color w:val="000000"/>
              </w:rPr>
            </w:pPr>
          </w:p>
        </w:tc>
        <w:tc>
          <w:tcPr>
            <w:tcW w:w="1193" w:type="dxa"/>
            <w:tcBorders>
              <w:top w:val="nil"/>
              <w:left w:val="nil"/>
              <w:bottom w:val="nil"/>
              <w:right w:val="nil"/>
            </w:tcBorders>
            <w:shd w:val="clear" w:color="auto" w:fill="auto"/>
            <w:noWrap/>
            <w:vAlign w:val="center"/>
            <w:hideMark/>
          </w:tcPr>
          <w:p w14:paraId="3BCE2BFF" w14:textId="77777777" w:rsidR="006131C0" w:rsidRPr="00A9631E" w:rsidRDefault="006131C0" w:rsidP="006131C0">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CERW</w:t>
            </w:r>
          </w:p>
        </w:tc>
        <w:tc>
          <w:tcPr>
            <w:tcW w:w="1193" w:type="dxa"/>
            <w:tcBorders>
              <w:top w:val="nil"/>
              <w:left w:val="nil"/>
              <w:bottom w:val="nil"/>
              <w:right w:val="nil"/>
            </w:tcBorders>
            <w:shd w:val="clear" w:color="auto" w:fill="auto"/>
            <w:noWrap/>
            <w:vAlign w:val="center"/>
            <w:hideMark/>
          </w:tcPr>
          <w:p w14:paraId="6F7AA7E8" w14:textId="77777777" w:rsidR="006131C0" w:rsidRPr="00A9631E" w:rsidRDefault="006131C0" w:rsidP="006131C0">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FSA</w:t>
            </w:r>
          </w:p>
        </w:tc>
        <w:tc>
          <w:tcPr>
            <w:tcW w:w="2536" w:type="dxa"/>
            <w:tcBorders>
              <w:top w:val="nil"/>
              <w:left w:val="nil"/>
              <w:bottom w:val="nil"/>
              <w:right w:val="nil"/>
            </w:tcBorders>
            <w:shd w:val="clear" w:color="auto" w:fill="auto"/>
            <w:noWrap/>
            <w:vAlign w:val="center"/>
          </w:tcPr>
          <w:p w14:paraId="4F885A0E" w14:textId="27440852" w:rsidR="006131C0" w:rsidRPr="00A9631E" w:rsidRDefault="006131C0" w:rsidP="00DA527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color w:val="000000"/>
              </w:rPr>
              <w:t>-0.676</w:t>
            </w:r>
          </w:p>
        </w:tc>
        <w:tc>
          <w:tcPr>
            <w:tcW w:w="2735" w:type="dxa"/>
            <w:tcBorders>
              <w:top w:val="nil"/>
              <w:left w:val="nil"/>
              <w:bottom w:val="nil"/>
              <w:right w:val="nil"/>
            </w:tcBorders>
            <w:shd w:val="clear" w:color="auto" w:fill="auto"/>
            <w:noWrap/>
            <w:vAlign w:val="center"/>
          </w:tcPr>
          <w:p w14:paraId="3CF39EC8" w14:textId="77FFE736" w:rsidR="006131C0" w:rsidRPr="00A9631E" w:rsidRDefault="006131C0" w:rsidP="00DA527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-0.166</w:t>
            </w:r>
          </w:p>
        </w:tc>
      </w:tr>
      <w:tr w:rsidR="006131C0" w:rsidRPr="00A9631E" w14:paraId="70E5148E" w14:textId="77777777" w:rsidTr="00DA5275">
        <w:trPr>
          <w:trHeight w:val="301"/>
        </w:trPr>
        <w:tc>
          <w:tcPr>
            <w:tcW w:w="1467" w:type="dxa"/>
            <w:tcBorders>
              <w:top w:val="nil"/>
              <w:left w:val="nil"/>
              <w:bottom w:val="nil"/>
              <w:right w:val="nil"/>
            </w:tcBorders>
            <w:shd w:val="clear" w:color="auto" w:fill="auto"/>
            <w:noWrap/>
            <w:vAlign w:val="center"/>
            <w:hideMark/>
          </w:tcPr>
          <w:p w14:paraId="6D2918EB" w14:textId="77777777" w:rsidR="006131C0" w:rsidRPr="00A9631E" w:rsidRDefault="006131C0" w:rsidP="006131C0">
            <w:pPr>
              <w:spacing w:after="0" w:line="240" w:lineRule="auto"/>
              <w:rPr>
                <w:rFonts w:ascii="Times New Roman" w:eastAsia="Times New Roman" w:hAnsi="Times New Roman" w:cs="Times New Roman"/>
                <w:color w:val="000000"/>
              </w:rPr>
            </w:pPr>
          </w:p>
        </w:tc>
        <w:tc>
          <w:tcPr>
            <w:tcW w:w="1193" w:type="dxa"/>
            <w:tcBorders>
              <w:top w:val="nil"/>
              <w:left w:val="nil"/>
              <w:bottom w:val="nil"/>
              <w:right w:val="nil"/>
            </w:tcBorders>
            <w:shd w:val="clear" w:color="auto" w:fill="auto"/>
            <w:noWrap/>
            <w:vAlign w:val="center"/>
            <w:hideMark/>
          </w:tcPr>
          <w:p w14:paraId="5CADEB9A" w14:textId="77777777" w:rsidR="006131C0" w:rsidRPr="00A9631E" w:rsidRDefault="006131C0" w:rsidP="006131C0">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HOWA</w:t>
            </w:r>
          </w:p>
        </w:tc>
        <w:tc>
          <w:tcPr>
            <w:tcW w:w="1193" w:type="dxa"/>
            <w:tcBorders>
              <w:top w:val="nil"/>
              <w:left w:val="nil"/>
              <w:bottom w:val="nil"/>
              <w:right w:val="nil"/>
            </w:tcBorders>
            <w:shd w:val="clear" w:color="auto" w:fill="auto"/>
            <w:noWrap/>
            <w:vAlign w:val="center"/>
            <w:hideMark/>
          </w:tcPr>
          <w:p w14:paraId="17345315" w14:textId="77777777" w:rsidR="006131C0" w:rsidRPr="00A9631E" w:rsidRDefault="006131C0" w:rsidP="006131C0">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FSA</w:t>
            </w:r>
          </w:p>
        </w:tc>
        <w:tc>
          <w:tcPr>
            <w:tcW w:w="2536" w:type="dxa"/>
            <w:tcBorders>
              <w:top w:val="nil"/>
              <w:left w:val="nil"/>
              <w:bottom w:val="nil"/>
              <w:right w:val="nil"/>
            </w:tcBorders>
            <w:shd w:val="clear" w:color="auto" w:fill="auto"/>
            <w:noWrap/>
            <w:vAlign w:val="center"/>
          </w:tcPr>
          <w:p w14:paraId="4D6401D4" w14:textId="2F55F004" w:rsidR="006131C0" w:rsidRPr="00A9631E" w:rsidRDefault="006131C0" w:rsidP="00DA527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0.618</w:t>
            </w:r>
          </w:p>
        </w:tc>
        <w:tc>
          <w:tcPr>
            <w:tcW w:w="2735" w:type="dxa"/>
            <w:tcBorders>
              <w:top w:val="nil"/>
              <w:left w:val="nil"/>
              <w:bottom w:val="nil"/>
              <w:right w:val="nil"/>
            </w:tcBorders>
            <w:shd w:val="clear" w:color="auto" w:fill="auto"/>
            <w:noWrap/>
            <w:vAlign w:val="center"/>
          </w:tcPr>
          <w:p w14:paraId="10A6FA82" w14:textId="0EE5846D" w:rsidR="006131C0" w:rsidRPr="00A9631E" w:rsidRDefault="006131C0" w:rsidP="00DA527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color w:val="000000"/>
              </w:rPr>
              <w:t>-0.170</w:t>
            </w:r>
          </w:p>
        </w:tc>
      </w:tr>
      <w:tr w:rsidR="006131C0" w:rsidRPr="00A9631E" w14:paraId="7F621A1F" w14:textId="77777777" w:rsidTr="00DA5275">
        <w:trPr>
          <w:trHeight w:val="301"/>
        </w:trPr>
        <w:tc>
          <w:tcPr>
            <w:tcW w:w="1467" w:type="dxa"/>
            <w:tcBorders>
              <w:top w:val="nil"/>
              <w:left w:val="nil"/>
              <w:bottom w:val="nil"/>
              <w:right w:val="nil"/>
            </w:tcBorders>
            <w:shd w:val="clear" w:color="auto" w:fill="auto"/>
            <w:noWrap/>
            <w:vAlign w:val="center"/>
            <w:hideMark/>
          </w:tcPr>
          <w:p w14:paraId="1F5288CB" w14:textId="77777777" w:rsidR="006131C0" w:rsidRPr="00A9631E" w:rsidRDefault="006131C0" w:rsidP="006131C0">
            <w:pPr>
              <w:spacing w:after="0" w:line="240" w:lineRule="auto"/>
              <w:rPr>
                <w:rFonts w:ascii="Times New Roman" w:eastAsia="Times New Roman" w:hAnsi="Times New Roman" w:cs="Times New Roman"/>
                <w:b/>
                <w:bCs/>
                <w:color w:val="000000"/>
              </w:rPr>
            </w:pPr>
          </w:p>
        </w:tc>
        <w:tc>
          <w:tcPr>
            <w:tcW w:w="1193" w:type="dxa"/>
            <w:tcBorders>
              <w:top w:val="nil"/>
              <w:left w:val="nil"/>
              <w:bottom w:val="nil"/>
              <w:right w:val="nil"/>
            </w:tcBorders>
            <w:shd w:val="clear" w:color="auto" w:fill="auto"/>
            <w:noWrap/>
            <w:vAlign w:val="center"/>
            <w:hideMark/>
          </w:tcPr>
          <w:p w14:paraId="3C569B4E" w14:textId="77777777" w:rsidR="006131C0" w:rsidRPr="00A9631E" w:rsidRDefault="006131C0" w:rsidP="006131C0">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VEER</w:t>
            </w:r>
          </w:p>
        </w:tc>
        <w:tc>
          <w:tcPr>
            <w:tcW w:w="1193" w:type="dxa"/>
            <w:tcBorders>
              <w:top w:val="nil"/>
              <w:left w:val="nil"/>
              <w:bottom w:val="nil"/>
              <w:right w:val="nil"/>
            </w:tcBorders>
            <w:shd w:val="clear" w:color="auto" w:fill="auto"/>
            <w:noWrap/>
            <w:vAlign w:val="center"/>
            <w:hideMark/>
          </w:tcPr>
          <w:p w14:paraId="6190C4B8" w14:textId="77777777" w:rsidR="006131C0" w:rsidRPr="00A9631E" w:rsidRDefault="006131C0" w:rsidP="006131C0">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FSA</w:t>
            </w:r>
          </w:p>
        </w:tc>
        <w:tc>
          <w:tcPr>
            <w:tcW w:w="2536" w:type="dxa"/>
            <w:tcBorders>
              <w:top w:val="nil"/>
              <w:left w:val="nil"/>
              <w:bottom w:val="nil"/>
              <w:right w:val="nil"/>
            </w:tcBorders>
            <w:shd w:val="clear" w:color="auto" w:fill="auto"/>
            <w:noWrap/>
            <w:vAlign w:val="center"/>
            <w:hideMark/>
          </w:tcPr>
          <w:p w14:paraId="09D7A854" w14:textId="6452B6CE" w:rsidR="006131C0" w:rsidRPr="00A9631E" w:rsidRDefault="006131C0" w:rsidP="00DA527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-0.047</w:t>
            </w:r>
          </w:p>
        </w:tc>
        <w:tc>
          <w:tcPr>
            <w:tcW w:w="2735" w:type="dxa"/>
            <w:tcBorders>
              <w:top w:val="nil"/>
              <w:left w:val="nil"/>
              <w:bottom w:val="nil"/>
              <w:right w:val="nil"/>
            </w:tcBorders>
            <w:shd w:val="clear" w:color="auto" w:fill="auto"/>
            <w:noWrap/>
            <w:vAlign w:val="center"/>
            <w:hideMark/>
          </w:tcPr>
          <w:p w14:paraId="31615E0E" w14:textId="1A872FE8" w:rsidR="006131C0" w:rsidRPr="00A9631E" w:rsidRDefault="006131C0" w:rsidP="00DA527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b/>
                <w:bCs/>
                <w:color w:val="000000"/>
              </w:rPr>
              <w:t>-0.326</w:t>
            </w:r>
          </w:p>
        </w:tc>
      </w:tr>
      <w:tr w:rsidR="00C25303" w:rsidRPr="00A9631E" w14:paraId="61A308CD" w14:textId="77777777" w:rsidTr="00DA5275">
        <w:trPr>
          <w:trHeight w:val="301"/>
        </w:trPr>
        <w:tc>
          <w:tcPr>
            <w:tcW w:w="1467" w:type="dxa"/>
            <w:tcBorders>
              <w:top w:val="nil"/>
              <w:left w:val="nil"/>
              <w:bottom w:val="nil"/>
              <w:right w:val="nil"/>
            </w:tcBorders>
            <w:shd w:val="clear" w:color="auto" w:fill="auto"/>
            <w:noWrap/>
            <w:vAlign w:val="center"/>
            <w:hideMark/>
          </w:tcPr>
          <w:p w14:paraId="71910BB3" w14:textId="77777777" w:rsidR="00C25303" w:rsidRPr="00A9631E" w:rsidRDefault="00C25303" w:rsidP="00C25303">
            <w:pPr>
              <w:spacing w:after="0" w:line="240" w:lineRule="auto"/>
              <w:rPr>
                <w:rFonts w:ascii="Times New Roman" w:eastAsia="Times New Roman" w:hAnsi="Times New Roman" w:cs="Times New Roman"/>
                <w:b/>
                <w:bCs/>
                <w:color w:val="000000"/>
              </w:rPr>
            </w:pPr>
          </w:p>
        </w:tc>
        <w:tc>
          <w:tcPr>
            <w:tcW w:w="1193" w:type="dxa"/>
            <w:tcBorders>
              <w:top w:val="nil"/>
              <w:left w:val="nil"/>
              <w:bottom w:val="nil"/>
              <w:right w:val="nil"/>
            </w:tcBorders>
            <w:shd w:val="clear" w:color="auto" w:fill="auto"/>
            <w:noWrap/>
            <w:vAlign w:val="center"/>
            <w:hideMark/>
          </w:tcPr>
          <w:p w14:paraId="647AB65B" w14:textId="77777777" w:rsidR="00C25303" w:rsidRPr="00A9631E" w:rsidRDefault="00C25303" w:rsidP="00C25303">
            <w:pPr>
              <w:spacing w:after="0" w:line="240" w:lineRule="auto"/>
              <w:rPr>
                <w:rFonts w:ascii="Times New Roman" w:eastAsia="Times New Roman" w:hAnsi="Times New Roman" w:cs="Times New Roman"/>
                <w:sz w:val="20"/>
                <w:szCs w:val="20"/>
              </w:rPr>
            </w:pPr>
          </w:p>
        </w:tc>
        <w:tc>
          <w:tcPr>
            <w:tcW w:w="1193" w:type="dxa"/>
            <w:tcBorders>
              <w:top w:val="nil"/>
              <w:left w:val="nil"/>
              <w:bottom w:val="nil"/>
              <w:right w:val="nil"/>
            </w:tcBorders>
            <w:shd w:val="clear" w:color="auto" w:fill="auto"/>
            <w:noWrap/>
            <w:vAlign w:val="center"/>
            <w:hideMark/>
          </w:tcPr>
          <w:p w14:paraId="52B2A34A" w14:textId="77777777" w:rsidR="00C25303" w:rsidRPr="00A9631E" w:rsidRDefault="00C25303" w:rsidP="00C25303">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FSNS-I</w:t>
            </w:r>
          </w:p>
        </w:tc>
        <w:tc>
          <w:tcPr>
            <w:tcW w:w="2536" w:type="dxa"/>
            <w:tcBorders>
              <w:top w:val="nil"/>
              <w:left w:val="nil"/>
              <w:bottom w:val="nil"/>
              <w:right w:val="nil"/>
            </w:tcBorders>
            <w:shd w:val="clear" w:color="auto" w:fill="auto"/>
            <w:noWrap/>
            <w:vAlign w:val="center"/>
            <w:hideMark/>
          </w:tcPr>
          <w:p w14:paraId="2A2F2CBE" w14:textId="5EB4C714" w:rsidR="00C25303" w:rsidRPr="00A9631E" w:rsidRDefault="00C25303" w:rsidP="00DA527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-0.010</w:t>
            </w:r>
          </w:p>
        </w:tc>
        <w:tc>
          <w:tcPr>
            <w:tcW w:w="2735" w:type="dxa"/>
            <w:tcBorders>
              <w:top w:val="nil"/>
              <w:left w:val="nil"/>
              <w:bottom w:val="nil"/>
              <w:right w:val="nil"/>
            </w:tcBorders>
            <w:shd w:val="clear" w:color="auto" w:fill="auto"/>
            <w:noWrap/>
            <w:vAlign w:val="center"/>
            <w:hideMark/>
          </w:tcPr>
          <w:p w14:paraId="6ED44D36" w14:textId="1A649DA0" w:rsidR="00C25303" w:rsidRPr="00A9631E" w:rsidRDefault="00C25303" w:rsidP="00DA527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-0.548</w:t>
            </w:r>
          </w:p>
        </w:tc>
      </w:tr>
      <w:tr w:rsidR="00C25303" w:rsidRPr="00A9631E" w14:paraId="442145FD" w14:textId="77777777" w:rsidTr="00DA5275">
        <w:trPr>
          <w:trHeight w:val="301"/>
        </w:trPr>
        <w:tc>
          <w:tcPr>
            <w:tcW w:w="1467" w:type="dxa"/>
            <w:tcBorders>
              <w:top w:val="nil"/>
              <w:left w:val="nil"/>
              <w:bottom w:val="single" w:sz="4" w:space="0" w:color="auto"/>
              <w:right w:val="nil"/>
            </w:tcBorders>
            <w:shd w:val="clear" w:color="auto" w:fill="auto"/>
            <w:noWrap/>
            <w:vAlign w:val="center"/>
            <w:hideMark/>
          </w:tcPr>
          <w:p w14:paraId="469587CC" w14:textId="77777777" w:rsidR="00C25303" w:rsidRPr="00A9631E" w:rsidRDefault="00C25303" w:rsidP="00C25303">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 </w:t>
            </w:r>
          </w:p>
        </w:tc>
        <w:tc>
          <w:tcPr>
            <w:tcW w:w="1193" w:type="dxa"/>
            <w:tcBorders>
              <w:top w:val="nil"/>
              <w:left w:val="nil"/>
              <w:bottom w:val="single" w:sz="4" w:space="0" w:color="auto"/>
              <w:right w:val="nil"/>
            </w:tcBorders>
            <w:shd w:val="clear" w:color="auto" w:fill="auto"/>
            <w:noWrap/>
            <w:vAlign w:val="center"/>
            <w:hideMark/>
          </w:tcPr>
          <w:p w14:paraId="71878974" w14:textId="77777777" w:rsidR="00C25303" w:rsidRPr="00A9631E" w:rsidRDefault="00C25303" w:rsidP="00C25303">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 </w:t>
            </w:r>
          </w:p>
        </w:tc>
        <w:tc>
          <w:tcPr>
            <w:tcW w:w="1193" w:type="dxa"/>
            <w:tcBorders>
              <w:top w:val="nil"/>
              <w:left w:val="nil"/>
              <w:bottom w:val="single" w:sz="4" w:space="0" w:color="auto"/>
              <w:right w:val="nil"/>
            </w:tcBorders>
            <w:shd w:val="clear" w:color="auto" w:fill="auto"/>
            <w:noWrap/>
            <w:vAlign w:val="center"/>
            <w:hideMark/>
          </w:tcPr>
          <w:p w14:paraId="77B11A01" w14:textId="77777777" w:rsidR="00C25303" w:rsidRPr="00A9631E" w:rsidRDefault="00C25303" w:rsidP="00C25303">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FSNS-B</w:t>
            </w:r>
          </w:p>
        </w:tc>
        <w:tc>
          <w:tcPr>
            <w:tcW w:w="2536" w:type="dxa"/>
            <w:tcBorders>
              <w:top w:val="nil"/>
              <w:left w:val="nil"/>
              <w:bottom w:val="single" w:sz="4" w:space="0" w:color="auto"/>
              <w:right w:val="nil"/>
            </w:tcBorders>
            <w:shd w:val="clear" w:color="auto" w:fill="auto"/>
            <w:noWrap/>
            <w:vAlign w:val="center"/>
            <w:hideMark/>
          </w:tcPr>
          <w:p w14:paraId="603F83BC" w14:textId="0C8BA971" w:rsidR="00C25303" w:rsidRPr="00A9631E" w:rsidRDefault="00C25303" w:rsidP="00DA5275">
            <w:pPr>
              <w:spacing w:after="0" w:line="240" w:lineRule="auto"/>
              <w:jc w:val="center"/>
              <w:rPr>
                <w:rFonts w:ascii="Times New Roman" w:eastAsia="Times New Roman" w:hAnsi="Times New Roman" w:cs="Times New Roman"/>
                <w:b/>
                <w:bCs/>
                <w:color w:val="000000"/>
              </w:rPr>
            </w:pPr>
            <w:r w:rsidRPr="00A9631E">
              <w:rPr>
                <w:rFonts w:ascii="Times New Roman" w:hAnsi="Times New Roman" w:cs="Times New Roman"/>
                <w:color w:val="000000"/>
              </w:rPr>
              <w:t>-3.513</w:t>
            </w:r>
          </w:p>
        </w:tc>
        <w:tc>
          <w:tcPr>
            <w:tcW w:w="2735" w:type="dxa"/>
            <w:tcBorders>
              <w:top w:val="nil"/>
              <w:left w:val="nil"/>
              <w:bottom w:val="single" w:sz="4" w:space="0" w:color="auto"/>
              <w:right w:val="nil"/>
            </w:tcBorders>
            <w:shd w:val="clear" w:color="auto" w:fill="auto"/>
            <w:noWrap/>
            <w:vAlign w:val="center"/>
            <w:hideMark/>
          </w:tcPr>
          <w:p w14:paraId="7FADA85F" w14:textId="6658037B" w:rsidR="00C25303" w:rsidRPr="00A9631E" w:rsidRDefault="00C25303" w:rsidP="00DA527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1.022</w:t>
            </w:r>
          </w:p>
        </w:tc>
      </w:tr>
      <w:tr w:rsidR="00DA5275" w:rsidRPr="00A9631E" w14:paraId="0E5B30BF" w14:textId="77777777" w:rsidTr="00DA5275">
        <w:trPr>
          <w:trHeight w:val="301"/>
        </w:trPr>
        <w:tc>
          <w:tcPr>
            <w:tcW w:w="1467" w:type="dxa"/>
            <w:tcBorders>
              <w:top w:val="nil"/>
              <w:left w:val="nil"/>
              <w:bottom w:val="nil"/>
              <w:right w:val="nil"/>
            </w:tcBorders>
            <w:shd w:val="clear" w:color="auto" w:fill="auto"/>
            <w:noWrap/>
            <w:vAlign w:val="center"/>
            <w:hideMark/>
          </w:tcPr>
          <w:p w14:paraId="4B86CFF4" w14:textId="77777777" w:rsidR="00DA5275" w:rsidRPr="00A9631E" w:rsidRDefault="00DA5275" w:rsidP="00DA5275">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GEN</w:t>
            </w:r>
          </w:p>
        </w:tc>
        <w:tc>
          <w:tcPr>
            <w:tcW w:w="1193" w:type="dxa"/>
            <w:tcBorders>
              <w:top w:val="nil"/>
              <w:left w:val="nil"/>
              <w:bottom w:val="nil"/>
              <w:right w:val="nil"/>
            </w:tcBorders>
            <w:shd w:val="clear" w:color="auto" w:fill="auto"/>
            <w:noWrap/>
            <w:vAlign w:val="center"/>
            <w:hideMark/>
          </w:tcPr>
          <w:p w14:paraId="0DE4A3B4" w14:textId="77777777" w:rsidR="00DA5275" w:rsidRPr="00A9631E" w:rsidRDefault="00DA5275" w:rsidP="00DA5275">
            <w:pPr>
              <w:spacing w:after="0" w:line="240" w:lineRule="auto"/>
              <w:rPr>
                <w:rFonts w:ascii="Times New Roman" w:eastAsia="Times New Roman" w:hAnsi="Times New Roman" w:cs="Times New Roman"/>
                <w:color w:val="000000"/>
              </w:rPr>
            </w:pPr>
          </w:p>
        </w:tc>
        <w:tc>
          <w:tcPr>
            <w:tcW w:w="1193" w:type="dxa"/>
            <w:tcBorders>
              <w:top w:val="nil"/>
              <w:left w:val="nil"/>
              <w:bottom w:val="nil"/>
              <w:right w:val="nil"/>
            </w:tcBorders>
            <w:shd w:val="clear" w:color="auto" w:fill="auto"/>
            <w:noWrap/>
            <w:vAlign w:val="center"/>
            <w:hideMark/>
          </w:tcPr>
          <w:p w14:paraId="1768DEA0" w14:textId="77777777" w:rsidR="00DA5275" w:rsidRPr="00A9631E" w:rsidRDefault="00DA5275" w:rsidP="00DA5275">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GR</w:t>
            </w:r>
          </w:p>
        </w:tc>
        <w:tc>
          <w:tcPr>
            <w:tcW w:w="2536" w:type="dxa"/>
            <w:tcBorders>
              <w:top w:val="nil"/>
              <w:left w:val="nil"/>
              <w:bottom w:val="nil"/>
              <w:right w:val="nil"/>
            </w:tcBorders>
            <w:shd w:val="clear" w:color="auto" w:fill="auto"/>
            <w:noWrap/>
            <w:vAlign w:val="center"/>
          </w:tcPr>
          <w:p w14:paraId="2D315660" w14:textId="2D3B9AB8" w:rsidR="00DA5275" w:rsidRPr="00A9631E" w:rsidRDefault="00DA5275" w:rsidP="00DA527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0.048</w:t>
            </w:r>
          </w:p>
        </w:tc>
        <w:tc>
          <w:tcPr>
            <w:tcW w:w="2735" w:type="dxa"/>
            <w:tcBorders>
              <w:top w:val="nil"/>
              <w:left w:val="nil"/>
              <w:bottom w:val="nil"/>
              <w:right w:val="nil"/>
            </w:tcBorders>
            <w:shd w:val="clear" w:color="auto" w:fill="auto"/>
            <w:noWrap/>
            <w:vAlign w:val="center"/>
          </w:tcPr>
          <w:p w14:paraId="58CB67D5" w14:textId="62AB626D" w:rsidR="00DA5275" w:rsidRPr="00A9631E" w:rsidRDefault="00DA5275" w:rsidP="00DA527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-0.001</w:t>
            </w:r>
          </w:p>
        </w:tc>
      </w:tr>
      <w:tr w:rsidR="006131C0" w:rsidRPr="00A9631E" w14:paraId="34917ECC" w14:textId="77777777" w:rsidTr="00DA5275">
        <w:trPr>
          <w:trHeight w:val="301"/>
        </w:trPr>
        <w:tc>
          <w:tcPr>
            <w:tcW w:w="1467" w:type="dxa"/>
            <w:tcBorders>
              <w:top w:val="nil"/>
              <w:left w:val="nil"/>
              <w:bottom w:val="nil"/>
              <w:right w:val="nil"/>
            </w:tcBorders>
            <w:shd w:val="clear" w:color="auto" w:fill="auto"/>
            <w:noWrap/>
            <w:vAlign w:val="center"/>
            <w:hideMark/>
          </w:tcPr>
          <w:p w14:paraId="5B69C51C" w14:textId="77777777" w:rsidR="006131C0" w:rsidRPr="00A9631E" w:rsidRDefault="006131C0" w:rsidP="006131C0">
            <w:pPr>
              <w:spacing w:after="0" w:line="240" w:lineRule="auto"/>
              <w:rPr>
                <w:rFonts w:ascii="Times New Roman" w:eastAsia="Times New Roman" w:hAnsi="Times New Roman" w:cs="Times New Roman"/>
                <w:color w:val="000000"/>
              </w:rPr>
            </w:pPr>
          </w:p>
        </w:tc>
        <w:tc>
          <w:tcPr>
            <w:tcW w:w="1193" w:type="dxa"/>
            <w:tcBorders>
              <w:top w:val="nil"/>
              <w:left w:val="nil"/>
              <w:bottom w:val="nil"/>
              <w:right w:val="nil"/>
            </w:tcBorders>
            <w:shd w:val="clear" w:color="auto" w:fill="auto"/>
            <w:noWrap/>
            <w:vAlign w:val="center"/>
            <w:hideMark/>
          </w:tcPr>
          <w:p w14:paraId="03BBA615" w14:textId="77777777" w:rsidR="006131C0" w:rsidRPr="00A9631E" w:rsidRDefault="006131C0" w:rsidP="006131C0">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AMRO</w:t>
            </w:r>
          </w:p>
        </w:tc>
        <w:tc>
          <w:tcPr>
            <w:tcW w:w="1193" w:type="dxa"/>
            <w:tcBorders>
              <w:top w:val="nil"/>
              <w:left w:val="nil"/>
              <w:bottom w:val="nil"/>
              <w:right w:val="nil"/>
            </w:tcBorders>
            <w:shd w:val="clear" w:color="auto" w:fill="auto"/>
            <w:noWrap/>
            <w:vAlign w:val="center"/>
            <w:hideMark/>
          </w:tcPr>
          <w:p w14:paraId="50DF1E1D" w14:textId="77777777" w:rsidR="006131C0" w:rsidRPr="00A9631E" w:rsidRDefault="006131C0" w:rsidP="006131C0">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FSA</w:t>
            </w:r>
          </w:p>
        </w:tc>
        <w:tc>
          <w:tcPr>
            <w:tcW w:w="2536" w:type="dxa"/>
            <w:tcBorders>
              <w:top w:val="nil"/>
              <w:left w:val="nil"/>
              <w:bottom w:val="nil"/>
              <w:right w:val="nil"/>
            </w:tcBorders>
            <w:shd w:val="clear" w:color="auto" w:fill="auto"/>
            <w:noWrap/>
            <w:vAlign w:val="center"/>
          </w:tcPr>
          <w:p w14:paraId="1A931801" w14:textId="0C1CC6D2" w:rsidR="006131C0" w:rsidRPr="00A9631E" w:rsidRDefault="006131C0" w:rsidP="00DA527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b/>
                <w:bCs/>
                <w:color w:val="000000"/>
              </w:rPr>
              <w:t>0.416</w:t>
            </w:r>
          </w:p>
        </w:tc>
        <w:tc>
          <w:tcPr>
            <w:tcW w:w="2735" w:type="dxa"/>
            <w:tcBorders>
              <w:top w:val="nil"/>
              <w:left w:val="nil"/>
              <w:bottom w:val="nil"/>
              <w:right w:val="nil"/>
            </w:tcBorders>
            <w:shd w:val="clear" w:color="auto" w:fill="auto"/>
            <w:noWrap/>
            <w:vAlign w:val="center"/>
          </w:tcPr>
          <w:p w14:paraId="180C8D32" w14:textId="47042EBF" w:rsidR="006131C0" w:rsidRPr="00A9631E" w:rsidRDefault="006131C0" w:rsidP="00DA527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0.090</w:t>
            </w:r>
          </w:p>
        </w:tc>
      </w:tr>
      <w:tr w:rsidR="006131C0" w:rsidRPr="00A9631E" w14:paraId="60AD9BCF" w14:textId="77777777" w:rsidTr="00DA5275">
        <w:trPr>
          <w:trHeight w:val="301"/>
        </w:trPr>
        <w:tc>
          <w:tcPr>
            <w:tcW w:w="1467" w:type="dxa"/>
            <w:tcBorders>
              <w:top w:val="nil"/>
              <w:left w:val="nil"/>
              <w:right w:val="nil"/>
            </w:tcBorders>
            <w:shd w:val="clear" w:color="auto" w:fill="auto"/>
            <w:noWrap/>
            <w:vAlign w:val="center"/>
            <w:hideMark/>
          </w:tcPr>
          <w:p w14:paraId="4CBA2476" w14:textId="77777777" w:rsidR="006131C0" w:rsidRPr="00A9631E" w:rsidRDefault="006131C0" w:rsidP="006131C0">
            <w:pPr>
              <w:spacing w:after="0" w:line="240" w:lineRule="auto"/>
              <w:rPr>
                <w:rFonts w:ascii="Times New Roman" w:eastAsia="Times New Roman" w:hAnsi="Times New Roman" w:cs="Times New Roman"/>
                <w:color w:val="000000"/>
              </w:rPr>
            </w:pPr>
          </w:p>
        </w:tc>
        <w:tc>
          <w:tcPr>
            <w:tcW w:w="1193" w:type="dxa"/>
            <w:tcBorders>
              <w:top w:val="nil"/>
              <w:left w:val="nil"/>
              <w:right w:val="nil"/>
            </w:tcBorders>
            <w:shd w:val="clear" w:color="auto" w:fill="auto"/>
            <w:noWrap/>
            <w:vAlign w:val="center"/>
            <w:hideMark/>
          </w:tcPr>
          <w:p w14:paraId="1C15A03B" w14:textId="77777777" w:rsidR="006131C0" w:rsidRPr="00A9631E" w:rsidRDefault="006131C0" w:rsidP="006131C0">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BCCH</w:t>
            </w:r>
          </w:p>
        </w:tc>
        <w:tc>
          <w:tcPr>
            <w:tcW w:w="1193" w:type="dxa"/>
            <w:tcBorders>
              <w:top w:val="nil"/>
              <w:left w:val="nil"/>
              <w:right w:val="nil"/>
            </w:tcBorders>
            <w:shd w:val="clear" w:color="auto" w:fill="auto"/>
            <w:noWrap/>
            <w:vAlign w:val="center"/>
            <w:hideMark/>
          </w:tcPr>
          <w:p w14:paraId="04B0B75A" w14:textId="77777777" w:rsidR="006131C0" w:rsidRPr="00A9631E" w:rsidRDefault="006131C0" w:rsidP="006131C0">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FSA</w:t>
            </w:r>
          </w:p>
        </w:tc>
        <w:tc>
          <w:tcPr>
            <w:tcW w:w="2536" w:type="dxa"/>
            <w:tcBorders>
              <w:top w:val="nil"/>
              <w:left w:val="nil"/>
              <w:right w:val="nil"/>
            </w:tcBorders>
            <w:shd w:val="clear" w:color="auto" w:fill="auto"/>
            <w:noWrap/>
            <w:vAlign w:val="center"/>
          </w:tcPr>
          <w:p w14:paraId="0A76A8DA" w14:textId="068221AB" w:rsidR="006131C0" w:rsidRPr="00A9631E" w:rsidRDefault="006131C0" w:rsidP="00DA527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0.315</w:t>
            </w:r>
          </w:p>
        </w:tc>
        <w:tc>
          <w:tcPr>
            <w:tcW w:w="2735" w:type="dxa"/>
            <w:tcBorders>
              <w:top w:val="nil"/>
              <w:left w:val="nil"/>
              <w:right w:val="nil"/>
            </w:tcBorders>
            <w:shd w:val="clear" w:color="auto" w:fill="auto"/>
            <w:noWrap/>
            <w:vAlign w:val="center"/>
          </w:tcPr>
          <w:p w14:paraId="05386CAB" w14:textId="49524D26" w:rsidR="006131C0" w:rsidRPr="00A9631E" w:rsidRDefault="006131C0" w:rsidP="00DA527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b/>
                <w:bCs/>
                <w:color w:val="000000"/>
              </w:rPr>
              <w:t>-0.244</w:t>
            </w:r>
          </w:p>
        </w:tc>
      </w:tr>
      <w:tr w:rsidR="006131C0" w:rsidRPr="00A9631E" w14:paraId="062B771C" w14:textId="77777777" w:rsidTr="00DA5275">
        <w:trPr>
          <w:trHeight w:val="316"/>
        </w:trPr>
        <w:tc>
          <w:tcPr>
            <w:tcW w:w="1467" w:type="dxa"/>
            <w:tcBorders>
              <w:top w:val="nil"/>
              <w:left w:val="nil"/>
              <w:bottom w:val="single" w:sz="12" w:space="0" w:color="auto"/>
              <w:right w:val="nil"/>
            </w:tcBorders>
            <w:shd w:val="clear" w:color="auto" w:fill="auto"/>
            <w:noWrap/>
            <w:vAlign w:val="center"/>
            <w:hideMark/>
          </w:tcPr>
          <w:p w14:paraId="7F3F3D2C" w14:textId="77777777" w:rsidR="006131C0" w:rsidRPr="00A9631E" w:rsidRDefault="006131C0" w:rsidP="006131C0">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 </w:t>
            </w:r>
          </w:p>
        </w:tc>
        <w:tc>
          <w:tcPr>
            <w:tcW w:w="1193" w:type="dxa"/>
            <w:tcBorders>
              <w:top w:val="nil"/>
              <w:left w:val="nil"/>
              <w:bottom w:val="single" w:sz="12" w:space="0" w:color="auto"/>
              <w:right w:val="nil"/>
            </w:tcBorders>
            <w:shd w:val="clear" w:color="auto" w:fill="auto"/>
            <w:noWrap/>
            <w:vAlign w:val="center"/>
            <w:hideMark/>
          </w:tcPr>
          <w:p w14:paraId="381AAD2E" w14:textId="77777777" w:rsidR="006131C0" w:rsidRPr="00A9631E" w:rsidRDefault="006131C0" w:rsidP="006131C0">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WBNU</w:t>
            </w:r>
          </w:p>
        </w:tc>
        <w:tc>
          <w:tcPr>
            <w:tcW w:w="1193" w:type="dxa"/>
            <w:tcBorders>
              <w:top w:val="nil"/>
              <w:left w:val="nil"/>
              <w:bottom w:val="single" w:sz="12" w:space="0" w:color="auto"/>
              <w:right w:val="nil"/>
            </w:tcBorders>
            <w:shd w:val="clear" w:color="auto" w:fill="auto"/>
            <w:noWrap/>
            <w:vAlign w:val="center"/>
            <w:hideMark/>
          </w:tcPr>
          <w:p w14:paraId="7272A2A3" w14:textId="77777777" w:rsidR="006131C0" w:rsidRPr="00A9631E" w:rsidRDefault="006131C0" w:rsidP="006131C0">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FSA</w:t>
            </w:r>
          </w:p>
        </w:tc>
        <w:tc>
          <w:tcPr>
            <w:tcW w:w="2536" w:type="dxa"/>
            <w:tcBorders>
              <w:top w:val="nil"/>
              <w:left w:val="nil"/>
              <w:bottom w:val="single" w:sz="12" w:space="0" w:color="auto"/>
              <w:right w:val="nil"/>
            </w:tcBorders>
            <w:shd w:val="clear" w:color="auto" w:fill="auto"/>
            <w:noWrap/>
            <w:vAlign w:val="center"/>
          </w:tcPr>
          <w:p w14:paraId="32D63AC1" w14:textId="75669533" w:rsidR="006131C0" w:rsidRPr="00A9631E" w:rsidRDefault="006131C0" w:rsidP="00DA527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0.135</w:t>
            </w:r>
          </w:p>
        </w:tc>
        <w:tc>
          <w:tcPr>
            <w:tcW w:w="2735" w:type="dxa"/>
            <w:tcBorders>
              <w:top w:val="nil"/>
              <w:left w:val="nil"/>
              <w:bottom w:val="single" w:sz="12" w:space="0" w:color="auto"/>
              <w:right w:val="nil"/>
            </w:tcBorders>
            <w:shd w:val="clear" w:color="auto" w:fill="auto"/>
            <w:noWrap/>
            <w:vAlign w:val="center"/>
          </w:tcPr>
          <w:p w14:paraId="5F98DB8C" w14:textId="7B76C307" w:rsidR="006131C0" w:rsidRPr="00A9631E" w:rsidRDefault="006131C0" w:rsidP="00DA5275">
            <w:pPr>
              <w:spacing w:after="0" w:line="240" w:lineRule="auto"/>
              <w:jc w:val="center"/>
              <w:rPr>
                <w:rFonts w:ascii="Times New Roman" w:eastAsia="Times New Roman" w:hAnsi="Times New Roman" w:cs="Times New Roman"/>
                <w:color w:val="000000"/>
              </w:rPr>
            </w:pPr>
            <w:r w:rsidRPr="00A9631E">
              <w:rPr>
                <w:rFonts w:ascii="Times New Roman" w:hAnsi="Times New Roman" w:cs="Times New Roman"/>
                <w:color w:val="000000"/>
              </w:rPr>
              <w:t>0.083</w:t>
            </w:r>
          </w:p>
        </w:tc>
      </w:tr>
      <w:bookmarkEnd w:id="14"/>
    </w:tbl>
    <w:p w14:paraId="7A4BE73C" w14:textId="77777777" w:rsidR="00A85271" w:rsidRPr="00A9631E" w:rsidRDefault="00A85271" w:rsidP="001A1FBF">
      <w:pPr>
        <w:spacing w:line="276" w:lineRule="auto"/>
        <w:rPr>
          <w:rFonts w:ascii="Times New Roman" w:hAnsi="Times New Roman" w:cs="Times New Roman"/>
          <w:sz w:val="24"/>
          <w:szCs w:val="24"/>
        </w:rPr>
        <w:sectPr w:rsidR="00A85271" w:rsidRPr="00A9631E">
          <w:pgSz w:w="12240" w:h="15840"/>
          <w:pgMar w:top="1440" w:right="1440" w:bottom="1440" w:left="1440" w:header="720" w:footer="720" w:gutter="0"/>
          <w:cols w:space="720"/>
          <w:docGrid w:linePitch="360"/>
        </w:sectPr>
      </w:pPr>
    </w:p>
    <w:p w14:paraId="30447270" w14:textId="485AC638" w:rsidR="001A1FBF" w:rsidRPr="00A9631E" w:rsidRDefault="001A1FBF" w:rsidP="001A1FBF">
      <w:pPr>
        <w:spacing w:line="276" w:lineRule="auto"/>
        <w:rPr>
          <w:rFonts w:ascii="Times New Roman" w:hAnsi="Times New Roman" w:cs="Times New Roman"/>
          <w:sz w:val="24"/>
          <w:szCs w:val="24"/>
        </w:rPr>
      </w:pPr>
      <w:r w:rsidRPr="00A9631E">
        <w:rPr>
          <w:rFonts w:ascii="Times New Roman" w:hAnsi="Times New Roman" w:cs="Times New Roman"/>
          <w:sz w:val="24"/>
          <w:szCs w:val="24"/>
        </w:rPr>
        <w:lastRenderedPageBreak/>
        <w:t xml:space="preserve">Table </w:t>
      </w:r>
      <w:r w:rsidR="00590982" w:rsidRPr="00A9631E">
        <w:rPr>
          <w:rFonts w:ascii="Times New Roman" w:hAnsi="Times New Roman" w:cs="Times New Roman"/>
          <w:sz w:val="24"/>
          <w:szCs w:val="24"/>
        </w:rPr>
        <w:t>7</w:t>
      </w:r>
      <w:r w:rsidRPr="00A9631E">
        <w:rPr>
          <w:rFonts w:ascii="Times New Roman" w:hAnsi="Times New Roman" w:cs="Times New Roman"/>
          <w:sz w:val="24"/>
          <w:szCs w:val="24"/>
        </w:rPr>
        <w:t>.</w:t>
      </w:r>
      <w:r w:rsidRPr="00A9631E">
        <w:t xml:space="preserve"> </w:t>
      </w:r>
      <w:r w:rsidRPr="00A9631E">
        <w:rPr>
          <w:rFonts w:ascii="Times New Roman" w:hAnsi="Times New Roman" w:cs="Times New Roman"/>
          <w:sz w:val="24"/>
          <w:szCs w:val="24"/>
        </w:rPr>
        <w:t>Statistical significance (indicated by bold type) of the effective slope coefficients for year on overall nest success of focal songbird species (see Table 1 for species codes) in an actively harvested landscape</w:t>
      </w:r>
      <w:r w:rsidR="00145C23" w:rsidRPr="00A9631E">
        <w:rPr>
          <w:rFonts w:ascii="Times New Roman" w:hAnsi="Times New Roman" w:cs="Times New Roman"/>
          <w:sz w:val="24"/>
          <w:szCs w:val="24"/>
        </w:rPr>
        <w:t xml:space="preserve"> (AHL)</w:t>
      </w:r>
      <w:r w:rsidRPr="00A9631E">
        <w:rPr>
          <w:rFonts w:ascii="Times New Roman" w:hAnsi="Times New Roman" w:cs="Times New Roman"/>
          <w:sz w:val="24"/>
          <w:szCs w:val="24"/>
        </w:rPr>
        <w:t xml:space="preserve"> and minimally harvested landscape</w:t>
      </w:r>
      <w:r w:rsidR="00145C23" w:rsidRPr="00A9631E">
        <w:rPr>
          <w:rFonts w:ascii="Times New Roman" w:hAnsi="Times New Roman" w:cs="Times New Roman"/>
          <w:sz w:val="24"/>
          <w:szCs w:val="24"/>
        </w:rPr>
        <w:t xml:space="preserve"> (MHL)</w:t>
      </w:r>
      <w:r w:rsidR="005937D1" w:rsidRPr="00A9631E">
        <w:rPr>
          <w:rFonts w:ascii="Times New Roman" w:hAnsi="Times New Roman" w:cs="Times New Roman"/>
          <w:sz w:val="24"/>
          <w:szCs w:val="24"/>
        </w:rPr>
        <w:t xml:space="preserve"> during the years in the study period</w:t>
      </w:r>
      <w:r w:rsidRPr="00A9631E">
        <w:rPr>
          <w:rFonts w:ascii="Times New Roman" w:hAnsi="Times New Roman" w:cs="Times New Roman"/>
          <w:sz w:val="24"/>
          <w:szCs w:val="24"/>
        </w:rPr>
        <w:t xml:space="preserve">. Effective slope coefficients for overall nest success </w:t>
      </w:r>
      <w:r w:rsidR="005937D1" w:rsidRPr="00A9631E">
        <w:rPr>
          <w:rFonts w:ascii="Times New Roman" w:hAnsi="Times New Roman" w:cs="Times New Roman"/>
          <w:sz w:val="24"/>
          <w:szCs w:val="24"/>
        </w:rPr>
        <w:t>in each year and for each level of landscape-</w:t>
      </w:r>
      <w:r w:rsidR="00145C23" w:rsidRPr="00A9631E">
        <w:rPr>
          <w:rFonts w:ascii="Times New Roman" w:hAnsi="Times New Roman" w:cs="Times New Roman"/>
          <w:sz w:val="24"/>
          <w:szCs w:val="24"/>
        </w:rPr>
        <w:t>scale</w:t>
      </w:r>
      <w:r w:rsidR="005937D1" w:rsidRPr="00A9631E">
        <w:rPr>
          <w:rFonts w:ascii="Times New Roman" w:hAnsi="Times New Roman" w:cs="Times New Roman"/>
          <w:sz w:val="24"/>
          <w:szCs w:val="24"/>
        </w:rPr>
        <w:t xml:space="preserve"> harvest intensity</w:t>
      </w:r>
      <w:r w:rsidR="00145C23" w:rsidRPr="00A9631E">
        <w:rPr>
          <w:rFonts w:ascii="Times New Roman" w:hAnsi="Times New Roman" w:cs="Times New Roman"/>
          <w:sz w:val="24"/>
          <w:szCs w:val="24"/>
        </w:rPr>
        <w:t xml:space="preserve"> (LSHI)</w:t>
      </w:r>
      <w:r w:rsidR="005937D1" w:rsidRPr="00A9631E">
        <w:rPr>
          <w:rFonts w:ascii="Times New Roman" w:hAnsi="Times New Roman" w:cs="Times New Roman"/>
          <w:sz w:val="24"/>
          <w:szCs w:val="24"/>
        </w:rPr>
        <w:t xml:space="preserve"> </w:t>
      </w:r>
      <w:r w:rsidRPr="00A9631E">
        <w:rPr>
          <w:rFonts w:ascii="Times New Roman" w:hAnsi="Times New Roman" w:cs="Times New Roman"/>
          <w:sz w:val="24"/>
          <w:szCs w:val="24"/>
        </w:rPr>
        <w:t xml:space="preserve">were determined by </w:t>
      </w:r>
      <w:r w:rsidR="007702CD" w:rsidRPr="00A9631E">
        <w:rPr>
          <w:rFonts w:ascii="Times New Roman" w:hAnsi="Times New Roman" w:cs="Times New Roman"/>
          <w:sz w:val="24"/>
          <w:szCs w:val="24"/>
        </w:rPr>
        <w:t xml:space="preserve">calculating the </w:t>
      </w:r>
      <w:r w:rsidR="00C56132" w:rsidRPr="00A9631E">
        <w:rPr>
          <w:rFonts w:ascii="Times New Roman" w:hAnsi="Times New Roman" w:cs="Times New Roman"/>
          <w:sz w:val="24"/>
          <w:szCs w:val="24"/>
        </w:rPr>
        <w:t>change in estimated probability of nest success during the entire nesting period from one year to the next</w:t>
      </w:r>
      <w:r w:rsidRPr="00A9631E">
        <w:rPr>
          <w:rFonts w:ascii="Times New Roman" w:hAnsi="Times New Roman" w:cs="Times New Roman"/>
          <w:sz w:val="24"/>
          <w:szCs w:val="24"/>
        </w:rPr>
        <w:t>.</w:t>
      </w:r>
      <w:r w:rsidR="00145C23" w:rsidRPr="00A9631E">
        <w:rPr>
          <w:rFonts w:ascii="Times New Roman" w:hAnsi="Times New Roman" w:cs="Times New Roman"/>
          <w:sz w:val="24"/>
          <w:szCs w:val="24"/>
        </w:rPr>
        <w:t xml:space="preserve"> Habitat-related guild designation (</w:t>
      </w:r>
      <w:r w:rsidR="0076317A" w:rsidRPr="00A9631E">
        <w:rPr>
          <w:rFonts w:ascii="Times New Roman" w:hAnsi="Times New Roman" w:cs="Times New Roman"/>
          <w:sz w:val="24"/>
          <w:szCs w:val="24"/>
        </w:rPr>
        <w:t>early-successional / edge-associated [ESEA], forest-interior [INT], forest-gap [GAP], and forest generalist [GEN])</w:t>
      </w:r>
      <w:r w:rsidR="00145C23" w:rsidRPr="00A9631E">
        <w:rPr>
          <w:rFonts w:ascii="Times New Roman" w:hAnsi="Times New Roman" w:cs="Times New Roman"/>
          <w:sz w:val="24"/>
          <w:szCs w:val="24"/>
        </w:rPr>
        <w:t xml:space="preserve"> of each species is noted in parentheticals.</w:t>
      </w:r>
    </w:p>
    <w:tbl>
      <w:tblPr>
        <w:tblW w:w="13100" w:type="dxa"/>
        <w:tblLook w:val="04A0" w:firstRow="1" w:lastRow="0" w:firstColumn="1" w:lastColumn="0" w:noHBand="0" w:noVBand="1"/>
      </w:tblPr>
      <w:tblGrid>
        <w:gridCol w:w="913"/>
        <w:gridCol w:w="742"/>
        <w:gridCol w:w="836"/>
        <w:gridCol w:w="810"/>
        <w:gridCol w:w="760"/>
        <w:gridCol w:w="760"/>
        <w:gridCol w:w="762"/>
        <w:gridCol w:w="762"/>
        <w:gridCol w:w="762"/>
        <w:gridCol w:w="762"/>
        <w:gridCol w:w="762"/>
        <w:gridCol w:w="762"/>
        <w:gridCol w:w="762"/>
        <w:gridCol w:w="762"/>
        <w:gridCol w:w="762"/>
        <w:gridCol w:w="762"/>
        <w:gridCol w:w="762"/>
      </w:tblGrid>
      <w:tr w:rsidR="00145C23" w:rsidRPr="00A9631E" w14:paraId="6B78BDB0" w14:textId="77777777" w:rsidTr="00B1225B">
        <w:trPr>
          <w:trHeight w:val="344"/>
        </w:trPr>
        <w:tc>
          <w:tcPr>
            <w:tcW w:w="810" w:type="dxa"/>
            <w:tcBorders>
              <w:top w:val="single" w:sz="12" w:space="0" w:color="auto"/>
              <w:left w:val="nil"/>
              <w:bottom w:val="single" w:sz="12" w:space="0" w:color="auto"/>
              <w:right w:val="nil"/>
            </w:tcBorders>
            <w:shd w:val="clear" w:color="auto" w:fill="auto"/>
            <w:noWrap/>
            <w:vAlign w:val="center"/>
            <w:hideMark/>
          </w:tcPr>
          <w:p w14:paraId="16BD9A99" w14:textId="77777777" w:rsidR="00145C23" w:rsidRPr="00A9631E" w:rsidRDefault="00145C23" w:rsidP="00145C23">
            <w:pPr>
              <w:spacing w:after="0" w:line="240" w:lineRule="auto"/>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Species</w:t>
            </w:r>
          </w:p>
        </w:tc>
        <w:tc>
          <w:tcPr>
            <w:tcW w:w="742" w:type="dxa"/>
            <w:tcBorders>
              <w:top w:val="single" w:sz="12" w:space="0" w:color="auto"/>
              <w:left w:val="nil"/>
              <w:bottom w:val="single" w:sz="12" w:space="0" w:color="auto"/>
              <w:right w:val="nil"/>
            </w:tcBorders>
            <w:shd w:val="clear" w:color="auto" w:fill="auto"/>
            <w:noWrap/>
            <w:vAlign w:val="center"/>
            <w:hideMark/>
          </w:tcPr>
          <w:p w14:paraId="7DEC274E" w14:textId="77777777" w:rsidR="00145C23" w:rsidRPr="00A9631E" w:rsidRDefault="00145C23" w:rsidP="00145C23">
            <w:pPr>
              <w:spacing w:after="0" w:line="240" w:lineRule="auto"/>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LSHI</w:t>
            </w:r>
          </w:p>
        </w:tc>
        <w:tc>
          <w:tcPr>
            <w:tcW w:w="836" w:type="dxa"/>
            <w:tcBorders>
              <w:top w:val="single" w:sz="12" w:space="0" w:color="auto"/>
              <w:left w:val="nil"/>
              <w:bottom w:val="single" w:sz="12" w:space="0" w:color="auto"/>
              <w:right w:val="nil"/>
            </w:tcBorders>
            <w:shd w:val="clear" w:color="auto" w:fill="auto"/>
            <w:noWrap/>
            <w:vAlign w:val="center"/>
            <w:hideMark/>
          </w:tcPr>
          <w:p w14:paraId="67ACDC70" w14:textId="77777777" w:rsidR="00145C23" w:rsidRPr="00A9631E" w:rsidRDefault="00145C23" w:rsidP="00145C23">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1993</w:t>
            </w:r>
          </w:p>
        </w:tc>
        <w:tc>
          <w:tcPr>
            <w:tcW w:w="810" w:type="dxa"/>
            <w:tcBorders>
              <w:top w:val="single" w:sz="12" w:space="0" w:color="auto"/>
              <w:left w:val="nil"/>
              <w:bottom w:val="single" w:sz="12" w:space="0" w:color="auto"/>
              <w:right w:val="nil"/>
            </w:tcBorders>
            <w:shd w:val="clear" w:color="auto" w:fill="auto"/>
            <w:noWrap/>
            <w:vAlign w:val="center"/>
            <w:hideMark/>
          </w:tcPr>
          <w:p w14:paraId="6D91A441" w14:textId="77777777" w:rsidR="00145C23" w:rsidRPr="00A9631E" w:rsidRDefault="00145C23" w:rsidP="00145C23">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1994</w:t>
            </w:r>
          </w:p>
        </w:tc>
        <w:tc>
          <w:tcPr>
            <w:tcW w:w="760" w:type="dxa"/>
            <w:tcBorders>
              <w:top w:val="single" w:sz="12" w:space="0" w:color="auto"/>
              <w:left w:val="nil"/>
              <w:bottom w:val="single" w:sz="12" w:space="0" w:color="auto"/>
              <w:right w:val="nil"/>
            </w:tcBorders>
            <w:shd w:val="clear" w:color="auto" w:fill="auto"/>
            <w:noWrap/>
            <w:vAlign w:val="center"/>
            <w:hideMark/>
          </w:tcPr>
          <w:p w14:paraId="07573D37" w14:textId="77777777" w:rsidR="00145C23" w:rsidRPr="00A9631E" w:rsidRDefault="00145C23" w:rsidP="00145C23">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1995</w:t>
            </w:r>
          </w:p>
        </w:tc>
        <w:tc>
          <w:tcPr>
            <w:tcW w:w="760" w:type="dxa"/>
            <w:tcBorders>
              <w:top w:val="single" w:sz="12" w:space="0" w:color="auto"/>
              <w:left w:val="nil"/>
              <w:bottom w:val="single" w:sz="12" w:space="0" w:color="auto"/>
              <w:right w:val="nil"/>
            </w:tcBorders>
            <w:shd w:val="clear" w:color="auto" w:fill="auto"/>
            <w:noWrap/>
            <w:vAlign w:val="center"/>
            <w:hideMark/>
          </w:tcPr>
          <w:p w14:paraId="38D4142A" w14:textId="77777777" w:rsidR="00145C23" w:rsidRPr="00A9631E" w:rsidRDefault="00145C23" w:rsidP="00145C23">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1996</w:t>
            </w:r>
          </w:p>
        </w:tc>
        <w:tc>
          <w:tcPr>
            <w:tcW w:w="762" w:type="dxa"/>
            <w:tcBorders>
              <w:top w:val="single" w:sz="12" w:space="0" w:color="auto"/>
              <w:left w:val="nil"/>
              <w:bottom w:val="single" w:sz="12" w:space="0" w:color="auto"/>
              <w:right w:val="nil"/>
            </w:tcBorders>
            <w:shd w:val="clear" w:color="auto" w:fill="auto"/>
            <w:noWrap/>
            <w:vAlign w:val="center"/>
            <w:hideMark/>
          </w:tcPr>
          <w:p w14:paraId="3B16570A" w14:textId="77777777" w:rsidR="00145C23" w:rsidRPr="00A9631E" w:rsidRDefault="00145C23" w:rsidP="00145C23">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1997</w:t>
            </w:r>
          </w:p>
        </w:tc>
        <w:tc>
          <w:tcPr>
            <w:tcW w:w="762" w:type="dxa"/>
            <w:tcBorders>
              <w:top w:val="single" w:sz="12" w:space="0" w:color="auto"/>
              <w:left w:val="nil"/>
              <w:bottom w:val="single" w:sz="12" w:space="0" w:color="auto"/>
              <w:right w:val="nil"/>
            </w:tcBorders>
            <w:shd w:val="clear" w:color="auto" w:fill="auto"/>
            <w:noWrap/>
            <w:vAlign w:val="center"/>
            <w:hideMark/>
          </w:tcPr>
          <w:p w14:paraId="6315F4EB" w14:textId="77777777" w:rsidR="00145C23" w:rsidRPr="00A9631E" w:rsidRDefault="00145C23" w:rsidP="00145C23">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1998</w:t>
            </w:r>
          </w:p>
        </w:tc>
        <w:tc>
          <w:tcPr>
            <w:tcW w:w="762" w:type="dxa"/>
            <w:tcBorders>
              <w:top w:val="single" w:sz="12" w:space="0" w:color="auto"/>
              <w:left w:val="nil"/>
              <w:bottom w:val="single" w:sz="12" w:space="0" w:color="auto"/>
              <w:right w:val="nil"/>
            </w:tcBorders>
            <w:shd w:val="clear" w:color="auto" w:fill="auto"/>
            <w:noWrap/>
            <w:vAlign w:val="center"/>
            <w:hideMark/>
          </w:tcPr>
          <w:p w14:paraId="5C61D6DA" w14:textId="77777777" w:rsidR="00145C23" w:rsidRPr="00A9631E" w:rsidRDefault="00145C23" w:rsidP="00145C23">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1999</w:t>
            </w:r>
          </w:p>
        </w:tc>
        <w:tc>
          <w:tcPr>
            <w:tcW w:w="762" w:type="dxa"/>
            <w:tcBorders>
              <w:top w:val="single" w:sz="12" w:space="0" w:color="auto"/>
              <w:left w:val="nil"/>
              <w:bottom w:val="single" w:sz="12" w:space="0" w:color="auto"/>
              <w:right w:val="nil"/>
            </w:tcBorders>
            <w:shd w:val="clear" w:color="auto" w:fill="auto"/>
            <w:noWrap/>
            <w:vAlign w:val="center"/>
            <w:hideMark/>
          </w:tcPr>
          <w:p w14:paraId="307C5039" w14:textId="77777777" w:rsidR="00145C23" w:rsidRPr="00A9631E" w:rsidRDefault="00145C23" w:rsidP="00145C23">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2000</w:t>
            </w:r>
          </w:p>
        </w:tc>
        <w:tc>
          <w:tcPr>
            <w:tcW w:w="762" w:type="dxa"/>
            <w:tcBorders>
              <w:top w:val="single" w:sz="12" w:space="0" w:color="auto"/>
              <w:left w:val="nil"/>
              <w:bottom w:val="single" w:sz="12" w:space="0" w:color="auto"/>
              <w:right w:val="nil"/>
            </w:tcBorders>
            <w:shd w:val="clear" w:color="auto" w:fill="auto"/>
            <w:noWrap/>
            <w:vAlign w:val="center"/>
            <w:hideMark/>
          </w:tcPr>
          <w:p w14:paraId="2C1E6B2E" w14:textId="77777777" w:rsidR="00145C23" w:rsidRPr="00A9631E" w:rsidRDefault="00145C23" w:rsidP="00145C23">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2001</w:t>
            </w:r>
          </w:p>
        </w:tc>
        <w:tc>
          <w:tcPr>
            <w:tcW w:w="762" w:type="dxa"/>
            <w:tcBorders>
              <w:top w:val="single" w:sz="12" w:space="0" w:color="auto"/>
              <w:left w:val="nil"/>
              <w:bottom w:val="single" w:sz="12" w:space="0" w:color="auto"/>
              <w:right w:val="nil"/>
            </w:tcBorders>
            <w:shd w:val="clear" w:color="auto" w:fill="auto"/>
            <w:noWrap/>
            <w:vAlign w:val="center"/>
            <w:hideMark/>
          </w:tcPr>
          <w:p w14:paraId="2602A0B3" w14:textId="77777777" w:rsidR="00145C23" w:rsidRPr="00A9631E" w:rsidRDefault="00145C23" w:rsidP="00145C23">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2002</w:t>
            </w:r>
          </w:p>
        </w:tc>
        <w:tc>
          <w:tcPr>
            <w:tcW w:w="762" w:type="dxa"/>
            <w:tcBorders>
              <w:top w:val="single" w:sz="12" w:space="0" w:color="auto"/>
              <w:left w:val="nil"/>
              <w:bottom w:val="single" w:sz="12" w:space="0" w:color="auto"/>
              <w:right w:val="nil"/>
            </w:tcBorders>
            <w:shd w:val="clear" w:color="auto" w:fill="auto"/>
            <w:noWrap/>
            <w:vAlign w:val="center"/>
            <w:hideMark/>
          </w:tcPr>
          <w:p w14:paraId="4DDBB676" w14:textId="77777777" w:rsidR="00145C23" w:rsidRPr="00A9631E" w:rsidRDefault="00145C23" w:rsidP="00145C23">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2003</w:t>
            </w:r>
          </w:p>
        </w:tc>
        <w:tc>
          <w:tcPr>
            <w:tcW w:w="762" w:type="dxa"/>
            <w:tcBorders>
              <w:top w:val="single" w:sz="12" w:space="0" w:color="auto"/>
              <w:left w:val="nil"/>
              <w:bottom w:val="single" w:sz="12" w:space="0" w:color="auto"/>
              <w:right w:val="nil"/>
            </w:tcBorders>
            <w:shd w:val="clear" w:color="auto" w:fill="auto"/>
            <w:noWrap/>
            <w:vAlign w:val="center"/>
            <w:hideMark/>
          </w:tcPr>
          <w:p w14:paraId="00F3B8FE" w14:textId="77777777" w:rsidR="00145C23" w:rsidRPr="00A9631E" w:rsidRDefault="00145C23" w:rsidP="00145C23">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2004</w:t>
            </w:r>
          </w:p>
        </w:tc>
        <w:tc>
          <w:tcPr>
            <w:tcW w:w="762" w:type="dxa"/>
            <w:tcBorders>
              <w:top w:val="single" w:sz="12" w:space="0" w:color="auto"/>
              <w:left w:val="nil"/>
              <w:bottom w:val="single" w:sz="12" w:space="0" w:color="auto"/>
              <w:right w:val="nil"/>
            </w:tcBorders>
            <w:shd w:val="clear" w:color="auto" w:fill="auto"/>
            <w:noWrap/>
            <w:vAlign w:val="center"/>
            <w:hideMark/>
          </w:tcPr>
          <w:p w14:paraId="210C9FDF" w14:textId="77777777" w:rsidR="00145C23" w:rsidRPr="00A9631E" w:rsidRDefault="00145C23" w:rsidP="00145C23">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2005</w:t>
            </w:r>
          </w:p>
        </w:tc>
        <w:tc>
          <w:tcPr>
            <w:tcW w:w="762" w:type="dxa"/>
            <w:tcBorders>
              <w:top w:val="single" w:sz="12" w:space="0" w:color="auto"/>
              <w:left w:val="nil"/>
              <w:bottom w:val="single" w:sz="12" w:space="0" w:color="auto"/>
              <w:right w:val="nil"/>
            </w:tcBorders>
            <w:shd w:val="clear" w:color="auto" w:fill="auto"/>
            <w:noWrap/>
            <w:vAlign w:val="center"/>
            <w:hideMark/>
          </w:tcPr>
          <w:p w14:paraId="7C5DFF4F" w14:textId="77777777" w:rsidR="00145C23" w:rsidRPr="00A9631E" w:rsidRDefault="00145C23" w:rsidP="00145C23">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2006</w:t>
            </w:r>
          </w:p>
        </w:tc>
        <w:tc>
          <w:tcPr>
            <w:tcW w:w="762" w:type="dxa"/>
            <w:tcBorders>
              <w:top w:val="single" w:sz="12" w:space="0" w:color="auto"/>
              <w:left w:val="nil"/>
              <w:bottom w:val="single" w:sz="12" w:space="0" w:color="auto"/>
              <w:right w:val="nil"/>
            </w:tcBorders>
            <w:shd w:val="clear" w:color="auto" w:fill="auto"/>
            <w:noWrap/>
            <w:vAlign w:val="center"/>
            <w:hideMark/>
          </w:tcPr>
          <w:p w14:paraId="3D18621D" w14:textId="77777777" w:rsidR="00145C23" w:rsidRPr="00A9631E" w:rsidRDefault="00145C23" w:rsidP="00145C23">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2007</w:t>
            </w:r>
          </w:p>
        </w:tc>
      </w:tr>
      <w:tr w:rsidR="00145C23" w:rsidRPr="00A9631E" w14:paraId="0EB88E8F" w14:textId="77777777" w:rsidTr="00B1225B">
        <w:trPr>
          <w:trHeight w:val="325"/>
        </w:trPr>
        <w:tc>
          <w:tcPr>
            <w:tcW w:w="810" w:type="dxa"/>
            <w:vMerge w:val="restart"/>
            <w:tcBorders>
              <w:top w:val="single" w:sz="12" w:space="0" w:color="auto"/>
              <w:left w:val="nil"/>
              <w:right w:val="nil"/>
            </w:tcBorders>
            <w:shd w:val="clear" w:color="auto" w:fill="auto"/>
            <w:noWrap/>
            <w:vAlign w:val="center"/>
            <w:hideMark/>
          </w:tcPr>
          <w:p w14:paraId="75A27749" w14:textId="77777777" w:rsidR="00145C23" w:rsidRPr="00A9631E" w:rsidRDefault="00145C23" w:rsidP="00145C23">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EATO</w:t>
            </w:r>
          </w:p>
          <w:p w14:paraId="1211E9E6" w14:textId="2D40F086" w:rsidR="00145C23" w:rsidRPr="00A9631E" w:rsidRDefault="00145C23" w:rsidP="00145C23">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(ESEA)</w:t>
            </w:r>
          </w:p>
        </w:tc>
        <w:tc>
          <w:tcPr>
            <w:tcW w:w="742" w:type="dxa"/>
            <w:tcBorders>
              <w:top w:val="single" w:sz="12" w:space="0" w:color="auto"/>
              <w:left w:val="nil"/>
              <w:bottom w:val="nil"/>
              <w:right w:val="nil"/>
            </w:tcBorders>
            <w:shd w:val="clear" w:color="auto" w:fill="auto"/>
            <w:noWrap/>
            <w:vAlign w:val="center"/>
            <w:hideMark/>
          </w:tcPr>
          <w:p w14:paraId="3BEC917A" w14:textId="77777777" w:rsidR="00145C23" w:rsidRPr="00A9631E" w:rsidRDefault="00145C23" w:rsidP="00145C23">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AHL</w:t>
            </w:r>
          </w:p>
        </w:tc>
        <w:tc>
          <w:tcPr>
            <w:tcW w:w="836" w:type="dxa"/>
            <w:tcBorders>
              <w:top w:val="single" w:sz="12" w:space="0" w:color="auto"/>
              <w:left w:val="nil"/>
              <w:bottom w:val="nil"/>
              <w:right w:val="nil"/>
            </w:tcBorders>
            <w:shd w:val="clear" w:color="auto" w:fill="auto"/>
            <w:noWrap/>
            <w:vAlign w:val="center"/>
            <w:hideMark/>
          </w:tcPr>
          <w:p w14:paraId="7D95B887"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-0.015</w:t>
            </w:r>
          </w:p>
        </w:tc>
        <w:tc>
          <w:tcPr>
            <w:tcW w:w="810" w:type="dxa"/>
            <w:tcBorders>
              <w:top w:val="single" w:sz="12" w:space="0" w:color="auto"/>
              <w:left w:val="nil"/>
              <w:bottom w:val="nil"/>
              <w:right w:val="nil"/>
            </w:tcBorders>
            <w:shd w:val="clear" w:color="auto" w:fill="auto"/>
            <w:noWrap/>
            <w:vAlign w:val="center"/>
            <w:hideMark/>
          </w:tcPr>
          <w:p w14:paraId="73D5109F"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-0.017</w:t>
            </w:r>
          </w:p>
        </w:tc>
        <w:tc>
          <w:tcPr>
            <w:tcW w:w="760" w:type="dxa"/>
            <w:tcBorders>
              <w:top w:val="single" w:sz="12" w:space="0" w:color="auto"/>
              <w:left w:val="nil"/>
              <w:bottom w:val="nil"/>
              <w:right w:val="nil"/>
            </w:tcBorders>
            <w:shd w:val="clear" w:color="auto" w:fill="auto"/>
            <w:noWrap/>
            <w:vAlign w:val="center"/>
            <w:hideMark/>
          </w:tcPr>
          <w:p w14:paraId="4FEB8E16"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-0.018</w:t>
            </w:r>
          </w:p>
        </w:tc>
        <w:tc>
          <w:tcPr>
            <w:tcW w:w="760" w:type="dxa"/>
            <w:tcBorders>
              <w:top w:val="single" w:sz="12" w:space="0" w:color="auto"/>
              <w:left w:val="nil"/>
              <w:bottom w:val="nil"/>
              <w:right w:val="nil"/>
            </w:tcBorders>
            <w:shd w:val="clear" w:color="auto" w:fill="auto"/>
            <w:noWrap/>
            <w:vAlign w:val="center"/>
            <w:hideMark/>
          </w:tcPr>
          <w:p w14:paraId="1AB6B23E"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-0.018</w:t>
            </w:r>
          </w:p>
        </w:tc>
        <w:tc>
          <w:tcPr>
            <w:tcW w:w="762" w:type="dxa"/>
            <w:tcBorders>
              <w:top w:val="single" w:sz="12" w:space="0" w:color="auto"/>
              <w:left w:val="nil"/>
              <w:bottom w:val="nil"/>
              <w:right w:val="nil"/>
            </w:tcBorders>
            <w:shd w:val="clear" w:color="auto" w:fill="auto"/>
            <w:noWrap/>
            <w:vAlign w:val="center"/>
            <w:hideMark/>
          </w:tcPr>
          <w:p w14:paraId="6DE0BC9A"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-0.019</w:t>
            </w:r>
          </w:p>
        </w:tc>
        <w:tc>
          <w:tcPr>
            <w:tcW w:w="762" w:type="dxa"/>
            <w:tcBorders>
              <w:top w:val="single" w:sz="12" w:space="0" w:color="auto"/>
              <w:left w:val="nil"/>
              <w:bottom w:val="nil"/>
              <w:right w:val="nil"/>
            </w:tcBorders>
            <w:shd w:val="clear" w:color="auto" w:fill="auto"/>
            <w:noWrap/>
            <w:vAlign w:val="center"/>
            <w:hideMark/>
          </w:tcPr>
          <w:p w14:paraId="61B0561B"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-0.019</w:t>
            </w:r>
          </w:p>
        </w:tc>
        <w:tc>
          <w:tcPr>
            <w:tcW w:w="762" w:type="dxa"/>
            <w:tcBorders>
              <w:top w:val="single" w:sz="12" w:space="0" w:color="auto"/>
              <w:left w:val="nil"/>
              <w:bottom w:val="nil"/>
              <w:right w:val="nil"/>
            </w:tcBorders>
            <w:shd w:val="clear" w:color="auto" w:fill="auto"/>
            <w:noWrap/>
            <w:vAlign w:val="center"/>
            <w:hideMark/>
          </w:tcPr>
          <w:p w14:paraId="44E434E2"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-0.018</w:t>
            </w:r>
          </w:p>
        </w:tc>
        <w:tc>
          <w:tcPr>
            <w:tcW w:w="762" w:type="dxa"/>
            <w:tcBorders>
              <w:top w:val="single" w:sz="12" w:space="0" w:color="auto"/>
              <w:left w:val="nil"/>
              <w:bottom w:val="nil"/>
              <w:right w:val="nil"/>
            </w:tcBorders>
            <w:shd w:val="clear" w:color="auto" w:fill="auto"/>
            <w:noWrap/>
            <w:vAlign w:val="center"/>
            <w:hideMark/>
          </w:tcPr>
          <w:p w14:paraId="01CD8B3C"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-0.017</w:t>
            </w:r>
          </w:p>
        </w:tc>
        <w:tc>
          <w:tcPr>
            <w:tcW w:w="762" w:type="dxa"/>
            <w:tcBorders>
              <w:top w:val="single" w:sz="12" w:space="0" w:color="auto"/>
              <w:left w:val="nil"/>
              <w:bottom w:val="nil"/>
              <w:right w:val="nil"/>
            </w:tcBorders>
            <w:shd w:val="clear" w:color="auto" w:fill="auto"/>
            <w:noWrap/>
            <w:vAlign w:val="center"/>
            <w:hideMark/>
          </w:tcPr>
          <w:p w14:paraId="45633B10"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-0.016</w:t>
            </w:r>
          </w:p>
        </w:tc>
        <w:tc>
          <w:tcPr>
            <w:tcW w:w="762" w:type="dxa"/>
            <w:tcBorders>
              <w:top w:val="single" w:sz="12" w:space="0" w:color="auto"/>
              <w:left w:val="nil"/>
              <w:bottom w:val="nil"/>
              <w:right w:val="nil"/>
            </w:tcBorders>
            <w:shd w:val="clear" w:color="auto" w:fill="auto"/>
            <w:noWrap/>
            <w:vAlign w:val="center"/>
            <w:hideMark/>
          </w:tcPr>
          <w:p w14:paraId="0ADDAC7C"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-0.014</w:t>
            </w:r>
          </w:p>
        </w:tc>
        <w:tc>
          <w:tcPr>
            <w:tcW w:w="762" w:type="dxa"/>
            <w:tcBorders>
              <w:top w:val="single" w:sz="12" w:space="0" w:color="auto"/>
              <w:left w:val="nil"/>
              <w:bottom w:val="nil"/>
              <w:right w:val="nil"/>
            </w:tcBorders>
            <w:shd w:val="clear" w:color="auto" w:fill="auto"/>
            <w:noWrap/>
            <w:vAlign w:val="center"/>
            <w:hideMark/>
          </w:tcPr>
          <w:p w14:paraId="752EC917"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-0.013</w:t>
            </w:r>
          </w:p>
        </w:tc>
        <w:tc>
          <w:tcPr>
            <w:tcW w:w="762" w:type="dxa"/>
            <w:tcBorders>
              <w:top w:val="single" w:sz="12" w:space="0" w:color="auto"/>
              <w:left w:val="nil"/>
              <w:bottom w:val="nil"/>
              <w:right w:val="nil"/>
            </w:tcBorders>
            <w:shd w:val="clear" w:color="auto" w:fill="auto"/>
            <w:noWrap/>
            <w:vAlign w:val="center"/>
            <w:hideMark/>
          </w:tcPr>
          <w:p w14:paraId="1EE57277"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-0.011</w:t>
            </w:r>
          </w:p>
        </w:tc>
        <w:tc>
          <w:tcPr>
            <w:tcW w:w="762" w:type="dxa"/>
            <w:tcBorders>
              <w:top w:val="single" w:sz="12" w:space="0" w:color="auto"/>
              <w:left w:val="nil"/>
              <w:bottom w:val="nil"/>
              <w:right w:val="nil"/>
            </w:tcBorders>
            <w:shd w:val="clear" w:color="auto" w:fill="auto"/>
            <w:noWrap/>
            <w:vAlign w:val="center"/>
            <w:hideMark/>
          </w:tcPr>
          <w:p w14:paraId="6365037D"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-0.009</w:t>
            </w:r>
          </w:p>
        </w:tc>
        <w:tc>
          <w:tcPr>
            <w:tcW w:w="762" w:type="dxa"/>
            <w:tcBorders>
              <w:top w:val="single" w:sz="12" w:space="0" w:color="auto"/>
              <w:left w:val="nil"/>
              <w:bottom w:val="nil"/>
              <w:right w:val="nil"/>
            </w:tcBorders>
            <w:shd w:val="clear" w:color="auto" w:fill="auto"/>
            <w:noWrap/>
            <w:vAlign w:val="center"/>
            <w:hideMark/>
          </w:tcPr>
          <w:p w14:paraId="3543BE75"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-0.008</w:t>
            </w:r>
          </w:p>
        </w:tc>
        <w:tc>
          <w:tcPr>
            <w:tcW w:w="762" w:type="dxa"/>
            <w:tcBorders>
              <w:top w:val="single" w:sz="12" w:space="0" w:color="auto"/>
              <w:left w:val="nil"/>
              <w:bottom w:val="nil"/>
              <w:right w:val="nil"/>
            </w:tcBorders>
            <w:shd w:val="clear" w:color="auto" w:fill="auto"/>
            <w:noWrap/>
            <w:vAlign w:val="center"/>
            <w:hideMark/>
          </w:tcPr>
          <w:p w14:paraId="02EE6580"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-0.006</w:t>
            </w:r>
          </w:p>
        </w:tc>
      </w:tr>
      <w:tr w:rsidR="00145C23" w:rsidRPr="00A9631E" w14:paraId="1D69E3FE" w14:textId="77777777" w:rsidTr="00145C23">
        <w:trPr>
          <w:trHeight w:val="325"/>
        </w:trPr>
        <w:tc>
          <w:tcPr>
            <w:tcW w:w="810" w:type="dxa"/>
            <w:vMerge/>
            <w:tcBorders>
              <w:left w:val="nil"/>
              <w:bottom w:val="nil"/>
              <w:right w:val="nil"/>
            </w:tcBorders>
            <w:shd w:val="clear" w:color="auto" w:fill="auto"/>
            <w:noWrap/>
            <w:vAlign w:val="center"/>
            <w:hideMark/>
          </w:tcPr>
          <w:p w14:paraId="5941BA20" w14:textId="77777777" w:rsidR="00145C23" w:rsidRPr="00A9631E" w:rsidRDefault="00145C23" w:rsidP="00145C23">
            <w:pPr>
              <w:spacing w:after="0" w:line="240" w:lineRule="auto"/>
              <w:jc w:val="center"/>
              <w:rPr>
                <w:rFonts w:ascii="Times New Roman" w:eastAsia="Times New Roman" w:hAnsi="Times New Roman" w:cs="Times New Roman"/>
                <w:color w:val="000000"/>
              </w:rPr>
            </w:pPr>
          </w:p>
        </w:tc>
        <w:tc>
          <w:tcPr>
            <w:tcW w:w="742" w:type="dxa"/>
            <w:tcBorders>
              <w:top w:val="nil"/>
              <w:left w:val="nil"/>
              <w:bottom w:val="nil"/>
              <w:right w:val="nil"/>
            </w:tcBorders>
            <w:shd w:val="clear" w:color="auto" w:fill="auto"/>
            <w:noWrap/>
            <w:vAlign w:val="center"/>
            <w:hideMark/>
          </w:tcPr>
          <w:p w14:paraId="6F8566D0" w14:textId="77777777" w:rsidR="00145C23" w:rsidRPr="00A9631E" w:rsidRDefault="00145C23" w:rsidP="00145C23">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MHL</w:t>
            </w:r>
          </w:p>
        </w:tc>
        <w:tc>
          <w:tcPr>
            <w:tcW w:w="836" w:type="dxa"/>
            <w:tcBorders>
              <w:top w:val="nil"/>
              <w:left w:val="nil"/>
              <w:bottom w:val="nil"/>
              <w:right w:val="nil"/>
            </w:tcBorders>
            <w:shd w:val="clear" w:color="auto" w:fill="auto"/>
            <w:noWrap/>
            <w:vAlign w:val="center"/>
            <w:hideMark/>
          </w:tcPr>
          <w:p w14:paraId="6BC63C76"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0.040</w:t>
            </w:r>
          </w:p>
        </w:tc>
        <w:tc>
          <w:tcPr>
            <w:tcW w:w="810" w:type="dxa"/>
            <w:tcBorders>
              <w:top w:val="nil"/>
              <w:left w:val="nil"/>
              <w:bottom w:val="nil"/>
              <w:right w:val="nil"/>
            </w:tcBorders>
            <w:shd w:val="clear" w:color="auto" w:fill="auto"/>
            <w:noWrap/>
            <w:vAlign w:val="center"/>
            <w:hideMark/>
          </w:tcPr>
          <w:p w14:paraId="2F0A614C"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0.047</w:t>
            </w:r>
          </w:p>
        </w:tc>
        <w:tc>
          <w:tcPr>
            <w:tcW w:w="760" w:type="dxa"/>
            <w:tcBorders>
              <w:top w:val="nil"/>
              <w:left w:val="nil"/>
              <w:bottom w:val="nil"/>
              <w:right w:val="nil"/>
            </w:tcBorders>
            <w:shd w:val="clear" w:color="auto" w:fill="auto"/>
            <w:noWrap/>
            <w:vAlign w:val="center"/>
            <w:hideMark/>
          </w:tcPr>
          <w:p w14:paraId="3C435FC6"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0.048</w:t>
            </w:r>
          </w:p>
        </w:tc>
        <w:tc>
          <w:tcPr>
            <w:tcW w:w="760" w:type="dxa"/>
            <w:tcBorders>
              <w:top w:val="nil"/>
              <w:left w:val="nil"/>
              <w:bottom w:val="nil"/>
              <w:right w:val="nil"/>
            </w:tcBorders>
            <w:shd w:val="clear" w:color="auto" w:fill="auto"/>
            <w:noWrap/>
            <w:vAlign w:val="center"/>
            <w:hideMark/>
          </w:tcPr>
          <w:p w14:paraId="7FBE0D7C"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0.041</w:t>
            </w:r>
          </w:p>
        </w:tc>
        <w:tc>
          <w:tcPr>
            <w:tcW w:w="762" w:type="dxa"/>
            <w:tcBorders>
              <w:top w:val="nil"/>
              <w:left w:val="nil"/>
              <w:bottom w:val="nil"/>
              <w:right w:val="nil"/>
            </w:tcBorders>
            <w:shd w:val="clear" w:color="auto" w:fill="auto"/>
            <w:noWrap/>
            <w:vAlign w:val="center"/>
            <w:hideMark/>
          </w:tcPr>
          <w:p w14:paraId="39185717"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0.032</w:t>
            </w:r>
          </w:p>
        </w:tc>
        <w:tc>
          <w:tcPr>
            <w:tcW w:w="762" w:type="dxa"/>
            <w:tcBorders>
              <w:top w:val="nil"/>
              <w:left w:val="nil"/>
              <w:bottom w:val="nil"/>
              <w:right w:val="nil"/>
            </w:tcBorders>
            <w:shd w:val="clear" w:color="auto" w:fill="auto"/>
            <w:noWrap/>
            <w:vAlign w:val="center"/>
            <w:hideMark/>
          </w:tcPr>
          <w:p w14:paraId="75D1EFBC"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0.022</w:t>
            </w:r>
          </w:p>
        </w:tc>
        <w:tc>
          <w:tcPr>
            <w:tcW w:w="762" w:type="dxa"/>
            <w:tcBorders>
              <w:top w:val="nil"/>
              <w:left w:val="nil"/>
              <w:bottom w:val="nil"/>
              <w:right w:val="nil"/>
            </w:tcBorders>
            <w:shd w:val="clear" w:color="auto" w:fill="auto"/>
            <w:noWrap/>
            <w:vAlign w:val="center"/>
            <w:hideMark/>
          </w:tcPr>
          <w:p w14:paraId="11E6EC19"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0.015</w:t>
            </w:r>
          </w:p>
        </w:tc>
        <w:tc>
          <w:tcPr>
            <w:tcW w:w="762" w:type="dxa"/>
            <w:tcBorders>
              <w:top w:val="nil"/>
              <w:left w:val="nil"/>
              <w:bottom w:val="nil"/>
              <w:right w:val="nil"/>
            </w:tcBorders>
            <w:shd w:val="clear" w:color="auto" w:fill="auto"/>
            <w:noWrap/>
            <w:vAlign w:val="center"/>
            <w:hideMark/>
          </w:tcPr>
          <w:p w14:paraId="62FC24AA"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0.010</w:t>
            </w:r>
          </w:p>
        </w:tc>
        <w:tc>
          <w:tcPr>
            <w:tcW w:w="762" w:type="dxa"/>
            <w:tcBorders>
              <w:top w:val="nil"/>
              <w:left w:val="nil"/>
              <w:bottom w:val="nil"/>
              <w:right w:val="nil"/>
            </w:tcBorders>
            <w:shd w:val="clear" w:color="auto" w:fill="auto"/>
            <w:noWrap/>
            <w:vAlign w:val="center"/>
            <w:hideMark/>
          </w:tcPr>
          <w:p w14:paraId="7E1786B0"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0.007</w:t>
            </w:r>
          </w:p>
        </w:tc>
        <w:tc>
          <w:tcPr>
            <w:tcW w:w="762" w:type="dxa"/>
            <w:tcBorders>
              <w:top w:val="nil"/>
              <w:left w:val="nil"/>
              <w:bottom w:val="nil"/>
              <w:right w:val="nil"/>
            </w:tcBorders>
            <w:shd w:val="clear" w:color="auto" w:fill="auto"/>
            <w:noWrap/>
            <w:vAlign w:val="center"/>
            <w:hideMark/>
          </w:tcPr>
          <w:p w14:paraId="67971495"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0.005</w:t>
            </w:r>
          </w:p>
        </w:tc>
        <w:tc>
          <w:tcPr>
            <w:tcW w:w="762" w:type="dxa"/>
            <w:tcBorders>
              <w:top w:val="nil"/>
              <w:left w:val="nil"/>
              <w:bottom w:val="nil"/>
              <w:right w:val="nil"/>
            </w:tcBorders>
            <w:shd w:val="clear" w:color="auto" w:fill="auto"/>
            <w:noWrap/>
            <w:vAlign w:val="center"/>
            <w:hideMark/>
          </w:tcPr>
          <w:p w14:paraId="29FD81B4"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0.003</w:t>
            </w:r>
          </w:p>
        </w:tc>
        <w:tc>
          <w:tcPr>
            <w:tcW w:w="762" w:type="dxa"/>
            <w:tcBorders>
              <w:top w:val="nil"/>
              <w:left w:val="nil"/>
              <w:bottom w:val="nil"/>
              <w:right w:val="nil"/>
            </w:tcBorders>
            <w:shd w:val="clear" w:color="auto" w:fill="auto"/>
            <w:noWrap/>
            <w:vAlign w:val="center"/>
            <w:hideMark/>
          </w:tcPr>
          <w:p w14:paraId="7D65AD9B"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0.002</w:t>
            </w:r>
          </w:p>
        </w:tc>
        <w:tc>
          <w:tcPr>
            <w:tcW w:w="762" w:type="dxa"/>
            <w:tcBorders>
              <w:top w:val="nil"/>
              <w:left w:val="nil"/>
              <w:bottom w:val="nil"/>
              <w:right w:val="nil"/>
            </w:tcBorders>
            <w:shd w:val="clear" w:color="auto" w:fill="auto"/>
            <w:noWrap/>
            <w:vAlign w:val="center"/>
            <w:hideMark/>
          </w:tcPr>
          <w:p w14:paraId="40C1FDA2"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0.001</w:t>
            </w:r>
          </w:p>
        </w:tc>
        <w:tc>
          <w:tcPr>
            <w:tcW w:w="762" w:type="dxa"/>
            <w:tcBorders>
              <w:top w:val="nil"/>
              <w:left w:val="nil"/>
              <w:bottom w:val="nil"/>
              <w:right w:val="nil"/>
            </w:tcBorders>
            <w:shd w:val="clear" w:color="auto" w:fill="auto"/>
            <w:noWrap/>
            <w:vAlign w:val="center"/>
            <w:hideMark/>
          </w:tcPr>
          <w:p w14:paraId="6D2C0019"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0.000</w:t>
            </w:r>
          </w:p>
        </w:tc>
        <w:tc>
          <w:tcPr>
            <w:tcW w:w="762" w:type="dxa"/>
            <w:tcBorders>
              <w:top w:val="nil"/>
              <w:left w:val="nil"/>
              <w:bottom w:val="nil"/>
              <w:right w:val="nil"/>
            </w:tcBorders>
            <w:shd w:val="clear" w:color="auto" w:fill="auto"/>
            <w:noWrap/>
            <w:vAlign w:val="center"/>
            <w:hideMark/>
          </w:tcPr>
          <w:p w14:paraId="4C0CAD87"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0.000</w:t>
            </w:r>
          </w:p>
        </w:tc>
      </w:tr>
      <w:tr w:rsidR="00145C23" w:rsidRPr="00A9631E" w14:paraId="58ECB9BA" w14:textId="77777777" w:rsidTr="00145C23">
        <w:trPr>
          <w:trHeight w:val="325"/>
        </w:trPr>
        <w:tc>
          <w:tcPr>
            <w:tcW w:w="810" w:type="dxa"/>
            <w:vMerge w:val="restart"/>
            <w:tcBorders>
              <w:top w:val="nil"/>
              <w:left w:val="nil"/>
              <w:right w:val="nil"/>
            </w:tcBorders>
            <w:shd w:val="clear" w:color="auto" w:fill="auto"/>
            <w:noWrap/>
            <w:vAlign w:val="center"/>
            <w:hideMark/>
          </w:tcPr>
          <w:p w14:paraId="6280A705" w14:textId="77777777" w:rsidR="00145C23" w:rsidRPr="00A9631E" w:rsidRDefault="00145C23" w:rsidP="00145C23">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INBU</w:t>
            </w:r>
          </w:p>
          <w:p w14:paraId="025C59D9" w14:textId="6E542228" w:rsidR="00145C23" w:rsidRPr="00A9631E" w:rsidRDefault="00145C23" w:rsidP="00145C23">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(ESEA)</w:t>
            </w:r>
          </w:p>
        </w:tc>
        <w:tc>
          <w:tcPr>
            <w:tcW w:w="742" w:type="dxa"/>
            <w:tcBorders>
              <w:top w:val="nil"/>
              <w:left w:val="nil"/>
              <w:bottom w:val="nil"/>
              <w:right w:val="nil"/>
            </w:tcBorders>
            <w:shd w:val="clear" w:color="auto" w:fill="auto"/>
            <w:noWrap/>
            <w:vAlign w:val="center"/>
            <w:hideMark/>
          </w:tcPr>
          <w:p w14:paraId="21041641" w14:textId="77777777" w:rsidR="00145C23" w:rsidRPr="00A9631E" w:rsidRDefault="00145C23" w:rsidP="00145C23">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AHL</w:t>
            </w:r>
          </w:p>
        </w:tc>
        <w:tc>
          <w:tcPr>
            <w:tcW w:w="836" w:type="dxa"/>
            <w:tcBorders>
              <w:top w:val="nil"/>
              <w:left w:val="nil"/>
              <w:bottom w:val="nil"/>
              <w:right w:val="nil"/>
            </w:tcBorders>
            <w:shd w:val="clear" w:color="auto" w:fill="auto"/>
            <w:noWrap/>
            <w:vAlign w:val="center"/>
            <w:hideMark/>
          </w:tcPr>
          <w:p w14:paraId="34D67C81"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0.035</w:t>
            </w:r>
          </w:p>
        </w:tc>
        <w:tc>
          <w:tcPr>
            <w:tcW w:w="810" w:type="dxa"/>
            <w:tcBorders>
              <w:top w:val="nil"/>
              <w:left w:val="nil"/>
              <w:bottom w:val="nil"/>
              <w:right w:val="nil"/>
            </w:tcBorders>
            <w:shd w:val="clear" w:color="auto" w:fill="auto"/>
            <w:noWrap/>
            <w:vAlign w:val="center"/>
            <w:hideMark/>
          </w:tcPr>
          <w:p w14:paraId="23731FE1"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0.044</w:t>
            </w:r>
          </w:p>
        </w:tc>
        <w:tc>
          <w:tcPr>
            <w:tcW w:w="760" w:type="dxa"/>
            <w:tcBorders>
              <w:top w:val="nil"/>
              <w:left w:val="nil"/>
              <w:bottom w:val="nil"/>
              <w:right w:val="nil"/>
            </w:tcBorders>
            <w:shd w:val="clear" w:color="auto" w:fill="auto"/>
            <w:noWrap/>
            <w:vAlign w:val="center"/>
            <w:hideMark/>
          </w:tcPr>
          <w:p w14:paraId="129ACB5D"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0.053</w:t>
            </w:r>
          </w:p>
        </w:tc>
        <w:tc>
          <w:tcPr>
            <w:tcW w:w="760" w:type="dxa"/>
            <w:tcBorders>
              <w:top w:val="nil"/>
              <w:left w:val="nil"/>
              <w:bottom w:val="nil"/>
              <w:right w:val="nil"/>
            </w:tcBorders>
            <w:shd w:val="clear" w:color="auto" w:fill="auto"/>
            <w:noWrap/>
            <w:vAlign w:val="center"/>
            <w:hideMark/>
          </w:tcPr>
          <w:p w14:paraId="57787358"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0.053</w:t>
            </w:r>
          </w:p>
        </w:tc>
        <w:tc>
          <w:tcPr>
            <w:tcW w:w="762" w:type="dxa"/>
            <w:tcBorders>
              <w:top w:val="nil"/>
              <w:left w:val="nil"/>
              <w:bottom w:val="nil"/>
              <w:right w:val="nil"/>
            </w:tcBorders>
            <w:shd w:val="clear" w:color="auto" w:fill="auto"/>
            <w:noWrap/>
            <w:vAlign w:val="center"/>
            <w:hideMark/>
          </w:tcPr>
          <w:p w14:paraId="42EDD887"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0.037</w:t>
            </w:r>
          </w:p>
        </w:tc>
        <w:tc>
          <w:tcPr>
            <w:tcW w:w="762" w:type="dxa"/>
            <w:tcBorders>
              <w:top w:val="nil"/>
              <w:left w:val="nil"/>
              <w:bottom w:val="nil"/>
              <w:right w:val="nil"/>
            </w:tcBorders>
            <w:shd w:val="clear" w:color="auto" w:fill="auto"/>
            <w:noWrap/>
            <w:vAlign w:val="center"/>
            <w:hideMark/>
          </w:tcPr>
          <w:p w14:paraId="3998798D"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0.011</w:t>
            </w:r>
          </w:p>
        </w:tc>
        <w:tc>
          <w:tcPr>
            <w:tcW w:w="762" w:type="dxa"/>
            <w:tcBorders>
              <w:top w:val="nil"/>
              <w:left w:val="nil"/>
              <w:bottom w:val="nil"/>
              <w:right w:val="nil"/>
            </w:tcBorders>
            <w:shd w:val="clear" w:color="auto" w:fill="auto"/>
            <w:noWrap/>
            <w:vAlign w:val="center"/>
            <w:hideMark/>
          </w:tcPr>
          <w:p w14:paraId="297BED24"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-0.015</w:t>
            </w:r>
          </w:p>
        </w:tc>
        <w:tc>
          <w:tcPr>
            <w:tcW w:w="762" w:type="dxa"/>
            <w:tcBorders>
              <w:top w:val="nil"/>
              <w:left w:val="nil"/>
              <w:bottom w:val="nil"/>
              <w:right w:val="nil"/>
            </w:tcBorders>
            <w:shd w:val="clear" w:color="auto" w:fill="auto"/>
            <w:noWrap/>
            <w:vAlign w:val="center"/>
            <w:hideMark/>
          </w:tcPr>
          <w:p w14:paraId="12454C88"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-0.035</w:t>
            </w:r>
          </w:p>
        </w:tc>
        <w:tc>
          <w:tcPr>
            <w:tcW w:w="762" w:type="dxa"/>
            <w:tcBorders>
              <w:top w:val="nil"/>
              <w:left w:val="nil"/>
              <w:bottom w:val="nil"/>
              <w:right w:val="nil"/>
            </w:tcBorders>
            <w:shd w:val="clear" w:color="auto" w:fill="auto"/>
            <w:noWrap/>
            <w:vAlign w:val="center"/>
            <w:hideMark/>
          </w:tcPr>
          <w:p w14:paraId="0795B7B4"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-0.048</w:t>
            </w:r>
          </w:p>
        </w:tc>
        <w:tc>
          <w:tcPr>
            <w:tcW w:w="762" w:type="dxa"/>
            <w:tcBorders>
              <w:top w:val="nil"/>
              <w:left w:val="nil"/>
              <w:bottom w:val="nil"/>
              <w:right w:val="nil"/>
            </w:tcBorders>
            <w:shd w:val="clear" w:color="auto" w:fill="auto"/>
            <w:noWrap/>
            <w:vAlign w:val="center"/>
            <w:hideMark/>
          </w:tcPr>
          <w:p w14:paraId="15B53402"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-0.054</w:t>
            </w:r>
          </w:p>
        </w:tc>
        <w:tc>
          <w:tcPr>
            <w:tcW w:w="762" w:type="dxa"/>
            <w:tcBorders>
              <w:top w:val="nil"/>
              <w:left w:val="nil"/>
              <w:bottom w:val="nil"/>
              <w:right w:val="nil"/>
            </w:tcBorders>
            <w:shd w:val="clear" w:color="auto" w:fill="auto"/>
            <w:noWrap/>
            <w:vAlign w:val="center"/>
            <w:hideMark/>
          </w:tcPr>
          <w:p w14:paraId="6398EC5E"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-0.056</w:t>
            </w:r>
          </w:p>
        </w:tc>
        <w:tc>
          <w:tcPr>
            <w:tcW w:w="762" w:type="dxa"/>
            <w:tcBorders>
              <w:top w:val="nil"/>
              <w:left w:val="nil"/>
              <w:bottom w:val="nil"/>
              <w:right w:val="nil"/>
            </w:tcBorders>
            <w:shd w:val="clear" w:color="auto" w:fill="auto"/>
            <w:noWrap/>
            <w:vAlign w:val="center"/>
            <w:hideMark/>
          </w:tcPr>
          <w:p w14:paraId="7CB0C276"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-0.054</w:t>
            </w:r>
          </w:p>
        </w:tc>
        <w:tc>
          <w:tcPr>
            <w:tcW w:w="762" w:type="dxa"/>
            <w:tcBorders>
              <w:top w:val="nil"/>
              <w:left w:val="nil"/>
              <w:bottom w:val="nil"/>
              <w:right w:val="nil"/>
            </w:tcBorders>
            <w:shd w:val="clear" w:color="auto" w:fill="auto"/>
            <w:noWrap/>
            <w:vAlign w:val="center"/>
            <w:hideMark/>
          </w:tcPr>
          <w:p w14:paraId="242133C9"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-0.049</w:t>
            </w:r>
          </w:p>
        </w:tc>
        <w:tc>
          <w:tcPr>
            <w:tcW w:w="762" w:type="dxa"/>
            <w:tcBorders>
              <w:top w:val="nil"/>
              <w:left w:val="nil"/>
              <w:bottom w:val="nil"/>
              <w:right w:val="nil"/>
            </w:tcBorders>
            <w:shd w:val="clear" w:color="auto" w:fill="auto"/>
            <w:noWrap/>
            <w:vAlign w:val="center"/>
            <w:hideMark/>
          </w:tcPr>
          <w:p w14:paraId="28CC76DE"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-0.043</w:t>
            </w:r>
          </w:p>
        </w:tc>
        <w:tc>
          <w:tcPr>
            <w:tcW w:w="762" w:type="dxa"/>
            <w:tcBorders>
              <w:top w:val="nil"/>
              <w:left w:val="nil"/>
              <w:bottom w:val="nil"/>
              <w:right w:val="nil"/>
            </w:tcBorders>
            <w:shd w:val="clear" w:color="auto" w:fill="auto"/>
            <w:noWrap/>
            <w:vAlign w:val="center"/>
            <w:hideMark/>
          </w:tcPr>
          <w:p w14:paraId="46F8FC1D"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-0.037</w:t>
            </w:r>
          </w:p>
        </w:tc>
      </w:tr>
      <w:tr w:rsidR="00145C23" w:rsidRPr="00A9631E" w14:paraId="3F4605CF" w14:textId="77777777" w:rsidTr="00145C23">
        <w:trPr>
          <w:trHeight w:val="325"/>
        </w:trPr>
        <w:tc>
          <w:tcPr>
            <w:tcW w:w="810" w:type="dxa"/>
            <w:vMerge/>
            <w:tcBorders>
              <w:left w:val="nil"/>
              <w:bottom w:val="single" w:sz="4" w:space="0" w:color="auto"/>
              <w:right w:val="nil"/>
            </w:tcBorders>
            <w:shd w:val="clear" w:color="auto" w:fill="auto"/>
            <w:noWrap/>
            <w:vAlign w:val="center"/>
            <w:hideMark/>
          </w:tcPr>
          <w:p w14:paraId="0C9E0292" w14:textId="61F086C4" w:rsidR="00145C23" w:rsidRPr="00A9631E" w:rsidRDefault="00145C23" w:rsidP="00145C23">
            <w:pPr>
              <w:spacing w:after="0" w:line="240" w:lineRule="auto"/>
              <w:rPr>
                <w:rFonts w:ascii="Times New Roman" w:eastAsia="Times New Roman" w:hAnsi="Times New Roman" w:cs="Times New Roman"/>
                <w:color w:val="000000"/>
              </w:rPr>
            </w:pPr>
          </w:p>
        </w:tc>
        <w:tc>
          <w:tcPr>
            <w:tcW w:w="742" w:type="dxa"/>
            <w:tcBorders>
              <w:top w:val="nil"/>
              <w:left w:val="nil"/>
              <w:bottom w:val="single" w:sz="4" w:space="0" w:color="auto"/>
              <w:right w:val="nil"/>
            </w:tcBorders>
            <w:shd w:val="clear" w:color="auto" w:fill="auto"/>
            <w:noWrap/>
            <w:vAlign w:val="center"/>
            <w:hideMark/>
          </w:tcPr>
          <w:p w14:paraId="242C86E8" w14:textId="77777777" w:rsidR="00145C23" w:rsidRPr="00A9631E" w:rsidRDefault="00145C23" w:rsidP="00145C23">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MHL</w:t>
            </w:r>
          </w:p>
        </w:tc>
        <w:tc>
          <w:tcPr>
            <w:tcW w:w="836" w:type="dxa"/>
            <w:tcBorders>
              <w:top w:val="nil"/>
              <w:left w:val="nil"/>
              <w:bottom w:val="single" w:sz="4" w:space="0" w:color="auto"/>
              <w:right w:val="nil"/>
            </w:tcBorders>
            <w:shd w:val="clear" w:color="auto" w:fill="auto"/>
            <w:noWrap/>
            <w:vAlign w:val="center"/>
            <w:hideMark/>
          </w:tcPr>
          <w:p w14:paraId="5B403232"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0.079</w:t>
            </w:r>
          </w:p>
        </w:tc>
        <w:tc>
          <w:tcPr>
            <w:tcW w:w="810" w:type="dxa"/>
            <w:tcBorders>
              <w:top w:val="nil"/>
              <w:left w:val="nil"/>
              <w:bottom w:val="single" w:sz="4" w:space="0" w:color="auto"/>
              <w:right w:val="nil"/>
            </w:tcBorders>
            <w:shd w:val="clear" w:color="auto" w:fill="auto"/>
            <w:noWrap/>
            <w:vAlign w:val="center"/>
            <w:hideMark/>
          </w:tcPr>
          <w:p w14:paraId="48D27FAE"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0.095</w:t>
            </w:r>
          </w:p>
        </w:tc>
        <w:tc>
          <w:tcPr>
            <w:tcW w:w="760" w:type="dxa"/>
            <w:tcBorders>
              <w:top w:val="nil"/>
              <w:left w:val="nil"/>
              <w:bottom w:val="single" w:sz="4" w:space="0" w:color="auto"/>
              <w:right w:val="nil"/>
            </w:tcBorders>
            <w:shd w:val="clear" w:color="auto" w:fill="auto"/>
            <w:noWrap/>
            <w:vAlign w:val="center"/>
            <w:hideMark/>
          </w:tcPr>
          <w:p w14:paraId="4E79160B"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0.077</w:t>
            </w:r>
          </w:p>
        </w:tc>
        <w:tc>
          <w:tcPr>
            <w:tcW w:w="760" w:type="dxa"/>
            <w:tcBorders>
              <w:top w:val="nil"/>
              <w:left w:val="nil"/>
              <w:bottom w:val="single" w:sz="4" w:space="0" w:color="auto"/>
              <w:right w:val="nil"/>
            </w:tcBorders>
            <w:shd w:val="clear" w:color="auto" w:fill="auto"/>
            <w:noWrap/>
            <w:vAlign w:val="center"/>
            <w:hideMark/>
          </w:tcPr>
          <w:p w14:paraId="164F8A0D"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0.008</w:t>
            </w:r>
          </w:p>
        </w:tc>
        <w:tc>
          <w:tcPr>
            <w:tcW w:w="762" w:type="dxa"/>
            <w:tcBorders>
              <w:top w:val="nil"/>
              <w:left w:val="nil"/>
              <w:bottom w:val="single" w:sz="4" w:space="0" w:color="auto"/>
              <w:right w:val="nil"/>
            </w:tcBorders>
            <w:shd w:val="clear" w:color="auto" w:fill="auto"/>
            <w:noWrap/>
            <w:vAlign w:val="center"/>
            <w:hideMark/>
          </w:tcPr>
          <w:p w14:paraId="046FD756"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-0.069</w:t>
            </w:r>
          </w:p>
        </w:tc>
        <w:tc>
          <w:tcPr>
            <w:tcW w:w="762" w:type="dxa"/>
            <w:tcBorders>
              <w:top w:val="nil"/>
              <w:left w:val="nil"/>
              <w:bottom w:val="single" w:sz="4" w:space="0" w:color="auto"/>
              <w:right w:val="nil"/>
            </w:tcBorders>
            <w:shd w:val="clear" w:color="auto" w:fill="auto"/>
            <w:noWrap/>
            <w:vAlign w:val="center"/>
            <w:hideMark/>
          </w:tcPr>
          <w:p w14:paraId="51A4C413"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-0.099</w:t>
            </w:r>
          </w:p>
        </w:tc>
        <w:tc>
          <w:tcPr>
            <w:tcW w:w="762" w:type="dxa"/>
            <w:tcBorders>
              <w:top w:val="nil"/>
              <w:left w:val="nil"/>
              <w:bottom w:val="single" w:sz="4" w:space="0" w:color="auto"/>
              <w:right w:val="nil"/>
            </w:tcBorders>
            <w:shd w:val="clear" w:color="auto" w:fill="auto"/>
            <w:noWrap/>
            <w:vAlign w:val="center"/>
            <w:hideMark/>
          </w:tcPr>
          <w:p w14:paraId="3902F1D5"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-0.085</w:t>
            </w:r>
          </w:p>
        </w:tc>
        <w:tc>
          <w:tcPr>
            <w:tcW w:w="762" w:type="dxa"/>
            <w:tcBorders>
              <w:top w:val="nil"/>
              <w:left w:val="nil"/>
              <w:bottom w:val="single" w:sz="4" w:space="0" w:color="auto"/>
              <w:right w:val="nil"/>
            </w:tcBorders>
            <w:shd w:val="clear" w:color="auto" w:fill="auto"/>
            <w:noWrap/>
            <w:vAlign w:val="center"/>
            <w:hideMark/>
          </w:tcPr>
          <w:p w14:paraId="4104458E"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-0.060</w:t>
            </w:r>
          </w:p>
        </w:tc>
        <w:tc>
          <w:tcPr>
            <w:tcW w:w="762" w:type="dxa"/>
            <w:tcBorders>
              <w:top w:val="nil"/>
              <w:left w:val="nil"/>
              <w:bottom w:val="single" w:sz="4" w:space="0" w:color="auto"/>
              <w:right w:val="nil"/>
            </w:tcBorders>
            <w:shd w:val="clear" w:color="auto" w:fill="auto"/>
            <w:noWrap/>
            <w:vAlign w:val="center"/>
            <w:hideMark/>
          </w:tcPr>
          <w:p w14:paraId="5BED35DF"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-0.042</w:t>
            </w:r>
          </w:p>
        </w:tc>
        <w:tc>
          <w:tcPr>
            <w:tcW w:w="762" w:type="dxa"/>
            <w:tcBorders>
              <w:top w:val="nil"/>
              <w:left w:val="nil"/>
              <w:bottom w:val="single" w:sz="4" w:space="0" w:color="auto"/>
              <w:right w:val="nil"/>
            </w:tcBorders>
            <w:shd w:val="clear" w:color="auto" w:fill="auto"/>
            <w:noWrap/>
            <w:vAlign w:val="center"/>
            <w:hideMark/>
          </w:tcPr>
          <w:p w14:paraId="36388B52"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-0.029</w:t>
            </w:r>
          </w:p>
        </w:tc>
        <w:tc>
          <w:tcPr>
            <w:tcW w:w="762" w:type="dxa"/>
            <w:tcBorders>
              <w:top w:val="nil"/>
              <w:left w:val="nil"/>
              <w:bottom w:val="single" w:sz="4" w:space="0" w:color="auto"/>
              <w:right w:val="nil"/>
            </w:tcBorders>
            <w:shd w:val="clear" w:color="auto" w:fill="auto"/>
            <w:noWrap/>
            <w:vAlign w:val="center"/>
            <w:hideMark/>
          </w:tcPr>
          <w:p w14:paraId="3245A46D"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-0.021</w:t>
            </w:r>
          </w:p>
        </w:tc>
        <w:tc>
          <w:tcPr>
            <w:tcW w:w="762" w:type="dxa"/>
            <w:tcBorders>
              <w:top w:val="nil"/>
              <w:left w:val="nil"/>
              <w:bottom w:val="single" w:sz="4" w:space="0" w:color="auto"/>
              <w:right w:val="nil"/>
            </w:tcBorders>
            <w:shd w:val="clear" w:color="auto" w:fill="auto"/>
            <w:noWrap/>
            <w:vAlign w:val="center"/>
            <w:hideMark/>
          </w:tcPr>
          <w:p w14:paraId="34C1C90F"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-0.016</w:t>
            </w:r>
          </w:p>
        </w:tc>
        <w:tc>
          <w:tcPr>
            <w:tcW w:w="762" w:type="dxa"/>
            <w:tcBorders>
              <w:top w:val="nil"/>
              <w:left w:val="nil"/>
              <w:bottom w:val="single" w:sz="4" w:space="0" w:color="auto"/>
              <w:right w:val="nil"/>
            </w:tcBorders>
            <w:shd w:val="clear" w:color="auto" w:fill="auto"/>
            <w:noWrap/>
            <w:vAlign w:val="center"/>
            <w:hideMark/>
          </w:tcPr>
          <w:p w14:paraId="094B07AA"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-0.012</w:t>
            </w:r>
          </w:p>
        </w:tc>
        <w:tc>
          <w:tcPr>
            <w:tcW w:w="762" w:type="dxa"/>
            <w:tcBorders>
              <w:top w:val="nil"/>
              <w:left w:val="nil"/>
              <w:bottom w:val="single" w:sz="4" w:space="0" w:color="auto"/>
              <w:right w:val="nil"/>
            </w:tcBorders>
            <w:shd w:val="clear" w:color="auto" w:fill="auto"/>
            <w:noWrap/>
            <w:vAlign w:val="center"/>
            <w:hideMark/>
          </w:tcPr>
          <w:p w14:paraId="1E71B59D"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-0.009</w:t>
            </w:r>
          </w:p>
        </w:tc>
        <w:tc>
          <w:tcPr>
            <w:tcW w:w="762" w:type="dxa"/>
            <w:tcBorders>
              <w:top w:val="nil"/>
              <w:left w:val="nil"/>
              <w:bottom w:val="single" w:sz="4" w:space="0" w:color="auto"/>
              <w:right w:val="nil"/>
            </w:tcBorders>
            <w:shd w:val="clear" w:color="auto" w:fill="auto"/>
            <w:noWrap/>
            <w:vAlign w:val="center"/>
            <w:hideMark/>
          </w:tcPr>
          <w:p w14:paraId="0B510C00"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-0.007</w:t>
            </w:r>
          </w:p>
        </w:tc>
      </w:tr>
      <w:tr w:rsidR="00145C23" w:rsidRPr="00A9631E" w14:paraId="2FB3CBAA" w14:textId="77777777" w:rsidTr="00145C23">
        <w:trPr>
          <w:trHeight w:val="325"/>
        </w:trPr>
        <w:tc>
          <w:tcPr>
            <w:tcW w:w="810" w:type="dxa"/>
            <w:vMerge w:val="restart"/>
            <w:tcBorders>
              <w:top w:val="nil"/>
              <w:left w:val="nil"/>
              <w:right w:val="nil"/>
            </w:tcBorders>
            <w:shd w:val="clear" w:color="auto" w:fill="auto"/>
            <w:noWrap/>
            <w:vAlign w:val="center"/>
            <w:hideMark/>
          </w:tcPr>
          <w:p w14:paraId="7C59BDAC" w14:textId="18980FC3" w:rsidR="00145C23" w:rsidRPr="00A9631E" w:rsidRDefault="00145C23" w:rsidP="00145C23">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DEJU (INT)</w:t>
            </w:r>
          </w:p>
        </w:tc>
        <w:tc>
          <w:tcPr>
            <w:tcW w:w="742" w:type="dxa"/>
            <w:tcBorders>
              <w:top w:val="nil"/>
              <w:left w:val="nil"/>
              <w:bottom w:val="nil"/>
              <w:right w:val="nil"/>
            </w:tcBorders>
            <w:shd w:val="clear" w:color="auto" w:fill="auto"/>
            <w:noWrap/>
            <w:vAlign w:val="center"/>
            <w:hideMark/>
          </w:tcPr>
          <w:p w14:paraId="1EBC6ED4" w14:textId="77777777" w:rsidR="00145C23" w:rsidRPr="00A9631E" w:rsidRDefault="00145C23" w:rsidP="00145C23">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AHL</w:t>
            </w:r>
          </w:p>
        </w:tc>
        <w:tc>
          <w:tcPr>
            <w:tcW w:w="836" w:type="dxa"/>
            <w:tcBorders>
              <w:top w:val="nil"/>
              <w:left w:val="nil"/>
              <w:bottom w:val="nil"/>
              <w:right w:val="nil"/>
            </w:tcBorders>
            <w:shd w:val="clear" w:color="auto" w:fill="auto"/>
            <w:noWrap/>
            <w:vAlign w:val="center"/>
            <w:hideMark/>
          </w:tcPr>
          <w:p w14:paraId="3DF480B3"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0.006</w:t>
            </w:r>
          </w:p>
        </w:tc>
        <w:tc>
          <w:tcPr>
            <w:tcW w:w="810" w:type="dxa"/>
            <w:tcBorders>
              <w:top w:val="nil"/>
              <w:left w:val="nil"/>
              <w:bottom w:val="nil"/>
              <w:right w:val="nil"/>
            </w:tcBorders>
            <w:shd w:val="clear" w:color="auto" w:fill="auto"/>
            <w:noWrap/>
            <w:vAlign w:val="center"/>
            <w:hideMark/>
          </w:tcPr>
          <w:p w14:paraId="67FA2A04"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0.005</w:t>
            </w:r>
          </w:p>
        </w:tc>
        <w:tc>
          <w:tcPr>
            <w:tcW w:w="760" w:type="dxa"/>
            <w:tcBorders>
              <w:top w:val="nil"/>
              <w:left w:val="nil"/>
              <w:bottom w:val="nil"/>
              <w:right w:val="nil"/>
            </w:tcBorders>
            <w:shd w:val="clear" w:color="auto" w:fill="auto"/>
            <w:noWrap/>
            <w:vAlign w:val="center"/>
            <w:hideMark/>
          </w:tcPr>
          <w:p w14:paraId="032AD73D"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0.005</w:t>
            </w:r>
          </w:p>
        </w:tc>
        <w:tc>
          <w:tcPr>
            <w:tcW w:w="760" w:type="dxa"/>
            <w:tcBorders>
              <w:top w:val="nil"/>
              <w:left w:val="nil"/>
              <w:bottom w:val="nil"/>
              <w:right w:val="nil"/>
            </w:tcBorders>
            <w:shd w:val="clear" w:color="auto" w:fill="auto"/>
            <w:noWrap/>
            <w:vAlign w:val="center"/>
            <w:hideMark/>
          </w:tcPr>
          <w:p w14:paraId="1D8FF556"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0.004</w:t>
            </w:r>
          </w:p>
        </w:tc>
        <w:tc>
          <w:tcPr>
            <w:tcW w:w="762" w:type="dxa"/>
            <w:tcBorders>
              <w:top w:val="nil"/>
              <w:left w:val="nil"/>
              <w:bottom w:val="nil"/>
              <w:right w:val="nil"/>
            </w:tcBorders>
            <w:shd w:val="clear" w:color="auto" w:fill="auto"/>
            <w:noWrap/>
            <w:vAlign w:val="center"/>
            <w:hideMark/>
          </w:tcPr>
          <w:p w14:paraId="36C3A43C"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0.003</w:t>
            </w:r>
          </w:p>
        </w:tc>
        <w:tc>
          <w:tcPr>
            <w:tcW w:w="762" w:type="dxa"/>
            <w:tcBorders>
              <w:top w:val="nil"/>
              <w:left w:val="nil"/>
              <w:bottom w:val="nil"/>
              <w:right w:val="nil"/>
            </w:tcBorders>
            <w:shd w:val="clear" w:color="auto" w:fill="auto"/>
            <w:noWrap/>
            <w:vAlign w:val="center"/>
            <w:hideMark/>
          </w:tcPr>
          <w:p w14:paraId="0A8060ED"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0.002</w:t>
            </w:r>
          </w:p>
        </w:tc>
        <w:tc>
          <w:tcPr>
            <w:tcW w:w="762" w:type="dxa"/>
            <w:tcBorders>
              <w:top w:val="nil"/>
              <w:left w:val="nil"/>
              <w:bottom w:val="nil"/>
              <w:right w:val="nil"/>
            </w:tcBorders>
            <w:shd w:val="clear" w:color="auto" w:fill="auto"/>
            <w:noWrap/>
            <w:vAlign w:val="center"/>
            <w:hideMark/>
          </w:tcPr>
          <w:p w14:paraId="7A131061"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0.001</w:t>
            </w:r>
          </w:p>
        </w:tc>
        <w:tc>
          <w:tcPr>
            <w:tcW w:w="762" w:type="dxa"/>
            <w:tcBorders>
              <w:top w:val="nil"/>
              <w:left w:val="nil"/>
              <w:bottom w:val="nil"/>
              <w:right w:val="nil"/>
            </w:tcBorders>
            <w:shd w:val="clear" w:color="auto" w:fill="auto"/>
            <w:noWrap/>
            <w:vAlign w:val="center"/>
            <w:hideMark/>
          </w:tcPr>
          <w:p w14:paraId="4868407D"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0.000</w:t>
            </w:r>
          </w:p>
        </w:tc>
        <w:tc>
          <w:tcPr>
            <w:tcW w:w="762" w:type="dxa"/>
            <w:tcBorders>
              <w:top w:val="nil"/>
              <w:left w:val="nil"/>
              <w:bottom w:val="nil"/>
              <w:right w:val="nil"/>
            </w:tcBorders>
            <w:shd w:val="clear" w:color="auto" w:fill="auto"/>
            <w:noWrap/>
            <w:vAlign w:val="center"/>
            <w:hideMark/>
          </w:tcPr>
          <w:p w14:paraId="627EE0F0"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-0.001</w:t>
            </w:r>
          </w:p>
        </w:tc>
        <w:tc>
          <w:tcPr>
            <w:tcW w:w="762" w:type="dxa"/>
            <w:tcBorders>
              <w:top w:val="nil"/>
              <w:left w:val="nil"/>
              <w:bottom w:val="nil"/>
              <w:right w:val="nil"/>
            </w:tcBorders>
            <w:shd w:val="clear" w:color="auto" w:fill="auto"/>
            <w:noWrap/>
            <w:vAlign w:val="center"/>
            <w:hideMark/>
          </w:tcPr>
          <w:p w14:paraId="388835BF"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-0.002</w:t>
            </w:r>
          </w:p>
        </w:tc>
        <w:tc>
          <w:tcPr>
            <w:tcW w:w="762" w:type="dxa"/>
            <w:tcBorders>
              <w:top w:val="nil"/>
              <w:left w:val="nil"/>
              <w:bottom w:val="nil"/>
              <w:right w:val="nil"/>
            </w:tcBorders>
            <w:shd w:val="clear" w:color="auto" w:fill="auto"/>
            <w:noWrap/>
            <w:vAlign w:val="center"/>
            <w:hideMark/>
          </w:tcPr>
          <w:p w14:paraId="5C82C311"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-0.003</w:t>
            </w:r>
          </w:p>
        </w:tc>
        <w:tc>
          <w:tcPr>
            <w:tcW w:w="762" w:type="dxa"/>
            <w:tcBorders>
              <w:top w:val="nil"/>
              <w:left w:val="nil"/>
              <w:bottom w:val="nil"/>
              <w:right w:val="nil"/>
            </w:tcBorders>
            <w:shd w:val="clear" w:color="auto" w:fill="auto"/>
            <w:noWrap/>
            <w:vAlign w:val="center"/>
            <w:hideMark/>
          </w:tcPr>
          <w:p w14:paraId="1F82457C"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-0.003</w:t>
            </w:r>
          </w:p>
        </w:tc>
        <w:tc>
          <w:tcPr>
            <w:tcW w:w="762" w:type="dxa"/>
            <w:tcBorders>
              <w:top w:val="nil"/>
              <w:left w:val="nil"/>
              <w:bottom w:val="nil"/>
              <w:right w:val="nil"/>
            </w:tcBorders>
            <w:shd w:val="clear" w:color="auto" w:fill="auto"/>
            <w:noWrap/>
            <w:vAlign w:val="center"/>
            <w:hideMark/>
          </w:tcPr>
          <w:p w14:paraId="63B06582"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-0.004</w:t>
            </w:r>
          </w:p>
        </w:tc>
        <w:tc>
          <w:tcPr>
            <w:tcW w:w="762" w:type="dxa"/>
            <w:tcBorders>
              <w:top w:val="nil"/>
              <w:left w:val="nil"/>
              <w:bottom w:val="nil"/>
              <w:right w:val="nil"/>
            </w:tcBorders>
            <w:shd w:val="clear" w:color="auto" w:fill="auto"/>
            <w:noWrap/>
            <w:vAlign w:val="center"/>
            <w:hideMark/>
          </w:tcPr>
          <w:p w14:paraId="013326AA"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-0.004</w:t>
            </w:r>
          </w:p>
        </w:tc>
        <w:tc>
          <w:tcPr>
            <w:tcW w:w="762" w:type="dxa"/>
            <w:tcBorders>
              <w:top w:val="nil"/>
              <w:left w:val="nil"/>
              <w:bottom w:val="nil"/>
              <w:right w:val="nil"/>
            </w:tcBorders>
            <w:shd w:val="clear" w:color="auto" w:fill="auto"/>
            <w:noWrap/>
            <w:vAlign w:val="center"/>
            <w:hideMark/>
          </w:tcPr>
          <w:p w14:paraId="225EF398"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-0.005</w:t>
            </w:r>
          </w:p>
        </w:tc>
      </w:tr>
      <w:tr w:rsidR="00145C23" w:rsidRPr="00A9631E" w14:paraId="1FB6661F" w14:textId="77777777" w:rsidTr="00145C23">
        <w:trPr>
          <w:trHeight w:val="325"/>
        </w:trPr>
        <w:tc>
          <w:tcPr>
            <w:tcW w:w="810" w:type="dxa"/>
            <w:vMerge/>
            <w:tcBorders>
              <w:left w:val="nil"/>
              <w:bottom w:val="nil"/>
              <w:right w:val="nil"/>
            </w:tcBorders>
            <w:shd w:val="clear" w:color="auto" w:fill="auto"/>
            <w:noWrap/>
            <w:vAlign w:val="center"/>
            <w:hideMark/>
          </w:tcPr>
          <w:p w14:paraId="1F98F5A4" w14:textId="77777777" w:rsidR="00145C23" w:rsidRPr="00A9631E" w:rsidRDefault="00145C23" w:rsidP="00145C23">
            <w:pPr>
              <w:spacing w:after="0" w:line="240" w:lineRule="auto"/>
              <w:jc w:val="center"/>
              <w:rPr>
                <w:rFonts w:ascii="Times New Roman" w:eastAsia="Times New Roman" w:hAnsi="Times New Roman" w:cs="Times New Roman"/>
                <w:color w:val="000000"/>
              </w:rPr>
            </w:pPr>
          </w:p>
        </w:tc>
        <w:tc>
          <w:tcPr>
            <w:tcW w:w="742" w:type="dxa"/>
            <w:tcBorders>
              <w:top w:val="nil"/>
              <w:left w:val="nil"/>
              <w:bottom w:val="nil"/>
              <w:right w:val="nil"/>
            </w:tcBorders>
            <w:shd w:val="clear" w:color="auto" w:fill="auto"/>
            <w:noWrap/>
            <w:vAlign w:val="center"/>
            <w:hideMark/>
          </w:tcPr>
          <w:p w14:paraId="07973D44" w14:textId="77777777" w:rsidR="00145C23" w:rsidRPr="00A9631E" w:rsidRDefault="00145C23" w:rsidP="00145C23">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MHL</w:t>
            </w:r>
          </w:p>
        </w:tc>
        <w:tc>
          <w:tcPr>
            <w:tcW w:w="836" w:type="dxa"/>
            <w:tcBorders>
              <w:top w:val="nil"/>
              <w:left w:val="nil"/>
              <w:bottom w:val="nil"/>
              <w:right w:val="nil"/>
            </w:tcBorders>
            <w:shd w:val="clear" w:color="auto" w:fill="auto"/>
            <w:noWrap/>
            <w:vAlign w:val="center"/>
            <w:hideMark/>
          </w:tcPr>
          <w:p w14:paraId="50160A42"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-0.021</w:t>
            </w:r>
          </w:p>
        </w:tc>
        <w:tc>
          <w:tcPr>
            <w:tcW w:w="810" w:type="dxa"/>
            <w:tcBorders>
              <w:top w:val="nil"/>
              <w:left w:val="nil"/>
              <w:bottom w:val="nil"/>
              <w:right w:val="nil"/>
            </w:tcBorders>
            <w:shd w:val="clear" w:color="auto" w:fill="auto"/>
            <w:noWrap/>
            <w:vAlign w:val="center"/>
            <w:hideMark/>
          </w:tcPr>
          <w:p w14:paraId="7894546C"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-0.042</w:t>
            </w:r>
          </w:p>
        </w:tc>
        <w:tc>
          <w:tcPr>
            <w:tcW w:w="760" w:type="dxa"/>
            <w:tcBorders>
              <w:top w:val="nil"/>
              <w:left w:val="nil"/>
              <w:bottom w:val="nil"/>
              <w:right w:val="nil"/>
            </w:tcBorders>
            <w:shd w:val="clear" w:color="auto" w:fill="auto"/>
            <w:noWrap/>
            <w:vAlign w:val="center"/>
            <w:hideMark/>
          </w:tcPr>
          <w:p w14:paraId="6D77BA41"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-0.075</w:t>
            </w:r>
          </w:p>
        </w:tc>
        <w:tc>
          <w:tcPr>
            <w:tcW w:w="760" w:type="dxa"/>
            <w:tcBorders>
              <w:top w:val="nil"/>
              <w:left w:val="nil"/>
              <w:bottom w:val="nil"/>
              <w:right w:val="nil"/>
            </w:tcBorders>
            <w:shd w:val="clear" w:color="auto" w:fill="auto"/>
            <w:noWrap/>
            <w:vAlign w:val="center"/>
            <w:hideMark/>
          </w:tcPr>
          <w:p w14:paraId="253135BE"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-0.118</w:t>
            </w:r>
          </w:p>
        </w:tc>
        <w:tc>
          <w:tcPr>
            <w:tcW w:w="762" w:type="dxa"/>
            <w:tcBorders>
              <w:top w:val="nil"/>
              <w:left w:val="nil"/>
              <w:bottom w:val="nil"/>
              <w:right w:val="nil"/>
            </w:tcBorders>
            <w:shd w:val="clear" w:color="auto" w:fill="auto"/>
            <w:noWrap/>
            <w:vAlign w:val="center"/>
            <w:hideMark/>
          </w:tcPr>
          <w:p w14:paraId="6BE783AD"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-0.156</w:t>
            </w:r>
          </w:p>
        </w:tc>
        <w:tc>
          <w:tcPr>
            <w:tcW w:w="762" w:type="dxa"/>
            <w:tcBorders>
              <w:top w:val="nil"/>
              <w:left w:val="nil"/>
              <w:bottom w:val="nil"/>
              <w:right w:val="nil"/>
            </w:tcBorders>
            <w:shd w:val="clear" w:color="auto" w:fill="auto"/>
            <w:noWrap/>
            <w:vAlign w:val="center"/>
            <w:hideMark/>
          </w:tcPr>
          <w:p w14:paraId="2BB372E5"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-0.113</w:t>
            </w:r>
          </w:p>
        </w:tc>
        <w:tc>
          <w:tcPr>
            <w:tcW w:w="762" w:type="dxa"/>
            <w:tcBorders>
              <w:top w:val="nil"/>
              <w:left w:val="nil"/>
              <w:bottom w:val="nil"/>
              <w:right w:val="nil"/>
            </w:tcBorders>
            <w:shd w:val="clear" w:color="auto" w:fill="auto"/>
            <w:noWrap/>
            <w:vAlign w:val="center"/>
            <w:hideMark/>
          </w:tcPr>
          <w:p w14:paraId="1E4B762A"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-0.057</w:t>
            </w:r>
          </w:p>
        </w:tc>
        <w:tc>
          <w:tcPr>
            <w:tcW w:w="762" w:type="dxa"/>
            <w:tcBorders>
              <w:top w:val="nil"/>
              <w:left w:val="nil"/>
              <w:bottom w:val="nil"/>
              <w:right w:val="nil"/>
            </w:tcBorders>
            <w:shd w:val="clear" w:color="auto" w:fill="auto"/>
            <w:noWrap/>
            <w:vAlign w:val="center"/>
            <w:hideMark/>
          </w:tcPr>
          <w:p w14:paraId="5000DADC"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-0.027</w:t>
            </w:r>
          </w:p>
        </w:tc>
        <w:tc>
          <w:tcPr>
            <w:tcW w:w="762" w:type="dxa"/>
            <w:tcBorders>
              <w:top w:val="nil"/>
              <w:left w:val="nil"/>
              <w:bottom w:val="nil"/>
              <w:right w:val="nil"/>
            </w:tcBorders>
            <w:shd w:val="clear" w:color="auto" w:fill="auto"/>
            <w:noWrap/>
            <w:vAlign w:val="center"/>
            <w:hideMark/>
          </w:tcPr>
          <w:p w14:paraId="4BD90D34"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-0.013</w:t>
            </w:r>
          </w:p>
        </w:tc>
        <w:tc>
          <w:tcPr>
            <w:tcW w:w="762" w:type="dxa"/>
            <w:tcBorders>
              <w:top w:val="nil"/>
              <w:left w:val="nil"/>
              <w:bottom w:val="nil"/>
              <w:right w:val="nil"/>
            </w:tcBorders>
            <w:shd w:val="clear" w:color="auto" w:fill="auto"/>
            <w:noWrap/>
            <w:vAlign w:val="center"/>
            <w:hideMark/>
          </w:tcPr>
          <w:p w14:paraId="60DC5137"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-0.007</w:t>
            </w:r>
          </w:p>
        </w:tc>
        <w:tc>
          <w:tcPr>
            <w:tcW w:w="762" w:type="dxa"/>
            <w:tcBorders>
              <w:top w:val="nil"/>
              <w:left w:val="nil"/>
              <w:bottom w:val="nil"/>
              <w:right w:val="nil"/>
            </w:tcBorders>
            <w:shd w:val="clear" w:color="auto" w:fill="auto"/>
            <w:noWrap/>
            <w:vAlign w:val="center"/>
            <w:hideMark/>
          </w:tcPr>
          <w:p w14:paraId="7F249633"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-0.005</w:t>
            </w:r>
          </w:p>
        </w:tc>
        <w:tc>
          <w:tcPr>
            <w:tcW w:w="762" w:type="dxa"/>
            <w:tcBorders>
              <w:top w:val="nil"/>
              <w:left w:val="nil"/>
              <w:bottom w:val="nil"/>
              <w:right w:val="nil"/>
            </w:tcBorders>
            <w:shd w:val="clear" w:color="auto" w:fill="auto"/>
            <w:noWrap/>
            <w:vAlign w:val="center"/>
            <w:hideMark/>
          </w:tcPr>
          <w:p w14:paraId="39A31FF5"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-0.003</w:t>
            </w:r>
          </w:p>
        </w:tc>
        <w:tc>
          <w:tcPr>
            <w:tcW w:w="762" w:type="dxa"/>
            <w:tcBorders>
              <w:top w:val="nil"/>
              <w:left w:val="nil"/>
              <w:bottom w:val="nil"/>
              <w:right w:val="nil"/>
            </w:tcBorders>
            <w:shd w:val="clear" w:color="auto" w:fill="auto"/>
            <w:noWrap/>
            <w:vAlign w:val="center"/>
            <w:hideMark/>
          </w:tcPr>
          <w:p w14:paraId="420DD68A"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-0.002</w:t>
            </w:r>
          </w:p>
        </w:tc>
        <w:tc>
          <w:tcPr>
            <w:tcW w:w="762" w:type="dxa"/>
            <w:tcBorders>
              <w:top w:val="nil"/>
              <w:left w:val="nil"/>
              <w:bottom w:val="nil"/>
              <w:right w:val="nil"/>
            </w:tcBorders>
            <w:shd w:val="clear" w:color="auto" w:fill="auto"/>
            <w:noWrap/>
            <w:vAlign w:val="center"/>
            <w:hideMark/>
          </w:tcPr>
          <w:p w14:paraId="27EC527D"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-0.002</w:t>
            </w:r>
          </w:p>
        </w:tc>
        <w:tc>
          <w:tcPr>
            <w:tcW w:w="762" w:type="dxa"/>
            <w:tcBorders>
              <w:top w:val="nil"/>
              <w:left w:val="nil"/>
              <w:bottom w:val="nil"/>
              <w:right w:val="nil"/>
            </w:tcBorders>
            <w:shd w:val="clear" w:color="auto" w:fill="auto"/>
            <w:noWrap/>
            <w:vAlign w:val="center"/>
            <w:hideMark/>
          </w:tcPr>
          <w:p w14:paraId="30253D88"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-0.001</w:t>
            </w:r>
          </w:p>
        </w:tc>
      </w:tr>
      <w:tr w:rsidR="00145C23" w:rsidRPr="00A9631E" w14:paraId="1F5E7A64" w14:textId="77777777" w:rsidTr="00145C23">
        <w:trPr>
          <w:trHeight w:val="325"/>
        </w:trPr>
        <w:tc>
          <w:tcPr>
            <w:tcW w:w="810" w:type="dxa"/>
            <w:vMerge w:val="restart"/>
            <w:tcBorders>
              <w:top w:val="nil"/>
              <w:left w:val="nil"/>
              <w:right w:val="nil"/>
            </w:tcBorders>
            <w:shd w:val="clear" w:color="auto" w:fill="auto"/>
            <w:noWrap/>
            <w:vAlign w:val="center"/>
            <w:hideMark/>
          </w:tcPr>
          <w:p w14:paraId="7905B33D" w14:textId="77777777" w:rsidR="00145C23" w:rsidRPr="00A9631E" w:rsidRDefault="00145C23" w:rsidP="00145C23">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REVI</w:t>
            </w:r>
          </w:p>
          <w:p w14:paraId="33787354" w14:textId="32D47366" w:rsidR="00145C23" w:rsidRPr="00A9631E" w:rsidRDefault="00145C23" w:rsidP="00145C23">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(INT)</w:t>
            </w:r>
          </w:p>
        </w:tc>
        <w:tc>
          <w:tcPr>
            <w:tcW w:w="742" w:type="dxa"/>
            <w:tcBorders>
              <w:top w:val="nil"/>
              <w:left w:val="nil"/>
              <w:bottom w:val="nil"/>
              <w:right w:val="nil"/>
            </w:tcBorders>
            <w:shd w:val="clear" w:color="auto" w:fill="auto"/>
            <w:noWrap/>
            <w:vAlign w:val="center"/>
            <w:hideMark/>
          </w:tcPr>
          <w:p w14:paraId="596F3DE6" w14:textId="77777777" w:rsidR="00145C23" w:rsidRPr="00A9631E" w:rsidRDefault="00145C23" w:rsidP="00145C23">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AHL</w:t>
            </w:r>
          </w:p>
        </w:tc>
        <w:tc>
          <w:tcPr>
            <w:tcW w:w="836" w:type="dxa"/>
            <w:tcBorders>
              <w:top w:val="nil"/>
              <w:left w:val="nil"/>
              <w:bottom w:val="nil"/>
              <w:right w:val="nil"/>
            </w:tcBorders>
            <w:shd w:val="clear" w:color="auto" w:fill="auto"/>
            <w:noWrap/>
            <w:vAlign w:val="center"/>
            <w:hideMark/>
          </w:tcPr>
          <w:p w14:paraId="1BA6875C"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0.014</w:t>
            </w:r>
          </w:p>
        </w:tc>
        <w:tc>
          <w:tcPr>
            <w:tcW w:w="810" w:type="dxa"/>
            <w:tcBorders>
              <w:top w:val="nil"/>
              <w:left w:val="nil"/>
              <w:bottom w:val="nil"/>
              <w:right w:val="nil"/>
            </w:tcBorders>
            <w:shd w:val="clear" w:color="auto" w:fill="auto"/>
            <w:noWrap/>
            <w:vAlign w:val="center"/>
            <w:hideMark/>
          </w:tcPr>
          <w:p w14:paraId="5EA38FFD"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0.018</w:t>
            </w:r>
          </w:p>
        </w:tc>
        <w:tc>
          <w:tcPr>
            <w:tcW w:w="760" w:type="dxa"/>
            <w:tcBorders>
              <w:top w:val="nil"/>
              <w:left w:val="nil"/>
              <w:bottom w:val="nil"/>
              <w:right w:val="nil"/>
            </w:tcBorders>
            <w:shd w:val="clear" w:color="auto" w:fill="auto"/>
            <w:noWrap/>
            <w:vAlign w:val="center"/>
            <w:hideMark/>
          </w:tcPr>
          <w:p w14:paraId="43D7C642"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0.024</w:t>
            </w:r>
          </w:p>
        </w:tc>
        <w:tc>
          <w:tcPr>
            <w:tcW w:w="760" w:type="dxa"/>
            <w:tcBorders>
              <w:top w:val="nil"/>
              <w:left w:val="nil"/>
              <w:bottom w:val="nil"/>
              <w:right w:val="nil"/>
            </w:tcBorders>
            <w:shd w:val="clear" w:color="auto" w:fill="auto"/>
            <w:noWrap/>
            <w:vAlign w:val="center"/>
            <w:hideMark/>
          </w:tcPr>
          <w:p w14:paraId="47DDBAA7"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0.031</w:t>
            </w:r>
          </w:p>
        </w:tc>
        <w:tc>
          <w:tcPr>
            <w:tcW w:w="762" w:type="dxa"/>
            <w:tcBorders>
              <w:top w:val="nil"/>
              <w:left w:val="nil"/>
              <w:bottom w:val="nil"/>
              <w:right w:val="nil"/>
            </w:tcBorders>
            <w:shd w:val="clear" w:color="auto" w:fill="auto"/>
            <w:noWrap/>
            <w:vAlign w:val="center"/>
            <w:hideMark/>
          </w:tcPr>
          <w:p w14:paraId="204E68FE"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0.040</w:t>
            </w:r>
          </w:p>
        </w:tc>
        <w:tc>
          <w:tcPr>
            <w:tcW w:w="762" w:type="dxa"/>
            <w:tcBorders>
              <w:top w:val="nil"/>
              <w:left w:val="nil"/>
              <w:bottom w:val="nil"/>
              <w:right w:val="nil"/>
            </w:tcBorders>
            <w:shd w:val="clear" w:color="auto" w:fill="auto"/>
            <w:noWrap/>
            <w:vAlign w:val="center"/>
            <w:hideMark/>
          </w:tcPr>
          <w:p w14:paraId="7B1EA752"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0.049</w:t>
            </w:r>
          </w:p>
        </w:tc>
        <w:tc>
          <w:tcPr>
            <w:tcW w:w="762" w:type="dxa"/>
            <w:tcBorders>
              <w:top w:val="nil"/>
              <w:left w:val="nil"/>
              <w:bottom w:val="nil"/>
              <w:right w:val="nil"/>
            </w:tcBorders>
            <w:shd w:val="clear" w:color="auto" w:fill="auto"/>
            <w:noWrap/>
            <w:vAlign w:val="center"/>
            <w:hideMark/>
          </w:tcPr>
          <w:p w14:paraId="6205E6D4"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0.055</w:t>
            </w:r>
          </w:p>
        </w:tc>
        <w:tc>
          <w:tcPr>
            <w:tcW w:w="762" w:type="dxa"/>
            <w:tcBorders>
              <w:top w:val="nil"/>
              <w:left w:val="nil"/>
              <w:bottom w:val="nil"/>
              <w:right w:val="nil"/>
            </w:tcBorders>
            <w:shd w:val="clear" w:color="auto" w:fill="auto"/>
            <w:noWrap/>
            <w:vAlign w:val="center"/>
            <w:hideMark/>
          </w:tcPr>
          <w:p w14:paraId="17753E8A"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0.055</w:t>
            </w:r>
          </w:p>
        </w:tc>
        <w:tc>
          <w:tcPr>
            <w:tcW w:w="762" w:type="dxa"/>
            <w:tcBorders>
              <w:top w:val="nil"/>
              <w:left w:val="nil"/>
              <w:bottom w:val="nil"/>
              <w:right w:val="nil"/>
            </w:tcBorders>
            <w:shd w:val="clear" w:color="auto" w:fill="auto"/>
            <w:noWrap/>
            <w:vAlign w:val="center"/>
            <w:hideMark/>
          </w:tcPr>
          <w:p w14:paraId="07ED00B7"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0.050</w:t>
            </w:r>
          </w:p>
        </w:tc>
        <w:tc>
          <w:tcPr>
            <w:tcW w:w="762" w:type="dxa"/>
            <w:tcBorders>
              <w:top w:val="nil"/>
              <w:left w:val="nil"/>
              <w:bottom w:val="nil"/>
              <w:right w:val="nil"/>
            </w:tcBorders>
            <w:shd w:val="clear" w:color="auto" w:fill="auto"/>
            <w:noWrap/>
            <w:vAlign w:val="center"/>
            <w:hideMark/>
          </w:tcPr>
          <w:p w14:paraId="2A411205"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0.042</w:t>
            </w:r>
          </w:p>
        </w:tc>
        <w:tc>
          <w:tcPr>
            <w:tcW w:w="762" w:type="dxa"/>
            <w:tcBorders>
              <w:top w:val="nil"/>
              <w:left w:val="nil"/>
              <w:bottom w:val="nil"/>
              <w:right w:val="nil"/>
            </w:tcBorders>
            <w:shd w:val="clear" w:color="auto" w:fill="auto"/>
            <w:noWrap/>
            <w:vAlign w:val="center"/>
            <w:hideMark/>
          </w:tcPr>
          <w:p w14:paraId="1D5D23BC"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0.034</w:t>
            </w:r>
          </w:p>
        </w:tc>
        <w:tc>
          <w:tcPr>
            <w:tcW w:w="762" w:type="dxa"/>
            <w:tcBorders>
              <w:top w:val="nil"/>
              <w:left w:val="nil"/>
              <w:bottom w:val="nil"/>
              <w:right w:val="nil"/>
            </w:tcBorders>
            <w:shd w:val="clear" w:color="auto" w:fill="auto"/>
            <w:noWrap/>
            <w:vAlign w:val="center"/>
            <w:hideMark/>
          </w:tcPr>
          <w:p w14:paraId="19309594"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0.028</w:t>
            </w:r>
          </w:p>
        </w:tc>
        <w:tc>
          <w:tcPr>
            <w:tcW w:w="762" w:type="dxa"/>
            <w:tcBorders>
              <w:top w:val="nil"/>
              <w:left w:val="nil"/>
              <w:bottom w:val="nil"/>
              <w:right w:val="nil"/>
            </w:tcBorders>
            <w:shd w:val="clear" w:color="auto" w:fill="auto"/>
            <w:noWrap/>
            <w:vAlign w:val="center"/>
            <w:hideMark/>
          </w:tcPr>
          <w:p w14:paraId="77E6FDAB"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0.022</w:t>
            </w:r>
          </w:p>
        </w:tc>
        <w:tc>
          <w:tcPr>
            <w:tcW w:w="762" w:type="dxa"/>
            <w:tcBorders>
              <w:top w:val="nil"/>
              <w:left w:val="nil"/>
              <w:bottom w:val="nil"/>
              <w:right w:val="nil"/>
            </w:tcBorders>
            <w:shd w:val="clear" w:color="auto" w:fill="auto"/>
            <w:noWrap/>
            <w:vAlign w:val="center"/>
            <w:hideMark/>
          </w:tcPr>
          <w:p w14:paraId="739E7E15"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0.018</w:t>
            </w:r>
          </w:p>
        </w:tc>
        <w:tc>
          <w:tcPr>
            <w:tcW w:w="762" w:type="dxa"/>
            <w:tcBorders>
              <w:top w:val="nil"/>
              <w:left w:val="nil"/>
              <w:bottom w:val="nil"/>
              <w:right w:val="nil"/>
            </w:tcBorders>
            <w:shd w:val="clear" w:color="auto" w:fill="auto"/>
            <w:noWrap/>
            <w:vAlign w:val="center"/>
            <w:hideMark/>
          </w:tcPr>
          <w:p w14:paraId="2257DA4D"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0.014</w:t>
            </w:r>
          </w:p>
        </w:tc>
      </w:tr>
      <w:tr w:rsidR="00145C23" w:rsidRPr="00A9631E" w14:paraId="05123350" w14:textId="77777777" w:rsidTr="00145C23">
        <w:trPr>
          <w:trHeight w:val="325"/>
        </w:trPr>
        <w:tc>
          <w:tcPr>
            <w:tcW w:w="810" w:type="dxa"/>
            <w:vMerge/>
            <w:tcBorders>
              <w:left w:val="nil"/>
              <w:bottom w:val="nil"/>
              <w:right w:val="nil"/>
            </w:tcBorders>
            <w:shd w:val="clear" w:color="auto" w:fill="auto"/>
            <w:noWrap/>
            <w:vAlign w:val="center"/>
            <w:hideMark/>
          </w:tcPr>
          <w:p w14:paraId="068A0D92" w14:textId="77777777" w:rsidR="00145C23" w:rsidRPr="00A9631E" w:rsidRDefault="00145C23" w:rsidP="00145C23">
            <w:pPr>
              <w:spacing w:after="0" w:line="240" w:lineRule="auto"/>
              <w:jc w:val="center"/>
              <w:rPr>
                <w:rFonts w:ascii="Times New Roman" w:eastAsia="Times New Roman" w:hAnsi="Times New Roman" w:cs="Times New Roman"/>
                <w:color w:val="000000"/>
              </w:rPr>
            </w:pPr>
          </w:p>
        </w:tc>
        <w:tc>
          <w:tcPr>
            <w:tcW w:w="742" w:type="dxa"/>
            <w:tcBorders>
              <w:top w:val="nil"/>
              <w:left w:val="nil"/>
              <w:bottom w:val="nil"/>
              <w:right w:val="nil"/>
            </w:tcBorders>
            <w:shd w:val="clear" w:color="auto" w:fill="auto"/>
            <w:noWrap/>
            <w:vAlign w:val="center"/>
            <w:hideMark/>
          </w:tcPr>
          <w:p w14:paraId="5B65FE73" w14:textId="77777777" w:rsidR="00145C23" w:rsidRPr="00A9631E" w:rsidRDefault="00145C23" w:rsidP="00145C23">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MHL</w:t>
            </w:r>
          </w:p>
        </w:tc>
        <w:tc>
          <w:tcPr>
            <w:tcW w:w="836" w:type="dxa"/>
            <w:tcBorders>
              <w:top w:val="nil"/>
              <w:left w:val="nil"/>
              <w:bottom w:val="nil"/>
              <w:right w:val="nil"/>
            </w:tcBorders>
            <w:shd w:val="clear" w:color="auto" w:fill="auto"/>
            <w:noWrap/>
            <w:vAlign w:val="center"/>
            <w:hideMark/>
          </w:tcPr>
          <w:p w14:paraId="72DF649B"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-0.017</w:t>
            </w:r>
          </w:p>
        </w:tc>
        <w:tc>
          <w:tcPr>
            <w:tcW w:w="810" w:type="dxa"/>
            <w:tcBorders>
              <w:top w:val="nil"/>
              <w:left w:val="nil"/>
              <w:bottom w:val="nil"/>
              <w:right w:val="nil"/>
            </w:tcBorders>
            <w:shd w:val="clear" w:color="auto" w:fill="auto"/>
            <w:noWrap/>
            <w:vAlign w:val="center"/>
            <w:hideMark/>
          </w:tcPr>
          <w:p w14:paraId="7F237E8C"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-0.030</w:t>
            </w:r>
          </w:p>
        </w:tc>
        <w:tc>
          <w:tcPr>
            <w:tcW w:w="760" w:type="dxa"/>
            <w:tcBorders>
              <w:top w:val="nil"/>
              <w:left w:val="nil"/>
              <w:bottom w:val="nil"/>
              <w:right w:val="nil"/>
            </w:tcBorders>
            <w:shd w:val="clear" w:color="auto" w:fill="auto"/>
            <w:noWrap/>
            <w:vAlign w:val="center"/>
            <w:hideMark/>
          </w:tcPr>
          <w:p w14:paraId="0FBAC4F6"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-0.047</w:t>
            </w:r>
          </w:p>
        </w:tc>
        <w:tc>
          <w:tcPr>
            <w:tcW w:w="760" w:type="dxa"/>
            <w:tcBorders>
              <w:top w:val="nil"/>
              <w:left w:val="nil"/>
              <w:bottom w:val="nil"/>
              <w:right w:val="nil"/>
            </w:tcBorders>
            <w:shd w:val="clear" w:color="auto" w:fill="auto"/>
            <w:noWrap/>
            <w:vAlign w:val="center"/>
            <w:hideMark/>
          </w:tcPr>
          <w:p w14:paraId="0B22CDD6"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-0.064</w:t>
            </w:r>
          </w:p>
        </w:tc>
        <w:tc>
          <w:tcPr>
            <w:tcW w:w="762" w:type="dxa"/>
            <w:tcBorders>
              <w:top w:val="nil"/>
              <w:left w:val="nil"/>
              <w:bottom w:val="nil"/>
              <w:right w:val="nil"/>
            </w:tcBorders>
            <w:shd w:val="clear" w:color="auto" w:fill="auto"/>
            <w:noWrap/>
            <w:vAlign w:val="center"/>
            <w:hideMark/>
          </w:tcPr>
          <w:p w14:paraId="513F549F"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-0.077</w:t>
            </w:r>
          </w:p>
        </w:tc>
        <w:tc>
          <w:tcPr>
            <w:tcW w:w="762" w:type="dxa"/>
            <w:tcBorders>
              <w:top w:val="nil"/>
              <w:left w:val="nil"/>
              <w:bottom w:val="nil"/>
              <w:right w:val="nil"/>
            </w:tcBorders>
            <w:shd w:val="clear" w:color="auto" w:fill="auto"/>
            <w:noWrap/>
            <w:vAlign w:val="center"/>
            <w:hideMark/>
          </w:tcPr>
          <w:p w14:paraId="059E355A"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-0.080</w:t>
            </w:r>
          </w:p>
        </w:tc>
        <w:tc>
          <w:tcPr>
            <w:tcW w:w="762" w:type="dxa"/>
            <w:tcBorders>
              <w:top w:val="nil"/>
              <w:left w:val="nil"/>
              <w:bottom w:val="nil"/>
              <w:right w:val="nil"/>
            </w:tcBorders>
            <w:shd w:val="clear" w:color="auto" w:fill="auto"/>
            <w:noWrap/>
            <w:vAlign w:val="center"/>
            <w:hideMark/>
          </w:tcPr>
          <w:p w14:paraId="21716C27"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-0.074</w:t>
            </w:r>
          </w:p>
        </w:tc>
        <w:tc>
          <w:tcPr>
            <w:tcW w:w="762" w:type="dxa"/>
            <w:tcBorders>
              <w:top w:val="nil"/>
              <w:left w:val="nil"/>
              <w:bottom w:val="nil"/>
              <w:right w:val="nil"/>
            </w:tcBorders>
            <w:shd w:val="clear" w:color="auto" w:fill="auto"/>
            <w:noWrap/>
            <w:vAlign w:val="center"/>
            <w:hideMark/>
          </w:tcPr>
          <w:p w14:paraId="174EDF53"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-0.063</w:t>
            </w:r>
          </w:p>
        </w:tc>
        <w:tc>
          <w:tcPr>
            <w:tcW w:w="762" w:type="dxa"/>
            <w:tcBorders>
              <w:top w:val="nil"/>
              <w:left w:val="nil"/>
              <w:bottom w:val="nil"/>
              <w:right w:val="nil"/>
            </w:tcBorders>
            <w:shd w:val="clear" w:color="auto" w:fill="auto"/>
            <w:noWrap/>
            <w:vAlign w:val="center"/>
            <w:hideMark/>
          </w:tcPr>
          <w:p w14:paraId="47DA2DBF"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-0.051</w:t>
            </w:r>
          </w:p>
        </w:tc>
        <w:tc>
          <w:tcPr>
            <w:tcW w:w="762" w:type="dxa"/>
            <w:tcBorders>
              <w:top w:val="nil"/>
              <w:left w:val="nil"/>
              <w:bottom w:val="nil"/>
              <w:right w:val="nil"/>
            </w:tcBorders>
            <w:shd w:val="clear" w:color="auto" w:fill="auto"/>
            <w:noWrap/>
            <w:vAlign w:val="center"/>
            <w:hideMark/>
          </w:tcPr>
          <w:p w14:paraId="1819D3E0"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-0.040</w:t>
            </w:r>
          </w:p>
        </w:tc>
        <w:tc>
          <w:tcPr>
            <w:tcW w:w="762" w:type="dxa"/>
            <w:tcBorders>
              <w:top w:val="nil"/>
              <w:left w:val="nil"/>
              <w:bottom w:val="nil"/>
              <w:right w:val="nil"/>
            </w:tcBorders>
            <w:shd w:val="clear" w:color="auto" w:fill="auto"/>
            <w:noWrap/>
            <w:vAlign w:val="center"/>
            <w:hideMark/>
          </w:tcPr>
          <w:p w14:paraId="31E209E6"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-0.031</w:t>
            </w:r>
          </w:p>
        </w:tc>
        <w:tc>
          <w:tcPr>
            <w:tcW w:w="762" w:type="dxa"/>
            <w:tcBorders>
              <w:top w:val="nil"/>
              <w:left w:val="nil"/>
              <w:bottom w:val="nil"/>
              <w:right w:val="nil"/>
            </w:tcBorders>
            <w:shd w:val="clear" w:color="auto" w:fill="auto"/>
            <w:noWrap/>
            <w:vAlign w:val="center"/>
            <w:hideMark/>
          </w:tcPr>
          <w:p w14:paraId="47A28802"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-0.024</w:t>
            </w:r>
          </w:p>
        </w:tc>
        <w:tc>
          <w:tcPr>
            <w:tcW w:w="762" w:type="dxa"/>
            <w:tcBorders>
              <w:top w:val="nil"/>
              <w:left w:val="nil"/>
              <w:bottom w:val="nil"/>
              <w:right w:val="nil"/>
            </w:tcBorders>
            <w:shd w:val="clear" w:color="auto" w:fill="auto"/>
            <w:noWrap/>
            <w:vAlign w:val="center"/>
            <w:hideMark/>
          </w:tcPr>
          <w:p w14:paraId="41488B32"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-0.019</w:t>
            </w:r>
          </w:p>
        </w:tc>
        <w:tc>
          <w:tcPr>
            <w:tcW w:w="762" w:type="dxa"/>
            <w:tcBorders>
              <w:top w:val="nil"/>
              <w:left w:val="nil"/>
              <w:bottom w:val="nil"/>
              <w:right w:val="nil"/>
            </w:tcBorders>
            <w:shd w:val="clear" w:color="auto" w:fill="auto"/>
            <w:noWrap/>
            <w:vAlign w:val="center"/>
            <w:hideMark/>
          </w:tcPr>
          <w:p w14:paraId="1710C82C"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-0.015</w:t>
            </w:r>
          </w:p>
        </w:tc>
        <w:tc>
          <w:tcPr>
            <w:tcW w:w="762" w:type="dxa"/>
            <w:tcBorders>
              <w:top w:val="nil"/>
              <w:left w:val="nil"/>
              <w:bottom w:val="nil"/>
              <w:right w:val="nil"/>
            </w:tcBorders>
            <w:shd w:val="clear" w:color="auto" w:fill="auto"/>
            <w:noWrap/>
            <w:vAlign w:val="center"/>
            <w:hideMark/>
          </w:tcPr>
          <w:p w14:paraId="79DBECA3"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-0.012</w:t>
            </w:r>
          </w:p>
        </w:tc>
      </w:tr>
      <w:tr w:rsidR="00145C23" w:rsidRPr="00A9631E" w14:paraId="367406EF" w14:textId="77777777" w:rsidTr="00145C23">
        <w:trPr>
          <w:trHeight w:val="325"/>
        </w:trPr>
        <w:tc>
          <w:tcPr>
            <w:tcW w:w="810" w:type="dxa"/>
            <w:vMerge w:val="restart"/>
            <w:tcBorders>
              <w:top w:val="nil"/>
              <w:left w:val="nil"/>
              <w:right w:val="nil"/>
            </w:tcBorders>
            <w:shd w:val="clear" w:color="auto" w:fill="auto"/>
            <w:noWrap/>
            <w:vAlign w:val="center"/>
            <w:hideMark/>
          </w:tcPr>
          <w:p w14:paraId="2F3472DB" w14:textId="77777777" w:rsidR="00145C23" w:rsidRPr="00A9631E" w:rsidRDefault="00145C23" w:rsidP="00145C23">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WOTH</w:t>
            </w:r>
          </w:p>
          <w:p w14:paraId="26472E8C" w14:textId="78D6F58F" w:rsidR="00145C23" w:rsidRPr="00A9631E" w:rsidRDefault="00145C23" w:rsidP="00145C23">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(INT)</w:t>
            </w:r>
          </w:p>
        </w:tc>
        <w:tc>
          <w:tcPr>
            <w:tcW w:w="742" w:type="dxa"/>
            <w:tcBorders>
              <w:top w:val="nil"/>
              <w:left w:val="nil"/>
              <w:bottom w:val="nil"/>
              <w:right w:val="nil"/>
            </w:tcBorders>
            <w:shd w:val="clear" w:color="auto" w:fill="auto"/>
            <w:noWrap/>
            <w:vAlign w:val="center"/>
            <w:hideMark/>
          </w:tcPr>
          <w:p w14:paraId="68B46758" w14:textId="77777777" w:rsidR="00145C23" w:rsidRPr="00A9631E" w:rsidRDefault="00145C23" w:rsidP="00145C23">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AHL</w:t>
            </w:r>
          </w:p>
        </w:tc>
        <w:tc>
          <w:tcPr>
            <w:tcW w:w="836" w:type="dxa"/>
            <w:tcBorders>
              <w:top w:val="nil"/>
              <w:left w:val="nil"/>
              <w:bottom w:val="nil"/>
              <w:right w:val="nil"/>
            </w:tcBorders>
            <w:shd w:val="clear" w:color="auto" w:fill="auto"/>
            <w:noWrap/>
            <w:vAlign w:val="center"/>
            <w:hideMark/>
          </w:tcPr>
          <w:p w14:paraId="6BED88F6"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0.028</w:t>
            </w:r>
          </w:p>
        </w:tc>
        <w:tc>
          <w:tcPr>
            <w:tcW w:w="810" w:type="dxa"/>
            <w:tcBorders>
              <w:top w:val="nil"/>
              <w:left w:val="nil"/>
              <w:bottom w:val="nil"/>
              <w:right w:val="nil"/>
            </w:tcBorders>
            <w:shd w:val="clear" w:color="auto" w:fill="auto"/>
            <w:noWrap/>
            <w:vAlign w:val="center"/>
            <w:hideMark/>
          </w:tcPr>
          <w:p w14:paraId="12AC3816"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0.025</w:t>
            </w:r>
          </w:p>
        </w:tc>
        <w:tc>
          <w:tcPr>
            <w:tcW w:w="760" w:type="dxa"/>
            <w:tcBorders>
              <w:top w:val="nil"/>
              <w:left w:val="nil"/>
              <w:bottom w:val="nil"/>
              <w:right w:val="nil"/>
            </w:tcBorders>
            <w:shd w:val="clear" w:color="auto" w:fill="auto"/>
            <w:noWrap/>
            <w:vAlign w:val="center"/>
            <w:hideMark/>
          </w:tcPr>
          <w:p w14:paraId="73F05B10"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0.013</w:t>
            </w:r>
          </w:p>
        </w:tc>
        <w:tc>
          <w:tcPr>
            <w:tcW w:w="760" w:type="dxa"/>
            <w:tcBorders>
              <w:top w:val="nil"/>
              <w:left w:val="nil"/>
              <w:bottom w:val="nil"/>
              <w:right w:val="nil"/>
            </w:tcBorders>
            <w:shd w:val="clear" w:color="auto" w:fill="auto"/>
            <w:noWrap/>
            <w:vAlign w:val="center"/>
            <w:hideMark/>
          </w:tcPr>
          <w:p w14:paraId="66E2620E"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-0.009</w:t>
            </w:r>
          </w:p>
        </w:tc>
        <w:tc>
          <w:tcPr>
            <w:tcW w:w="762" w:type="dxa"/>
            <w:tcBorders>
              <w:top w:val="nil"/>
              <w:left w:val="nil"/>
              <w:bottom w:val="nil"/>
              <w:right w:val="nil"/>
            </w:tcBorders>
            <w:shd w:val="clear" w:color="auto" w:fill="auto"/>
            <w:noWrap/>
            <w:vAlign w:val="center"/>
            <w:hideMark/>
          </w:tcPr>
          <w:p w14:paraId="15D8ACFF"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-0.028</w:t>
            </w:r>
          </w:p>
        </w:tc>
        <w:tc>
          <w:tcPr>
            <w:tcW w:w="762" w:type="dxa"/>
            <w:tcBorders>
              <w:top w:val="nil"/>
              <w:left w:val="nil"/>
              <w:bottom w:val="nil"/>
              <w:right w:val="nil"/>
            </w:tcBorders>
            <w:shd w:val="clear" w:color="auto" w:fill="auto"/>
            <w:noWrap/>
            <w:vAlign w:val="center"/>
            <w:hideMark/>
          </w:tcPr>
          <w:p w14:paraId="34717A6B"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-0.039</w:t>
            </w:r>
          </w:p>
        </w:tc>
        <w:tc>
          <w:tcPr>
            <w:tcW w:w="762" w:type="dxa"/>
            <w:tcBorders>
              <w:top w:val="nil"/>
              <w:left w:val="nil"/>
              <w:bottom w:val="nil"/>
              <w:right w:val="nil"/>
            </w:tcBorders>
            <w:shd w:val="clear" w:color="auto" w:fill="auto"/>
            <w:noWrap/>
            <w:vAlign w:val="center"/>
            <w:hideMark/>
          </w:tcPr>
          <w:p w14:paraId="0072352A"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-0.042</w:t>
            </w:r>
          </w:p>
        </w:tc>
        <w:tc>
          <w:tcPr>
            <w:tcW w:w="762" w:type="dxa"/>
            <w:tcBorders>
              <w:top w:val="nil"/>
              <w:left w:val="nil"/>
              <w:bottom w:val="nil"/>
              <w:right w:val="nil"/>
            </w:tcBorders>
            <w:shd w:val="clear" w:color="auto" w:fill="auto"/>
            <w:noWrap/>
            <w:vAlign w:val="center"/>
            <w:hideMark/>
          </w:tcPr>
          <w:p w14:paraId="386E3B04"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-0.041</w:t>
            </w:r>
          </w:p>
        </w:tc>
        <w:tc>
          <w:tcPr>
            <w:tcW w:w="762" w:type="dxa"/>
            <w:tcBorders>
              <w:top w:val="nil"/>
              <w:left w:val="nil"/>
              <w:bottom w:val="nil"/>
              <w:right w:val="nil"/>
            </w:tcBorders>
            <w:shd w:val="clear" w:color="auto" w:fill="auto"/>
            <w:noWrap/>
            <w:vAlign w:val="center"/>
            <w:hideMark/>
          </w:tcPr>
          <w:p w14:paraId="77DAC91D"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-0.037</w:t>
            </w:r>
          </w:p>
        </w:tc>
        <w:tc>
          <w:tcPr>
            <w:tcW w:w="762" w:type="dxa"/>
            <w:tcBorders>
              <w:top w:val="nil"/>
              <w:left w:val="nil"/>
              <w:bottom w:val="nil"/>
              <w:right w:val="nil"/>
            </w:tcBorders>
            <w:shd w:val="clear" w:color="auto" w:fill="auto"/>
            <w:noWrap/>
            <w:vAlign w:val="center"/>
            <w:hideMark/>
          </w:tcPr>
          <w:p w14:paraId="1F625FD6"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-0.033</w:t>
            </w:r>
          </w:p>
        </w:tc>
        <w:tc>
          <w:tcPr>
            <w:tcW w:w="762" w:type="dxa"/>
            <w:tcBorders>
              <w:top w:val="nil"/>
              <w:left w:val="nil"/>
              <w:bottom w:val="nil"/>
              <w:right w:val="nil"/>
            </w:tcBorders>
            <w:shd w:val="clear" w:color="auto" w:fill="auto"/>
            <w:noWrap/>
            <w:vAlign w:val="center"/>
            <w:hideMark/>
          </w:tcPr>
          <w:p w14:paraId="1C0369CA" w14:textId="77777777" w:rsidR="00145C23" w:rsidRPr="00A9631E" w:rsidRDefault="00145C23" w:rsidP="00145C23">
            <w:pPr>
              <w:spacing w:after="0" w:line="240" w:lineRule="auto"/>
              <w:jc w:val="center"/>
              <w:rPr>
                <w:rFonts w:ascii="Times New Roman" w:eastAsia="Times New Roman" w:hAnsi="Times New Roman" w:cs="Times New Roman"/>
                <w:b/>
                <w:bCs/>
                <w:color w:val="000000"/>
                <w:sz w:val="21"/>
                <w:szCs w:val="21"/>
              </w:rPr>
            </w:pPr>
            <w:r w:rsidRPr="00A9631E">
              <w:rPr>
                <w:rFonts w:ascii="Times New Roman" w:eastAsia="Times New Roman" w:hAnsi="Times New Roman" w:cs="Times New Roman"/>
                <w:b/>
                <w:bCs/>
                <w:color w:val="000000"/>
                <w:sz w:val="21"/>
                <w:szCs w:val="21"/>
              </w:rPr>
              <w:t>-0.028</w:t>
            </w:r>
          </w:p>
        </w:tc>
        <w:tc>
          <w:tcPr>
            <w:tcW w:w="762" w:type="dxa"/>
            <w:tcBorders>
              <w:top w:val="nil"/>
              <w:left w:val="nil"/>
              <w:bottom w:val="nil"/>
              <w:right w:val="nil"/>
            </w:tcBorders>
            <w:shd w:val="clear" w:color="auto" w:fill="auto"/>
            <w:noWrap/>
            <w:vAlign w:val="center"/>
            <w:hideMark/>
          </w:tcPr>
          <w:p w14:paraId="49FE2414" w14:textId="77777777" w:rsidR="00145C23" w:rsidRPr="00A9631E" w:rsidRDefault="00145C23" w:rsidP="00145C23">
            <w:pPr>
              <w:spacing w:after="0" w:line="240" w:lineRule="auto"/>
              <w:jc w:val="center"/>
              <w:rPr>
                <w:rFonts w:ascii="Times New Roman" w:eastAsia="Times New Roman" w:hAnsi="Times New Roman" w:cs="Times New Roman"/>
                <w:b/>
                <w:bCs/>
                <w:color w:val="000000"/>
                <w:sz w:val="21"/>
                <w:szCs w:val="21"/>
              </w:rPr>
            </w:pPr>
            <w:r w:rsidRPr="00A9631E">
              <w:rPr>
                <w:rFonts w:ascii="Times New Roman" w:eastAsia="Times New Roman" w:hAnsi="Times New Roman" w:cs="Times New Roman"/>
                <w:b/>
                <w:bCs/>
                <w:color w:val="000000"/>
                <w:sz w:val="21"/>
                <w:szCs w:val="21"/>
              </w:rPr>
              <w:t>-0.024</w:t>
            </w:r>
          </w:p>
        </w:tc>
        <w:tc>
          <w:tcPr>
            <w:tcW w:w="762" w:type="dxa"/>
            <w:tcBorders>
              <w:top w:val="nil"/>
              <w:left w:val="nil"/>
              <w:bottom w:val="nil"/>
              <w:right w:val="nil"/>
            </w:tcBorders>
            <w:shd w:val="clear" w:color="auto" w:fill="auto"/>
            <w:noWrap/>
            <w:vAlign w:val="center"/>
            <w:hideMark/>
          </w:tcPr>
          <w:p w14:paraId="35BAE7DC" w14:textId="77777777" w:rsidR="00145C23" w:rsidRPr="00A9631E" w:rsidRDefault="00145C23" w:rsidP="00145C23">
            <w:pPr>
              <w:spacing w:after="0" w:line="240" w:lineRule="auto"/>
              <w:jc w:val="center"/>
              <w:rPr>
                <w:rFonts w:ascii="Times New Roman" w:eastAsia="Times New Roman" w:hAnsi="Times New Roman" w:cs="Times New Roman"/>
                <w:b/>
                <w:bCs/>
                <w:color w:val="000000"/>
                <w:sz w:val="21"/>
                <w:szCs w:val="21"/>
              </w:rPr>
            </w:pPr>
            <w:r w:rsidRPr="00A9631E">
              <w:rPr>
                <w:rFonts w:ascii="Times New Roman" w:eastAsia="Times New Roman" w:hAnsi="Times New Roman" w:cs="Times New Roman"/>
                <w:b/>
                <w:bCs/>
                <w:color w:val="000000"/>
                <w:sz w:val="21"/>
                <w:szCs w:val="21"/>
              </w:rPr>
              <w:t>-0.020</w:t>
            </w:r>
          </w:p>
        </w:tc>
        <w:tc>
          <w:tcPr>
            <w:tcW w:w="762" w:type="dxa"/>
            <w:tcBorders>
              <w:top w:val="nil"/>
              <w:left w:val="nil"/>
              <w:bottom w:val="nil"/>
              <w:right w:val="nil"/>
            </w:tcBorders>
            <w:shd w:val="clear" w:color="auto" w:fill="auto"/>
            <w:noWrap/>
            <w:vAlign w:val="center"/>
            <w:hideMark/>
          </w:tcPr>
          <w:p w14:paraId="5E5DBF88" w14:textId="77777777" w:rsidR="00145C23" w:rsidRPr="00A9631E" w:rsidRDefault="00145C23" w:rsidP="00145C23">
            <w:pPr>
              <w:spacing w:after="0" w:line="240" w:lineRule="auto"/>
              <w:jc w:val="center"/>
              <w:rPr>
                <w:rFonts w:ascii="Times New Roman" w:eastAsia="Times New Roman" w:hAnsi="Times New Roman" w:cs="Times New Roman"/>
                <w:b/>
                <w:bCs/>
                <w:color w:val="000000"/>
                <w:sz w:val="21"/>
                <w:szCs w:val="21"/>
              </w:rPr>
            </w:pPr>
            <w:r w:rsidRPr="00A9631E">
              <w:rPr>
                <w:rFonts w:ascii="Times New Roman" w:eastAsia="Times New Roman" w:hAnsi="Times New Roman" w:cs="Times New Roman"/>
                <w:b/>
                <w:bCs/>
                <w:color w:val="000000"/>
                <w:sz w:val="21"/>
                <w:szCs w:val="21"/>
              </w:rPr>
              <w:t>-0.017</w:t>
            </w:r>
          </w:p>
        </w:tc>
        <w:tc>
          <w:tcPr>
            <w:tcW w:w="762" w:type="dxa"/>
            <w:tcBorders>
              <w:top w:val="nil"/>
              <w:left w:val="nil"/>
              <w:bottom w:val="nil"/>
              <w:right w:val="nil"/>
            </w:tcBorders>
            <w:shd w:val="clear" w:color="auto" w:fill="auto"/>
            <w:noWrap/>
            <w:vAlign w:val="center"/>
            <w:hideMark/>
          </w:tcPr>
          <w:p w14:paraId="4D89B1BA" w14:textId="77777777" w:rsidR="00145C23" w:rsidRPr="00A9631E" w:rsidRDefault="00145C23" w:rsidP="00145C23">
            <w:pPr>
              <w:spacing w:after="0" w:line="240" w:lineRule="auto"/>
              <w:jc w:val="center"/>
              <w:rPr>
                <w:rFonts w:ascii="Times New Roman" w:eastAsia="Times New Roman" w:hAnsi="Times New Roman" w:cs="Times New Roman"/>
                <w:b/>
                <w:bCs/>
                <w:color w:val="000000"/>
                <w:sz w:val="21"/>
                <w:szCs w:val="21"/>
              </w:rPr>
            </w:pPr>
            <w:r w:rsidRPr="00A9631E">
              <w:rPr>
                <w:rFonts w:ascii="Times New Roman" w:eastAsia="Times New Roman" w:hAnsi="Times New Roman" w:cs="Times New Roman"/>
                <w:b/>
                <w:bCs/>
                <w:color w:val="000000"/>
                <w:sz w:val="21"/>
                <w:szCs w:val="21"/>
              </w:rPr>
              <w:t>-0.014</w:t>
            </w:r>
          </w:p>
        </w:tc>
      </w:tr>
      <w:tr w:rsidR="00145C23" w:rsidRPr="00A9631E" w14:paraId="6A7793A1" w14:textId="77777777" w:rsidTr="00B1225B">
        <w:trPr>
          <w:trHeight w:val="325"/>
        </w:trPr>
        <w:tc>
          <w:tcPr>
            <w:tcW w:w="810" w:type="dxa"/>
            <w:vMerge/>
            <w:tcBorders>
              <w:left w:val="nil"/>
              <w:bottom w:val="single" w:sz="4" w:space="0" w:color="auto"/>
              <w:right w:val="nil"/>
            </w:tcBorders>
            <w:shd w:val="clear" w:color="auto" w:fill="auto"/>
            <w:noWrap/>
            <w:vAlign w:val="center"/>
            <w:hideMark/>
          </w:tcPr>
          <w:p w14:paraId="1C3ADAEA" w14:textId="2BB5A106" w:rsidR="00145C23" w:rsidRPr="00A9631E" w:rsidRDefault="00145C23" w:rsidP="00145C23">
            <w:pPr>
              <w:spacing w:after="0" w:line="240" w:lineRule="auto"/>
              <w:rPr>
                <w:rFonts w:ascii="Times New Roman" w:eastAsia="Times New Roman" w:hAnsi="Times New Roman" w:cs="Times New Roman"/>
                <w:color w:val="000000"/>
              </w:rPr>
            </w:pPr>
          </w:p>
        </w:tc>
        <w:tc>
          <w:tcPr>
            <w:tcW w:w="742" w:type="dxa"/>
            <w:tcBorders>
              <w:top w:val="nil"/>
              <w:left w:val="nil"/>
              <w:bottom w:val="single" w:sz="4" w:space="0" w:color="auto"/>
              <w:right w:val="nil"/>
            </w:tcBorders>
            <w:shd w:val="clear" w:color="auto" w:fill="auto"/>
            <w:noWrap/>
            <w:vAlign w:val="center"/>
            <w:hideMark/>
          </w:tcPr>
          <w:p w14:paraId="57149512" w14:textId="77777777" w:rsidR="00145C23" w:rsidRPr="00A9631E" w:rsidRDefault="00145C23" w:rsidP="00145C23">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MHL</w:t>
            </w:r>
          </w:p>
        </w:tc>
        <w:tc>
          <w:tcPr>
            <w:tcW w:w="836" w:type="dxa"/>
            <w:tcBorders>
              <w:top w:val="nil"/>
              <w:left w:val="nil"/>
              <w:bottom w:val="single" w:sz="4" w:space="0" w:color="auto"/>
              <w:right w:val="nil"/>
            </w:tcBorders>
            <w:shd w:val="clear" w:color="auto" w:fill="auto"/>
            <w:noWrap/>
            <w:vAlign w:val="center"/>
            <w:hideMark/>
          </w:tcPr>
          <w:p w14:paraId="4BA7AD01"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-0.005</w:t>
            </w:r>
          </w:p>
        </w:tc>
        <w:tc>
          <w:tcPr>
            <w:tcW w:w="810" w:type="dxa"/>
            <w:tcBorders>
              <w:top w:val="nil"/>
              <w:left w:val="nil"/>
              <w:bottom w:val="single" w:sz="4" w:space="0" w:color="auto"/>
              <w:right w:val="nil"/>
            </w:tcBorders>
            <w:shd w:val="clear" w:color="auto" w:fill="auto"/>
            <w:noWrap/>
            <w:vAlign w:val="center"/>
            <w:hideMark/>
          </w:tcPr>
          <w:p w14:paraId="7AA4D48E"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-0.009</w:t>
            </w:r>
          </w:p>
        </w:tc>
        <w:tc>
          <w:tcPr>
            <w:tcW w:w="760" w:type="dxa"/>
            <w:tcBorders>
              <w:top w:val="nil"/>
              <w:left w:val="nil"/>
              <w:bottom w:val="single" w:sz="4" w:space="0" w:color="auto"/>
              <w:right w:val="nil"/>
            </w:tcBorders>
            <w:shd w:val="clear" w:color="auto" w:fill="auto"/>
            <w:noWrap/>
            <w:vAlign w:val="center"/>
            <w:hideMark/>
          </w:tcPr>
          <w:p w14:paraId="207B3995"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-0.014</w:t>
            </w:r>
          </w:p>
        </w:tc>
        <w:tc>
          <w:tcPr>
            <w:tcW w:w="760" w:type="dxa"/>
            <w:tcBorders>
              <w:top w:val="nil"/>
              <w:left w:val="nil"/>
              <w:bottom w:val="single" w:sz="4" w:space="0" w:color="auto"/>
              <w:right w:val="nil"/>
            </w:tcBorders>
            <w:shd w:val="clear" w:color="auto" w:fill="auto"/>
            <w:noWrap/>
            <w:vAlign w:val="center"/>
            <w:hideMark/>
          </w:tcPr>
          <w:p w14:paraId="325CD57B"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-0.019</w:t>
            </w:r>
          </w:p>
        </w:tc>
        <w:tc>
          <w:tcPr>
            <w:tcW w:w="762" w:type="dxa"/>
            <w:tcBorders>
              <w:top w:val="nil"/>
              <w:left w:val="nil"/>
              <w:bottom w:val="single" w:sz="4" w:space="0" w:color="auto"/>
              <w:right w:val="nil"/>
            </w:tcBorders>
            <w:shd w:val="clear" w:color="auto" w:fill="auto"/>
            <w:noWrap/>
            <w:vAlign w:val="center"/>
            <w:hideMark/>
          </w:tcPr>
          <w:p w14:paraId="2E76AD0C"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-0.024</w:t>
            </w:r>
          </w:p>
        </w:tc>
        <w:tc>
          <w:tcPr>
            <w:tcW w:w="762" w:type="dxa"/>
            <w:tcBorders>
              <w:top w:val="nil"/>
              <w:left w:val="nil"/>
              <w:bottom w:val="single" w:sz="4" w:space="0" w:color="auto"/>
              <w:right w:val="nil"/>
            </w:tcBorders>
            <w:shd w:val="clear" w:color="auto" w:fill="auto"/>
            <w:noWrap/>
            <w:vAlign w:val="center"/>
            <w:hideMark/>
          </w:tcPr>
          <w:p w14:paraId="19D96547"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-0.029</w:t>
            </w:r>
          </w:p>
        </w:tc>
        <w:tc>
          <w:tcPr>
            <w:tcW w:w="762" w:type="dxa"/>
            <w:tcBorders>
              <w:top w:val="nil"/>
              <w:left w:val="nil"/>
              <w:bottom w:val="single" w:sz="4" w:space="0" w:color="auto"/>
              <w:right w:val="nil"/>
            </w:tcBorders>
            <w:shd w:val="clear" w:color="auto" w:fill="auto"/>
            <w:noWrap/>
            <w:vAlign w:val="center"/>
            <w:hideMark/>
          </w:tcPr>
          <w:p w14:paraId="440F05F2"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-0.033</w:t>
            </w:r>
          </w:p>
        </w:tc>
        <w:tc>
          <w:tcPr>
            <w:tcW w:w="762" w:type="dxa"/>
            <w:tcBorders>
              <w:top w:val="nil"/>
              <w:left w:val="nil"/>
              <w:bottom w:val="single" w:sz="4" w:space="0" w:color="auto"/>
              <w:right w:val="nil"/>
            </w:tcBorders>
            <w:shd w:val="clear" w:color="auto" w:fill="auto"/>
            <w:noWrap/>
            <w:vAlign w:val="center"/>
            <w:hideMark/>
          </w:tcPr>
          <w:p w14:paraId="0F63F4C0"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-0.035</w:t>
            </w:r>
          </w:p>
        </w:tc>
        <w:tc>
          <w:tcPr>
            <w:tcW w:w="762" w:type="dxa"/>
            <w:tcBorders>
              <w:top w:val="nil"/>
              <w:left w:val="nil"/>
              <w:bottom w:val="single" w:sz="4" w:space="0" w:color="auto"/>
              <w:right w:val="nil"/>
            </w:tcBorders>
            <w:shd w:val="clear" w:color="auto" w:fill="auto"/>
            <w:noWrap/>
            <w:vAlign w:val="center"/>
            <w:hideMark/>
          </w:tcPr>
          <w:p w14:paraId="08B12971"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-0.035</w:t>
            </w:r>
          </w:p>
        </w:tc>
        <w:tc>
          <w:tcPr>
            <w:tcW w:w="762" w:type="dxa"/>
            <w:tcBorders>
              <w:top w:val="nil"/>
              <w:left w:val="nil"/>
              <w:bottom w:val="single" w:sz="4" w:space="0" w:color="auto"/>
              <w:right w:val="nil"/>
            </w:tcBorders>
            <w:shd w:val="clear" w:color="auto" w:fill="auto"/>
            <w:noWrap/>
            <w:vAlign w:val="center"/>
            <w:hideMark/>
          </w:tcPr>
          <w:p w14:paraId="0F8F96AA"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-0.033</w:t>
            </w:r>
          </w:p>
        </w:tc>
        <w:tc>
          <w:tcPr>
            <w:tcW w:w="762" w:type="dxa"/>
            <w:tcBorders>
              <w:top w:val="nil"/>
              <w:left w:val="nil"/>
              <w:bottom w:val="single" w:sz="4" w:space="0" w:color="auto"/>
              <w:right w:val="nil"/>
            </w:tcBorders>
            <w:shd w:val="clear" w:color="auto" w:fill="auto"/>
            <w:noWrap/>
            <w:vAlign w:val="center"/>
            <w:hideMark/>
          </w:tcPr>
          <w:p w14:paraId="1293BD98"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-0.031</w:t>
            </w:r>
          </w:p>
        </w:tc>
        <w:tc>
          <w:tcPr>
            <w:tcW w:w="762" w:type="dxa"/>
            <w:tcBorders>
              <w:top w:val="nil"/>
              <w:left w:val="nil"/>
              <w:bottom w:val="single" w:sz="4" w:space="0" w:color="auto"/>
              <w:right w:val="nil"/>
            </w:tcBorders>
            <w:shd w:val="clear" w:color="auto" w:fill="auto"/>
            <w:noWrap/>
            <w:vAlign w:val="center"/>
            <w:hideMark/>
          </w:tcPr>
          <w:p w14:paraId="48DD2EC9"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-0.028</w:t>
            </w:r>
          </w:p>
        </w:tc>
        <w:tc>
          <w:tcPr>
            <w:tcW w:w="762" w:type="dxa"/>
            <w:tcBorders>
              <w:top w:val="nil"/>
              <w:left w:val="nil"/>
              <w:bottom w:val="single" w:sz="4" w:space="0" w:color="auto"/>
              <w:right w:val="nil"/>
            </w:tcBorders>
            <w:shd w:val="clear" w:color="auto" w:fill="auto"/>
            <w:noWrap/>
            <w:vAlign w:val="center"/>
            <w:hideMark/>
          </w:tcPr>
          <w:p w14:paraId="6858A232"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-0.025</w:t>
            </w:r>
          </w:p>
        </w:tc>
        <w:tc>
          <w:tcPr>
            <w:tcW w:w="762" w:type="dxa"/>
            <w:tcBorders>
              <w:top w:val="nil"/>
              <w:left w:val="nil"/>
              <w:bottom w:val="single" w:sz="4" w:space="0" w:color="auto"/>
              <w:right w:val="nil"/>
            </w:tcBorders>
            <w:shd w:val="clear" w:color="auto" w:fill="auto"/>
            <w:noWrap/>
            <w:vAlign w:val="center"/>
            <w:hideMark/>
          </w:tcPr>
          <w:p w14:paraId="2B533574"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-0.022</w:t>
            </w:r>
          </w:p>
        </w:tc>
        <w:tc>
          <w:tcPr>
            <w:tcW w:w="762" w:type="dxa"/>
            <w:tcBorders>
              <w:top w:val="nil"/>
              <w:left w:val="nil"/>
              <w:bottom w:val="single" w:sz="4" w:space="0" w:color="auto"/>
              <w:right w:val="nil"/>
            </w:tcBorders>
            <w:shd w:val="clear" w:color="auto" w:fill="auto"/>
            <w:noWrap/>
            <w:vAlign w:val="center"/>
            <w:hideMark/>
          </w:tcPr>
          <w:p w14:paraId="32365C16"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-0.020</w:t>
            </w:r>
          </w:p>
        </w:tc>
      </w:tr>
      <w:tr w:rsidR="00145C23" w:rsidRPr="00A9631E" w14:paraId="7F9B0E21" w14:textId="77777777" w:rsidTr="00B1225B">
        <w:trPr>
          <w:trHeight w:val="325"/>
        </w:trPr>
        <w:tc>
          <w:tcPr>
            <w:tcW w:w="810" w:type="dxa"/>
            <w:vMerge w:val="restart"/>
            <w:tcBorders>
              <w:top w:val="single" w:sz="4" w:space="0" w:color="auto"/>
              <w:left w:val="nil"/>
              <w:right w:val="nil"/>
            </w:tcBorders>
            <w:shd w:val="clear" w:color="auto" w:fill="auto"/>
            <w:noWrap/>
            <w:vAlign w:val="center"/>
            <w:hideMark/>
          </w:tcPr>
          <w:p w14:paraId="24F6C8A1" w14:textId="77777777" w:rsidR="00145C23" w:rsidRPr="00A9631E" w:rsidRDefault="00145C23" w:rsidP="00145C23">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VEER</w:t>
            </w:r>
          </w:p>
          <w:p w14:paraId="086766F3" w14:textId="5E8A0F01" w:rsidR="00145C23" w:rsidRPr="00A9631E" w:rsidRDefault="00145C23" w:rsidP="00145C23">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(GAP)</w:t>
            </w:r>
          </w:p>
        </w:tc>
        <w:tc>
          <w:tcPr>
            <w:tcW w:w="742" w:type="dxa"/>
            <w:tcBorders>
              <w:top w:val="single" w:sz="4" w:space="0" w:color="auto"/>
              <w:left w:val="nil"/>
              <w:bottom w:val="nil"/>
              <w:right w:val="nil"/>
            </w:tcBorders>
            <w:shd w:val="clear" w:color="auto" w:fill="auto"/>
            <w:noWrap/>
            <w:vAlign w:val="center"/>
            <w:hideMark/>
          </w:tcPr>
          <w:p w14:paraId="522801A0" w14:textId="77777777" w:rsidR="00145C23" w:rsidRPr="00A9631E" w:rsidRDefault="00145C23" w:rsidP="00145C23">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AHL</w:t>
            </w:r>
          </w:p>
        </w:tc>
        <w:tc>
          <w:tcPr>
            <w:tcW w:w="836" w:type="dxa"/>
            <w:tcBorders>
              <w:top w:val="single" w:sz="4" w:space="0" w:color="auto"/>
              <w:left w:val="nil"/>
              <w:bottom w:val="nil"/>
              <w:right w:val="nil"/>
            </w:tcBorders>
            <w:shd w:val="clear" w:color="auto" w:fill="auto"/>
            <w:noWrap/>
            <w:vAlign w:val="center"/>
            <w:hideMark/>
          </w:tcPr>
          <w:p w14:paraId="63D34173"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-0.011</w:t>
            </w:r>
          </w:p>
        </w:tc>
        <w:tc>
          <w:tcPr>
            <w:tcW w:w="810" w:type="dxa"/>
            <w:tcBorders>
              <w:top w:val="single" w:sz="4" w:space="0" w:color="auto"/>
              <w:left w:val="nil"/>
              <w:bottom w:val="nil"/>
              <w:right w:val="nil"/>
            </w:tcBorders>
            <w:shd w:val="clear" w:color="auto" w:fill="auto"/>
            <w:noWrap/>
            <w:vAlign w:val="center"/>
            <w:hideMark/>
          </w:tcPr>
          <w:p w14:paraId="3A82BFF4"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-0.019</w:t>
            </w:r>
          </w:p>
        </w:tc>
        <w:tc>
          <w:tcPr>
            <w:tcW w:w="760" w:type="dxa"/>
            <w:tcBorders>
              <w:top w:val="single" w:sz="4" w:space="0" w:color="auto"/>
              <w:left w:val="nil"/>
              <w:bottom w:val="nil"/>
              <w:right w:val="nil"/>
            </w:tcBorders>
            <w:shd w:val="clear" w:color="auto" w:fill="auto"/>
            <w:noWrap/>
            <w:vAlign w:val="center"/>
            <w:hideMark/>
          </w:tcPr>
          <w:p w14:paraId="450AD20D"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-0.031</w:t>
            </w:r>
          </w:p>
        </w:tc>
        <w:tc>
          <w:tcPr>
            <w:tcW w:w="760" w:type="dxa"/>
            <w:tcBorders>
              <w:top w:val="single" w:sz="4" w:space="0" w:color="auto"/>
              <w:left w:val="nil"/>
              <w:bottom w:val="nil"/>
              <w:right w:val="nil"/>
            </w:tcBorders>
            <w:shd w:val="clear" w:color="auto" w:fill="auto"/>
            <w:noWrap/>
            <w:vAlign w:val="center"/>
            <w:hideMark/>
          </w:tcPr>
          <w:p w14:paraId="4B291177"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-0.046</w:t>
            </w:r>
          </w:p>
        </w:tc>
        <w:tc>
          <w:tcPr>
            <w:tcW w:w="762" w:type="dxa"/>
            <w:tcBorders>
              <w:top w:val="single" w:sz="4" w:space="0" w:color="auto"/>
              <w:left w:val="nil"/>
              <w:bottom w:val="nil"/>
              <w:right w:val="nil"/>
            </w:tcBorders>
            <w:shd w:val="clear" w:color="auto" w:fill="auto"/>
            <w:noWrap/>
            <w:vAlign w:val="center"/>
            <w:hideMark/>
          </w:tcPr>
          <w:p w14:paraId="018FECC8"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-0.063</w:t>
            </w:r>
          </w:p>
        </w:tc>
        <w:tc>
          <w:tcPr>
            <w:tcW w:w="762" w:type="dxa"/>
            <w:tcBorders>
              <w:top w:val="single" w:sz="4" w:space="0" w:color="auto"/>
              <w:left w:val="nil"/>
              <w:bottom w:val="nil"/>
              <w:right w:val="nil"/>
            </w:tcBorders>
            <w:shd w:val="clear" w:color="auto" w:fill="auto"/>
            <w:noWrap/>
            <w:vAlign w:val="center"/>
            <w:hideMark/>
          </w:tcPr>
          <w:p w14:paraId="097B7360"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-0.074</w:t>
            </w:r>
          </w:p>
        </w:tc>
        <w:tc>
          <w:tcPr>
            <w:tcW w:w="762" w:type="dxa"/>
            <w:tcBorders>
              <w:top w:val="single" w:sz="4" w:space="0" w:color="auto"/>
              <w:left w:val="nil"/>
              <w:bottom w:val="nil"/>
              <w:right w:val="nil"/>
            </w:tcBorders>
            <w:shd w:val="clear" w:color="auto" w:fill="auto"/>
            <w:noWrap/>
            <w:vAlign w:val="center"/>
            <w:hideMark/>
          </w:tcPr>
          <w:p w14:paraId="6005DEA0"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-0.076</w:t>
            </w:r>
          </w:p>
        </w:tc>
        <w:tc>
          <w:tcPr>
            <w:tcW w:w="762" w:type="dxa"/>
            <w:tcBorders>
              <w:top w:val="single" w:sz="4" w:space="0" w:color="auto"/>
              <w:left w:val="nil"/>
              <w:bottom w:val="nil"/>
              <w:right w:val="nil"/>
            </w:tcBorders>
            <w:shd w:val="clear" w:color="auto" w:fill="auto"/>
            <w:noWrap/>
            <w:vAlign w:val="center"/>
            <w:hideMark/>
          </w:tcPr>
          <w:p w14:paraId="5C3A80AB"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-0.067</w:t>
            </w:r>
          </w:p>
        </w:tc>
        <w:tc>
          <w:tcPr>
            <w:tcW w:w="762" w:type="dxa"/>
            <w:tcBorders>
              <w:top w:val="single" w:sz="4" w:space="0" w:color="auto"/>
              <w:left w:val="nil"/>
              <w:bottom w:val="nil"/>
              <w:right w:val="nil"/>
            </w:tcBorders>
            <w:shd w:val="clear" w:color="auto" w:fill="auto"/>
            <w:noWrap/>
            <w:vAlign w:val="center"/>
            <w:hideMark/>
          </w:tcPr>
          <w:p w14:paraId="4B670EDD"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-0.049</w:t>
            </w:r>
          </w:p>
        </w:tc>
        <w:tc>
          <w:tcPr>
            <w:tcW w:w="762" w:type="dxa"/>
            <w:tcBorders>
              <w:top w:val="single" w:sz="4" w:space="0" w:color="auto"/>
              <w:left w:val="nil"/>
              <w:bottom w:val="nil"/>
              <w:right w:val="nil"/>
            </w:tcBorders>
            <w:shd w:val="clear" w:color="auto" w:fill="auto"/>
            <w:noWrap/>
            <w:vAlign w:val="center"/>
            <w:hideMark/>
          </w:tcPr>
          <w:p w14:paraId="4BB21FF5"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-0.032</w:t>
            </w:r>
          </w:p>
        </w:tc>
        <w:tc>
          <w:tcPr>
            <w:tcW w:w="762" w:type="dxa"/>
            <w:tcBorders>
              <w:top w:val="single" w:sz="4" w:space="0" w:color="auto"/>
              <w:left w:val="nil"/>
              <w:bottom w:val="nil"/>
              <w:right w:val="nil"/>
            </w:tcBorders>
            <w:shd w:val="clear" w:color="auto" w:fill="auto"/>
            <w:noWrap/>
            <w:vAlign w:val="center"/>
            <w:hideMark/>
          </w:tcPr>
          <w:p w14:paraId="0B80D485"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-0.019</w:t>
            </w:r>
          </w:p>
        </w:tc>
        <w:tc>
          <w:tcPr>
            <w:tcW w:w="762" w:type="dxa"/>
            <w:tcBorders>
              <w:top w:val="single" w:sz="4" w:space="0" w:color="auto"/>
              <w:left w:val="nil"/>
              <w:bottom w:val="nil"/>
              <w:right w:val="nil"/>
            </w:tcBorders>
            <w:shd w:val="clear" w:color="auto" w:fill="auto"/>
            <w:noWrap/>
            <w:vAlign w:val="center"/>
            <w:hideMark/>
          </w:tcPr>
          <w:p w14:paraId="6865B5F9"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-0.012</w:t>
            </w:r>
          </w:p>
        </w:tc>
        <w:tc>
          <w:tcPr>
            <w:tcW w:w="762" w:type="dxa"/>
            <w:tcBorders>
              <w:top w:val="single" w:sz="4" w:space="0" w:color="auto"/>
              <w:left w:val="nil"/>
              <w:bottom w:val="nil"/>
              <w:right w:val="nil"/>
            </w:tcBorders>
            <w:shd w:val="clear" w:color="auto" w:fill="auto"/>
            <w:noWrap/>
            <w:vAlign w:val="center"/>
            <w:hideMark/>
          </w:tcPr>
          <w:p w14:paraId="2103127C"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-0.008</w:t>
            </w:r>
          </w:p>
        </w:tc>
        <w:tc>
          <w:tcPr>
            <w:tcW w:w="762" w:type="dxa"/>
            <w:tcBorders>
              <w:top w:val="single" w:sz="4" w:space="0" w:color="auto"/>
              <w:left w:val="nil"/>
              <w:bottom w:val="nil"/>
              <w:right w:val="nil"/>
            </w:tcBorders>
            <w:shd w:val="clear" w:color="auto" w:fill="auto"/>
            <w:noWrap/>
            <w:vAlign w:val="center"/>
            <w:hideMark/>
          </w:tcPr>
          <w:p w14:paraId="0DE8F0A6"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-0.006</w:t>
            </w:r>
          </w:p>
        </w:tc>
        <w:tc>
          <w:tcPr>
            <w:tcW w:w="762" w:type="dxa"/>
            <w:tcBorders>
              <w:top w:val="single" w:sz="4" w:space="0" w:color="auto"/>
              <w:left w:val="nil"/>
              <w:bottom w:val="nil"/>
              <w:right w:val="nil"/>
            </w:tcBorders>
            <w:shd w:val="clear" w:color="auto" w:fill="auto"/>
            <w:noWrap/>
            <w:vAlign w:val="center"/>
            <w:hideMark/>
          </w:tcPr>
          <w:p w14:paraId="3C64BC5D"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-0.004</w:t>
            </w:r>
          </w:p>
        </w:tc>
      </w:tr>
      <w:tr w:rsidR="00145C23" w:rsidRPr="00A9631E" w14:paraId="1F098F43" w14:textId="77777777" w:rsidTr="00B1225B">
        <w:trPr>
          <w:trHeight w:val="344"/>
        </w:trPr>
        <w:tc>
          <w:tcPr>
            <w:tcW w:w="810" w:type="dxa"/>
            <w:vMerge/>
            <w:tcBorders>
              <w:left w:val="nil"/>
              <w:bottom w:val="single" w:sz="18" w:space="0" w:color="auto"/>
              <w:right w:val="nil"/>
            </w:tcBorders>
            <w:shd w:val="clear" w:color="auto" w:fill="auto"/>
            <w:noWrap/>
            <w:vAlign w:val="center"/>
            <w:hideMark/>
          </w:tcPr>
          <w:p w14:paraId="7A79F9BA" w14:textId="5468F35D" w:rsidR="00145C23" w:rsidRPr="00A9631E" w:rsidRDefault="00145C23" w:rsidP="00145C23">
            <w:pPr>
              <w:spacing w:after="0" w:line="240" w:lineRule="auto"/>
              <w:rPr>
                <w:rFonts w:ascii="Times New Roman" w:eastAsia="Times New Roman" w:hAnsi="Times New Roman" w:cs="Times New Roman"/>
                <w:color w:val="000000"/>
              </w:rPr>
            </w:pPr>
          </w:p>
        </w:tc>
        <w:tc>
          <w:tcPr>
            <w:tcW w:w="742" w:type="dxa"/>
            <w:tcBorders>
              <w:top w:val="nil"/>
              <w:left w:val="nil"/>
              <w:bottom w:val="single" w:sz="18" w:space="0" w:color="auto"/>
              <w:right w:val="nil"/>
            </w:tcBorders>
            <w:shd w:val="clear" w:color="auto" w:fill="auto"/>
            <w:noWrap/>
            <w:vAlign w:val="center"/>
            <w:hideMark/>
          </w:tcPr>
          <w:p w14:paraId="06301345" w14:textId="77777777" w:rsidR="00145C23" w:rsidRPr="00A9631E" w:rsidRDefault="00145C23" w:rsidP="00145C23">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MHL</w:t>
            </w:r>
          </w:p>
        </w:tc>
        <w:tc>
          <w:tcPr>
            <w:tcW w:w="836" w:type="dxa"/>
            <w:tcBorders>
              <w:top w:val="nil"/>
              <w:left w:val="nil"/>
              <w:bottom w:val="single" w:sz="18" w:space="0" w:color="auto"/>
              <w:right w:val="nil"/>
            </w:tcBorders>
            <w:shd w:val="clear" w:color="auto" w:fill="auto"/>
            <w:noWrap/>
            <w:vAlign w:val="center"/>
            <w:hideMark/>
          </w:tcPr>
          <w:p w14:paraId="7D5FE912"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0.030</w:t>
            </w:r>
          </w:p>
        </w:tc>
        <w:tc>
          <w:tcPr>
            <w:tcW w:w="810" w:type="dxa"/>
            <w:tcBorders>
              <w:top w:val="nil"/>
              <w:left w:val="nil"/>
              <w:bottom w:val="single" w:sz="18" w:space="0" w:color="auto"/>
              <w:right w:val="nil"/>
            </w:tcBorders>
            <w:shd w:val="clear" w:color="auto" w:fill="auto"/>
            <w:noWrap/>
            <w:vAlign w:val="center"/>
            <w:hideMark/>
          </w:tcPr>
          <w:p w14:paraId="637D61C8"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0.033</w:t>
            </w:r>
          </w:p>
        </w:tc>
        <w:tc>
          <w:tcPr>
            <w:tcW w:w="760" w:type="dxa"/>
            <w:tcBorders>
              <w:top w:val="nil"/>
              <w:left w:val="nil"/>
              <w:bottom w:val="single" w:sz="18" w:space="0" w:color="auto"/>
              <w:right w:val="nil"/>
            </w:tcBorders>
            <w:shd w:val="clear" w:color="auto" w:fill="auto"/>
            <w:noWrap/>
            <w:vAlign w:val="center"/>
            <w:hideMark/>
          </w:tcPr>
          <w:p w14:paraId="5C1D1470"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0.030</w:t>
            </w:r>
          </w:p>
        </w:tc>
        <w:tc>
          <w:tcPr>
            <w:tcW w:w="760" w:type="dxa"/>
            <w:tcBorders>
              <w:top w:val="nil"/>
              <w:left w:val="nil"/>
              <w:bottom w:val="single" w:sz="18" w:space="0" w:color="auto"/>
              <w:right w:val="nil"/>
            </w:tcBorders>
            <w:shd w:val="clear" w:color="auto" w:fill="auto"/>
            <w:noWrap/>
            <w:vAlign w:val="center"/>
            <w:hideMark/>
          </w:tcPr>
          <w:p w14:paraId="62A60445"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0.017</w:t>
            </w:r>
          </w:p>
        </w:tc>
        <w:tc>
          <w:tcPr>
            <w:tcW w:w="762" w:type="dxa"/>
            <w:tcBorders>
              <w:top w:val="nil"/>
              <w:left w:val="nil"/>
              <w:bottom w:val="single" w:sz="18" w:space="0" w:color="auto"/>
              <w:right w:val="nil"/>
            </w:tcBorders>
            <w:shd w:val="clear" w:color="auto" w:fill="auto"/>
            <w:noWrap/>
            <w:vAlign w:val="center"/>
            <w:hideMark/>
          </w:tcPr>
          <w:p w14:paraId="15FEC760"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-0.002</w:t>
            </w:r>
          </w:p>
        </w:tc>
        <w:tc>
          <w:tcPr>
            <w:tcW w:w="762" w:type="dxa"/>
            <w:tcBorders>
              <w:top w:val="nil"/>
              <w:left w:val="nil"/>
              <w:bottom w:val="single" w:sz="18" w:space="0" w:color="auto"/>
              <w:right w:val="nil"/>
            </w:tcBorders>
            <w:shd w:val="clear" w:color="auto" w:fill="auto"/>
            <w:noWrap/>
            <w:vAlign w:val="center"/>
            <w:hideMark/>
          </w:tcPr>
          <w:p w14:paraId="6A336E76"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-0.017</w:t>
            </w:r>
          </w:p>
        </w:tc>
        <w:tc>
          <w:tcPr>
            <w:tcW w:w="762" w:type="dxa"/>
            <w:tcBorders>
              <w:top w:val="nil"/>
              <w:left w:val="nil"/>
              <w:bottom w:val="single" w:sz="18" w:space="0" w:color="auto"/>
              <w:right w:val="nil"/>
            </w:tcBorders>
            <w:shd w:val="clear" w:color="auto" w:fill="auto"/>
            <w:noWrap/>
            <w:vAlign w:val="center"/>
            <w:hideMark/>
          </w:tcPr>
          <w:p w14:paraId="522194BC"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-0.024</w:t>
            </w:r>
          </w:p>
        </w:tc>
        <w:tc>
          <w:tcPr>
            <w:tcW w:w="762" w:type="dxa"/>
            <w:tcBorders>
              <w:top w:val="nil"/>
              <w:left w:val="nil"/>
              <w:bottom w:val="single" w:sz="18" w:space="0" w:color="auto"/>
              <w:right w:val="nil"/>
            </w:tcBorders>
            <w:shd w:val="clear" w:color="auto" w:fill="auto"/>
            <w:noWrap/>
            <w:vAlign w:val="center"/>
            <w:hideMark/>
          </w:tcPr>
          <w:p w14:paraId="6D53D167"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-0.026</w:t>
            </w:r>
          </w:p>
        </w:tc>
        <w:tc>
          <w:tcPr>
            <w:tcW w:w="762" w:type="dxa"/>
            <w:tcBorders>
              <w:top w:val="nil"/>
              <w:left w:val="nil"/>
              <w:bottom w:val="single" w:sz="18" w:space="0" w:color="auto"/>
              <w:right w:val="nil"/>
            </w:tcBorders>
            <w:shd w:val="clear" w:color="auto" w:fill="auto"/>
            <w:noWrap/>
            <w:vAlign w:val="center"/>
            <w:hideMark/>
          </w:tcPr>
          <w:p w14:paraId="439545D8"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-0.025</w:t>
            </w:r>
          </w:p>
        </w:tc>
        <w:tc>
          <w:tcPr>
            <w:tcW w:w="762" w:type="dxa"/>
            <w:tcBorders>
              <w:top w:val="nil"/>
              <w:left w:val="nil"/>
              <w:bottom w:val="single" w:sz="18" w:space="0" w:color="auto"/>
              <w:right w:val="nil"/>
            </w:tcBorders>
            <w:shd w:val="clear" w:color="auto" w:fill="auto"/>
            <w:noWrap/>
            <w:vAlign w:val="center"/>
            <w:hideMark/>
          </w:tcPr>
          <w:p w14:paraId="50A538D3"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-0.022</w:t>
            </w:r>
          </w:p>
        </w:tc>
        <w:tc>
          <w:tcPr>
            <w:tcW w:w="762" w:type="dxa"/>
            <w:tcBorders>
              <w:top w:val="nil"/>
              <w:left w:val="nil"/>
              <w:bottom w:val="single" w:sz="18" w:space="0" w:color="auto"/>
              <w:right w:val="nil"/>
            </w:tcBorders>
            <w:shd w:val="clear" w:color="auto" w:fill="auto"/>
            <w:noWrap/>
            <w:vAlign w:val="center"/>
            <w:hideMark/>
          </w:tcPr>
          <w:p w14:paraId="6D81C9D2"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-0.020</w:t>
            </w:r>
          </w:p>
        </w:tc>
        <w:tc>
          <w:tcPr>
            <w:tcW w:w="762" w:type="dxa"/>
            <w:tcBorders>
              <w:top w:val="nil"/>
              <w:left w:val="nil"/>
              <w:bottom w:val="single" w:sz="18" w:space="0" w:color="auto"/>
              <w:right w:val="nil"/>
            </w:tcBorders>
            <w:shd w:val="clear" w:color="auto" w:fill="auto"/>
            <w:noWrap/>
            <w:vAlign w:val="center"/>
            <w:hideMark/>
          </w:tcPr>
          <w:p w14:paraId="27286EF5"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-0.017</w:t>
            </w:r>
          </w:p>
        </w:tc>
        <w:tc>
          <w:tcPr>
            <w:tcW w:w="762" w:type="dxa"/>
            <w:tcBorders>
              <w:top w:val="nil"/>
              <w:left w:val="nil"/>
              <w:bottom w:val="single" w:sz="18" w:space="0" w:color="auto"/>
              <w:right w:val="nil"/>
            </w:tcBorders>
            <w:shd w:val="clear" w:color="auto" w:fill="auto"/>
            <w:noWrap/>
            <w:vAlign w:val="center"/>
            <w:hideMark/>
          </w:tcPr>
          <w:p w14:paraId="5535759C"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-0.015</w:t>
            </w:r>
          </w:p>
        </w:tc>
        <w:tc>
          <w:tcPr>
            <w:tcW w:w="762" w:type="dxa"/>
            <w:tcBorders>
              <w:top w:val="nil"/>
              <w:left w:val="nil"/>
              <w:bottom w:val="single" w:sz="18" w:space="0" w:color="auto"/>
              <w:right w:val="nil"/>
            </w:tcBorders>
            <w:shd w:val="clear" w:color="auto" w:fill="auto"/>
            <w:noWrap/>
            <w:vAlign w:val="center"/>
            <w:hideMark/>
          </w:tcPr>
          <w:p w14:paraId="7EEDBBE2"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-0.013</w:t>
            </w:r>
          </w:p>
        </w:tc>
        <w:tc>
          <w:tcPr>
            <w:tcW w:w="762" w:type="dxa"/>
            <w:tcBorders>
              <w:top w:val="nil"/>
              <w:left w:val="nil"/>
              <w:bottom w:val="single" w:sz="18" w:space="0" w:color="auto"/>
              <w:right w:val="nil"/>
            </w:tcBorders>
            <w:shd w:val="clear" w:color="auto" w:fill="auto"/>
            <w:noWrap/>
            <w:vAlign w:val="center"/>
            <w:hideMark/>
          </w:tcPr>
          <w:p w14:paraId="014DC19F" w14:textId="77777777" w:rsidR="00145C23" w:rsidRPr="00A9631E" w:rsidRDefault="00145C23" w:rsidP="00145C23">
            <w:pPr>
              <w:spacing w:after="0" w:line="240" w:lineRule="auto"/>
              <w:jc w:val="center"/>
              <w:rPr>
                <w:rFonts w:ascii="Times New Roman" w:eastAsia="Times New Roman" w:hAnsi="Times New Roman" w:cs="Times New Roman"/>
                <w:color w:val="000000"/>
                <w:sz w:val="21"/>
                <w:szCs w:val="21"/>
              </w:rPr>
            </w:pPr>
            <w:r w:rsidRPr="00A9631E">
              <w:rPr>
                <w:rFonts w:ascii="Times New Roman" w:eastAsia="Times New Roman" w:hAnsi="Times New Roman" w:cs="Times New Roman"/>
                <w:color w:val="000000"/>
                <w:sz w:val="21"/>
                <w:szCs w:val="21"/>
              </w:rPr>
              <w:t>-0.011</w:t>
            </w:r>
          </w:p>
        </w:tc>
      </w:tr>
    </w:tbl>
    <w:p w14:paraId="4A606BBD" w14:textId="77777777" w:rsidR="00A85271" w:rsidRPr="00A9631E" w:rsidRDefault="00A85271" w:rsidP="001A1FBF">
      <w:pPr>
        <w:spacing w:line="276" w:lineRule="auto"/>
        <w:rPr>
          <w:rFonts w:ascii="Times New Roman" w:hAnsi="Times New Roman" w:cs="Times New Roman"/>
          <w:sz w:val="24"/>
          <w:szCs w:val="24"/>
        </w:rPr>
      </w:pPr>
    </w:p>
    <w:p w14:paraId="014428AC" w14:textId="77777777" w:rsidR="00A85271" w:rsidRPr="00A9631E" w:rsidRDefault="00A85271" w:rsidP="001A1FBF">
      <w:pPr>
        <w:spacing w:line="276" w:lineRule="auto"/>
        <w:rPr>
          <w:rFonts w:ascii="Times New Roman" w:hAnsi="Times New Roman" w:cs="Times New Roman"/>
          <w:sz w:val="24"/>
          <w:szCs w:val="24"/>
        </w:rPr>
      </w:pPr>
    </w:p>
    <w:p w14:paraId="4CF2DF68" w14:textId="77777777" w:rsidR="00A85271" w:rsidRPr="00A9631E" w:rsidRDefault="00A85271" w:rsidP="001A1FBF">
      <w:pPr>
        <w:spacing w:line="276" w:lineRule="auto"/>
        <w:rPr>
          <w:rFonts w:ascii="Times New Roman" w:hAnsi="Times New Roman" w:cs="Times New Roman"/>
          <w:sz w:val="24"/>
          <w:szCs w:val="24"/>
        </w:rPr>
        <w:sectPr w:rsidR="00A85271" w:rsidRPr="00A9631E" w:rsidSect="00A85271">
          <w:pgSz w:w="15840" w:h="12240" w:orient="landscape"/>
          <w:pgMar w:top="1440" w:right="1440" w:bottom="1440" w:left="1440" w:header="720" w:footer="720" w:gutter="0"/>
          <w:cols w:space="720"/>
          <w:docGrid w:linePitch="360"/>
        </w:sectPr>
      </w:pPr>
    </w:p>
    <w:p w14:paraId="4FEA1B7D" w14:textId="14438D93" w:rsidR="00C422E0" w:rsidRPr="00A9631E" w:rsidRDefault="00C422E0" w:rsidP="00C422E0">
      <w:pPr>
        <w:spacing w:line="276" w:lineRule="auto"/>
        <w:rPr>
          <w:rFonts w:ascii="Times New Roman" w:hAnsi="Times New Roman" w:cs="Times New Roman"/>
          <w:b/>
          <w:bCs/>
          <w:sz w:val="24"/>
          <w:szCs w:val="24"/>
        </w:rPr>
      </w:pPr>
      <w:r w:rsidRPr="00A9631E">
        <w:rPr>
          <w:rFonts w:ascii="Times New Roman" w:hAnsi="Times New Roman" w:cs="Times New Roman"/>
          <w:b/>
          <w:bCs/>
          <w:sz w:val="24"/>
          <w:szCs w:val="24"/>
        </w:rPr>
        <w:lastRenderedPageBreak/>
        <w:t>FIGURES</w:t>
      </w:r>
    </w:p>
    <w:p w14:paraId="17D65535" w14:textId="77777777" w:rsidR="00C422E0" w:rsidRPr="00A9631E" w:rsidRDefault="00C422E0" w:rsidP="00C422E0">
      <w:pPr>
        <w:spacing w:line="276" w:lineRule="auto"/>
        <w:rPr>
          <w:rFonts w:ascii="Times New Roman" w:hAnsi="Times New Roman" w:cs="Times New Roman"/>
          <w:sz w:val="24"/>
          <w:szCs w:val="24"/>
        </w:rPr>
      </w:pPr>
    </w:p>
    <w:p w14:paraId="1EB395A7" w14:textId="0D33D475" w:rsidR="003828DA" w:rsidRPr="00A9631E" w:rsidRDefault="00C644C1" w:rsidP="00C422E0">
      <w:pPr>
        <w:spacing w:line="276" w:lineRule="auto"/>
        <w:rPr>
          <w:rFonts w:ascii="Times New Roman" w:hAnsi="Times New Roman" w:cs="Times New Roman"/>
          <w:sz w:val="24"/>
          <w:szCs w:val="24"/>
        </w:rPr>
      </w:pPr>
      <w:r w:rsidRPr="00A9631E">
        <w:rPr>
          <w:rFonts w:ascii="Times New Roman" w:hAnsi="Times New Roman" w:cs="Times New Roman"/>
          <w:noProof/>
          <w:sz w:val="24"/>
          <w:szCs w:val="24"/>
        </w:rPr>
        <w:drawing>
          <wp:inline distT="0" distB="0" distL="0" distR="0" wp14:anchorId="72B86C56" wp14:editId="6E04AF2C">
            <wp:extent cx="5943600" cy="5460944"/>
            <wp:effectExtent l="0" t="0" r="0" b="6985"/>
            <wp:docPr id="198041228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5460944"/>
                    </a:xfrm>
                    <a:prstGeom prst="rect">
                      <a:avLst/>
                    </a:prstGeom>
                    <a:noFill/>
                  </pic:spPr>
                </pic:pic>
              </a:graphicData>
            </a:graphic>
          </wp:inline>
        </w:drawing>
      </w:r>
    </w:p>
    <w:p w14:paraId="765F12B2" w14:textId="4FB5CA43" w:rsidR="00C422E0" w:rsidRPr="00A9631E" w:rsidRDefault="00AB5ADE" w:rsidP="00A81645">
      <w:pPr>
        <w:spacing w:line="276" w:lineRule="auto"/>
        <w:rPr>
          <w:rFonts w:ascii="Times New Roman" w:hAnsi="Times New Roman" w:cs="Times New Roman"/>
          <w:sz w:val="24"/>
          <w:szCs w:val="24"/>
        </w:rPr>
      </w:pPr>
      <w:r w:rsidRPr="00A9631E">
        <w:rPr>
          <w:rFonts w:ascii="Times New Roman" w:hAnsi="Times New Roman" w:cs="Times New Roman"/>
          <w:sz w:val="24"/>
          <w:szCs w:val="24"/>
        </w:rPr>
        <w:t xml:space="preserve">Figure 1. </w:t>
      </w:r>
      <w:r w:rsidR="003828DA" w:rsidRPr="00A9631E">
        <w:rPr>
          <w:rFonts w:ascii="Times New Roman" w:hAnsi="Times New Roman" w:cs="Times New Roman"/>
          <w:sz w:val="24"/>
          <w:szCs w:val="24"/>
        </w:rPr>
        <w:t xml:space="preserve">Sampling sites and nest search plots for this study were located in 2 study areas in West Virginia: (1) </w:t>
      </w:r>
      <w:r w:rsidR="0052531A" w:rsidRPr="00A9631E">
        <w:rPr>
          <w:rFonts w:ascii="Times New Roman" w:hAnsi="Times New Roman" w:cs="Times New Roman"/>
          <w:sz w:val="24"/>
          <w:szCs w:val="24"/>
        </w:rPr>
        <w:t xml:space="preserve">the </w:t>
      </w:r>
      <w:r w:rsidR="003828DA" w:rsidRPr="00A9631E">
        <w:rPr>
          <w:rFonts w:ascii="Times New Roman" w:hAnsi="Times New Roman" w:cs="Times New Roman"/>
          <w:sz w:val="24"/>
          <w:szCs w:val="24"/>
        </w:rPr>
        <w:t>MeadWestvaco Wildlife and Ecosystem Research Forest, which</w:t>
      </w:r>
      <w:r w:rsidR="0052531A" w:rsidRPr="00A9631E">
        <w:rPr>
          <w:rFonts w:ascii="Times New Roman" w:hAnsi="Times New Roman" w:cs="Times New Roman"/>
          <w:sz w:val="24"/>
          <w:szCs w:val="24"/>
        </w:rPr>
        <w:t xml:space="preserve"> was established in 1994 by the Westvaco Corporation and comprises</w:t>
      </w:r>
      <w:r w:rsidR="003828DA" w:rsidRPr="00A9631E">
        <w:rPr>
          <w:rFonts w:ascii="Times New Roman" w:hAnsi="Times New Roman" w:cs="Times New Roman"/>
          <w:sz w:val="24"/>
          <w:szCs w:val="24"/>
        </w:rPr>
        <w:t xml:space="preserve"> </w:t>
      </w:r>
      <w:r w:rsidR="0052531A" w:rsidRPr="00A9631E">
        <w:rPr>
          <w:rFonts w:ascii="Times New Roman" w:hAnsi="Times New Roman" w:cs="Times New Roman"/>
          <w:sz w:val="24"/>
          <w:szCs w:val="24"/>
        </w:rPr>
        <w:t xml:space="preserve">3,080 ha; and (2) </w:t>
      </w:r>
      <w:r w:rsidR="003828DA" w:rsidRPr="00A9631E">
        <w:rPr>
          <w:rFonts w:ascii="Times New Roman" w:hAnsi="Times New Roman" w:cs="Times New Roman"/>
          <w:sz w:val="24"/>
          <w:szCs w:val="24"/>
        </w:rPr>
        <w:t>the Monongahela National Forest (NF), which encompasses portions of nine counties (delineated by gray lines) and comprises nearly 688,000 ha, of which 54% (371,906 ha) is public land (dark green)</w:t>
      </w:r>
      <w:r w:rsidR="0052531A" w:rsidRPr="00A9631E">
        <w:rPr>
          <w:rFonts w:ascii="Times New Roman" w:hAnsi="Times New Roman" w:cs="Times New Roman"/>
          <w:sz w:val="24"/>
          <w:szCs w:val="24"/>
        </w:rPr>
        <w:t>.</w:t>
      </w:r>
    </w:p>
    <w:p w14:paraId="1D24E515" w14:textId="77777777" w:rsidR="003828DA" w:rsidRPr="00A9631E" w:rsidRDefault="003828DA" w:rsidP="00A81645">
      <w:pPr>
        <w:spacing w:line="276" w:lineRule="auto"/>
        <w:rPr>
          <w:rFonts w:ascii="Times New Roman" w:hAnsi="Times New Roman" w:cs="Times New Roman"/>
          <w:sz w:val="24"/>
          <w:szCs w:val="24"/>
        </w:rPr>
      </w:pPr>
    </w:p>
    <w:p w14:paraId="5B958A42" w14:textId="77777777" w:rsidR="007021BF" w:rsidRPr="00A9631E" w:rsidRDefault="007021BF" w:rsidP="00A81645">
      <w:pPr>
        <w:spacing w:line="276" w:lineRule="auto"/>
        <w:rPr>
          <w:rFonts w:ascii="Times New Roman" w:hAnsi="Times New Roman" w:cs="Times New Roman"/>
          <w:sz w:val="24"/>
          <w:szCs w:val="24"/>
        </w:rPr>
      </w:pPr>
    </w:p>
    <w:p w14:paraId="1A408A26" w14:textId="77777777" w:rsidR="007021BF" w:rsidRPr="00A9631E" w:rsidRDefault="007021BF" w:rsidP="00A81645">
      <w:pPr>
        <w:spacing w:line="276" w:lineRule="auto"/>
        <w:rPr>
          <w:rFonts w:ascii="Times New Roman" w:hAnsi="Times New Roman" w:cs="Times New Roman"/>
          <w:sz w:val="24"/>
          <w:szCs w:val="24"/>
        </w:rPr>
      </w:pPr>
    </w:p>
    <w:p w14:paraId="665DCF4A" w14:textId="77777777" w:rsidR="007021BF" w:rsidRPr="00A9631E" w:rsidRDefault="007021BF" w:rsidP="00A81645">
      <w:pPr>
        <w:spacing w:line="276" w:lineRule="auto"/>
        <w:rPr>
          <w:rFonts w:ascii="Times New Roman" w:hAnsi="Times New Roman" w:cs="Times New Roman"/>
          <w:sz w:val="24"/>
          <w:szCs w:val="24"/>
        </w:rPr>
      </w:pPr>
    </w:p>
    <w:p w14:paraId="5EF3C510" w14:textId="677B90DB" w:rsidR="00AB5ADE" w:rsidRPr="00A9631E" w:rsidRDefault="00C95F3B" w:rsidP="00A81645">
      <w:pPr>
        <w:spacing w:line="276" w:lineRule="auto"/>
        <w:rPr>
          <w:rFonts w:ascii="Times New Roman" w:hAnsi="Times New Roman" w:cs="Times New Roman"/>
          <w:sz w:val="24"/>
          <w:szCs w:val="24"/>
        </w:rPr>
      </w:pPr>
      <w:r w:rsidRPr="00A9631E">
        <w:rPr>
          <w:rFonts w:ascii="Times New Roman" w:hAnsi="Times New Roman" w:cs="Times New Roman"/>
          <w:noProof/>
          <w:sz w:val="24"/>
          <w:szCs w:val="24"/>
          <w14:ligatures w14:val="standardContextual"/>
        </w:rPr>
        <w:drawing>
          <wp:inline distT="0" distB="0" distL="0" distR="0" wp14:anchorId="0A70FD6D" wp14:editId="3FC9A51C">
            <wp:extent cx="5943600" cy="7419660"/>
            <wp:effectExtent l="0" t="0" r="0" b="0"/>
            <wp:docPr id="1451957706" name="Picture 3" descr="A picture containing text, map, diagram, pl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957706" name="Picture 3" descr="A picture containing text, map, diagram, plan&#10;&#10;Description automatically generated"/>
                    <pic:cNvPicPr/>
                  </pic:nvPicPr>
                  <pic:blipFill rotWithShape="1">
                    <a:blip r:embed="rId12" cstate="print">
                      <a:extLst>
                        <a:ext uri="{28A0092B-C50C-407E-A947-70E740481C1C}">
                          <a14:useLocalDpi xmlns:a14="http://schemas.microsoft.com/office/drawing/2010/main" val="0"/>
                        </a:ext>
                      </a:extLst>
                    </a:blip>
                    <a:srcRect l="3205" t="1025" b="2341"/>
                    <a:stretch/>
                  </pic:blipFill>
                  <pic:spPr bwMode="auto">
                    <a:xfrm>
                      <a:off x="0" y="0"/>
                      <a:ext cx="5943600" cy="7419660"/>
                    </a:xfrm>
                    <a:prstGeom prst="rect">
                      <a:avLst/>
                    </a:prstGeom>
                    <a:ln>
                      <a:noFill/>
                    </a:ln>
                    <a:extLst>
                      <a:ext uri="{53640926-AAD7-44D8-BBD7-CCE9431645EC}">
                        <a14:shadowObscured xmlns:a14="http://schemas.microsoft.com/office/drawing/2010/main"/>
                      </a:ext>
                    </a:extLst>
                  </pic:spPr>
                </pic:pic>
              </a:graphicData>
            </a:graphic>
          </wp:inline>
        </w:drawing>
      </w:r>
    </w:p>
    <w:p w14:paraId="2512F0C2" w14:textId="5F9DD11B" w:rsidR="00AB5ADE" w:rsidRPr="00A9631E" w:rsidRDefault="00AB5ADE" w:rsidP="00AB5ADE">
      <w:pPr>
        <w:spacing w:line="276" w:lineRule="auto"/>
        <w:rPr>
          <w:rFonts w:ascii="Times New Roman" w:hAnsi="Times New Roman" w:cs="Times New Roman"/>
          <w:sz w:val="24"/>
          <w:szCs w:val="24"/>
        </w:rPr>
      </w:pPr>
      <w:r w:rsidRPr="00A9631E">
        <w:rPr>
          <w:rFonts w:ascii="Times New Roman" w:hAnsi="Times New Roman" w:cs="Times New Roman"/>
          <w:sz w:val="24"/>
          <w:szCs w:val="24"/>
        </w:rPr>
        <w:t xml:space="preserve">Figure 2. Locations </w:t>
      </w:r>
      <w:r w:rsidR="002F48C8" w:rsidRPr="00A9631E">
        <w:rPr>
          <w:rFonts w:ascii="Times New Roman" w:hAnsi="Times New Roman" w:cs="Times New Roman"/>
          <w:sz w:val="24"/>
          <w:szCs w:val="24"/>
        </w:rPr>
        <w:t xml:space="preserve">of the sampling points and nest search plots </w:t>
      </w:r>
      <w:r w:rsidR="00C95F3B" w:rsidRPr="00A9631E">
        <w:rPr>
          <w:rFonts w:ascii="Times New Roman" w:hAnsi="Times New Roman" w:cs="Times New Roman"/>
          <w:sz w:val="24"/>
          <w:szCs w:val="24"/>
        </w:rPr>
        <w:t>with</w:t>
      </w:r>
      <w:r w:rsidR="002F48C8" w:rsidRPr="00A9631E">
        <w:rPr>
          <w:rFonts w:ascii="Times New Roman" w:hAnsi="Times New Roman" w:cs="Times New Roman"/>
          <w:sz w:val="24"/>
          <w:szCs w:val="24"/>
        </w:rPr>
        <w:t xml:space="preserve">in the </w:t>
      </w:r>
      <w:r w:rsidR="00C95F3B" w:rsidRPr="00A9631E">
        <w:rPr>
          <w:rFonts w:ascii="Times New Roman" w:hAnsi="Times New Roman" w:cs="Times New Roman"/>
          <w:sz w:val="24"/>
          <w:szCs w:val="24"/>
        </w:rPr>
        <w:t>MeadWestvaco Wildlife and Ecosystem Research Forest (WERF) in 1996–1998, 2001–2003, and 2007–2009</w:t>
      </w:r>
      <w:r w:rsidRPr="00A9631E">
        <w:rPr>
          <w:rFonts w:ascii="Times New Roman" w:hAnsi="Times New Roman" w:cs="Times New Roman"/>
          <w:sz w:val="24"/>
          <w:szCs w:val="24"/>
        </w:rPr>
        <w:t>.</w:t>
      </w:r>
    </w:p>
    <w:p w14:paraId="5BBEFDE5" w14:textId="755B1AFC" w:rsidR="00DA06B1" w:rsidRPr="00A9631E" w:rsidRDefault="00DB7EA8" w:rsidP="00AB5ADE">
      <w:pPr>
        <w:spacing w:line="276" w:lineRule="auto"/>
        <w:rPr>
          <w:rFonts w:ascii="Times New Roman" w:hAnsi="Times New Roman" w:cs="Times New Roman"/>
          <w:sz w:val="24"/>
          <w:szCs w:val="24"/>
        </w:rPr>
      </w:pPr>
      <w:r w:rsidRPr="00A9631E">
        <w:rPr>
          <w:rFonts w:ascii="Times New Roman" w:hAnsi="Times New Roman" w:cs="Times New Roman"/>
          <w:noProof/>
          <w:sz w:val="24"/>
          <w:szCs w:val="24"/>
        </w:rPr>
        <w:lastRenderedPageBreak/>
        <w:drawing>
          <wp:inline distT="0" distB="0" distL="0" distR="0" wp14:anchorId="6D8756E2" wp14:editId="5034F04B">
            <wp:extent cx="5943600" cy="6446286"/>
            <wp:effectExtent l="0" t="0" r="0" b="0"/>
            <wp:docPr id="15934951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6446286"/>
                    </a:xfrm>
                    <a:prstGeom prst="rect">
                      <a:avLst/>
                    </a:prstGeom>
                    <a:noFill/>
                  </pic:spPr>
                </pic:pic>
              </a:graphicData>
            </a:graphic>
          </wp:inline>
        </w:drawing>
      </w:r>
    </w:p>
    <w:p w14:paraId="527C54EE" w14:textId="4C62A404" w:rsidR="00AB5ADE" w:rsidRPr="00A9631E" w:rsidRDefault="00AB5ADE" w:rsidP="00AB5ADE">
      <w:pPr>
        <w:spacing w:line="276" w:lineRule="auto"/>
        <w:rPr>
          <w:rFonts w:ascii="Times New Roman" w:hAnsi="Times New Roman" w:cs="Times New Roman"/>
          <w:sz w:val="24"/>
          <w:szCs w:val="24"/>
        </w:rPr>
      </w:pPr>
      <w:r w:rsidRPr="00A9631E">
        <w:rPr>
          <w:rFonts w:ascii="Times New Roman" w:hAnsi="Times New Roman" w:cs="Times New Roman"/>
          <w:sz w:val="24"/>
          <w:szCs w:val="24"/>
        </w:rPr>
        <w:t xml:space="preserve">Figure 3. </w:t>
      </w:r>
      <w:r w:rsidR="002F48C8" w:rsidRPr="00A9631E">
        <w:rPr>
          <w:rFonts w:ascii="Times New Roman" w:hAnsi="Times New Roman" w:cs="Times New Roman"/>
          <w:sz w:val="24"/>
          <w:szCs w:val="24"/>
        </w:rPr>
        <w:t xml:space="preserve">Locations of the sampling points and nest search plots </w:t>
      </w:r>
      <w:r w:rsidR="00DB7EA8" w:rsidRPr="00A9631E">
        <w:rPr>
          <w:rFonts w:ascii="Times New Roman" w:hAnsi="Times New Roman" w:cs="Times New Roman"/>
          <w:sz w:val="24"/>
          <w:szCs w:val="24"/>
        </w:rPr>
        <w:t>with</w:t>
      </w:r>
      <w:r w:rsidR="002F48C8" w:rsidRPr="00A9631E">
        <w:rPr>
          <w:rFonts w:ascii="Times New Roman" w:hAnsi="Times New Roman" w:cs="Times New Roman"/>
          <w:sz w:val="24"/>
          <w:szCs w:val="24"/>
        </w:rPr>
        <w:t xml:space="preserve">in the </w:t>
      </w:r>
      <w:r w:rsidR="00F5520E" w:rsidRPr="00A9631E">
        <w:rPr>
          <w:rFonts w:ascii="Times New Roman" w:hAnsi="Times New Roman" w:cs="Times New Roman"/>
          <w:sz w:val="24"/>
          <w:szCs w:val="24"/>
        </w:rPr>
        <w:t xml:space="preserve">public lands (dark green) of the </w:t>
      </w:r>
      <w:r w:rsidR="00DB7EA8" w:rsidRPr="00A9631E">
        <w:rPr>
          <w:rFonts w:ascii="Times New Roman" w:hAnsi="Times New Roman" w:cs="Times New Roman"/>
          <w:sz w:val="24"/>
          <w:szCs w:val="24"/>
        </w:rPr>
        <w:t>Monongahela National Forest (MNF) in 1993–1996 and 1996–1999.</w:t>
      </w:r>
    </w:p>
    <w:p w14:paraId="444D2344" w14:textId="77777777" w:rsidR="002F48C8" w:rsidRPr="00A9631E" w:rsidRDefault="002F48C8" w:rsidP="00AB5ADE">
      <w:pPr>
        <w:spacing w:line="276" w:lineRule="auto"/>
        <w:rPr>
          <w:rFonts w:ascii="Times New Roman" w:hAnsi="Times New Roman" w:cs="Times New Roman"/>
          <w:sz w:val="24"/>
          <w:szCs w:val="24"/>
        </w:rPr>
      </w:pPr>
    </w:p>
    <w:p w14:paraId="691AA05E" w14:textId="77777777" w:rsidR="00DB7EA8" w:rsidRPr="00A9631E" w:rsidRDefault="00DB7EA8" w:rsidP="00AB5ADE">
      <w:pPr>
        <w:spacing w:line="276" w:lineRule="auto"/>
        <w:rPr>
          <w:rFonts w:ascii="Times New Roman" w:hAnsi="Times New Roman" w:cs="Times New Roman"/>
          <w:sz w:val="24"/>
          <w:szCs w:val="24"/>
        </w:rPr>
      </w:pPr>
    </w:p>
    <w:p w14:paraId="23445A8D" w14:textId="77777777" w:rsidR="00DB7EA8" w:rsidRPr="00A9631E" w:rsidRDefault="00DB7EA8" w:rsidP="00AB5ADE">
      <w:pPr>
        <w:spacing w:line="276" w:lineRule="auto"/>
        <w:rPr>
          <w:rFonts w:ascii="Times New Roman" w:hAnsi="Times New Roman" w:cs="Times New Roman"/>
          <w:sz w:val="24"/>
          <w:szCs w:val="24"/>
        </w:rPr>
      </w:pPr>
    </w:p>
    <w:p w14:paraId="490652B3" w14:textId="4377B224" w:rsidR="00DB7EA8" w:rsidRPr="00A9631E" w:rsidRDefault="00F95B0A" w:rsidP="00AB5ADE">
      <w:pPr>
        <w:spacing w:line="276" w:lineRule="auto"/>
        <w:rPr>
          <w:rFonts w:ascii="Times New Roman" w:hAnsi="Times New Roman" w:cs="Times New Roman"/>
          <w:sz w:val="24"/>
          <w:szCs w:val="24"/>
        </w:rPr>
      </w:pPr>
      <w:r w:rsidRPr="00A9631E">
        <w:rPr>
          <w:rFonts w:ascii="Times New Roman" w:hAnsi="Times New Roman" w:cs="Times New Roman"/>
          <w:noProof/>
          <w:sz w:val="24"/>
          <w:szCs w:val="24"/>
        </w:rPr>
        <w:lastRenderedPageBreak/>
        <w:drawing>
          <wp:inline distT="0" distB="0" distL="0" distR="0" wp14:anchorId="02C0CF06" wp14:editId="49C2C40E">
            <wp:extent cx="5584215" cy="8229600"/>
            <wp:effectExtent l="0" t="0" r="0" b="0"/>
            <wp:docPr id="19346386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84215" cy="8229600"/>
                    </a:xfrm>
                    <a:prstGeom prst="rect">
                      <a:avLst/>
                    </a:prstGeom>
                    <a:noFill/>
                  </pic:spPr>
                </pic:pic>
              </a:graphicData>
            </a:graphic>
          </wp:inline>
        </w:drawing>
      </w:r>
    </w:p>
    <w:p w14:paraId="75874035" w14:textId="2325B1D1" w:rsidR="003D652B" w:rsidRPr="00A9631E" w:rsidRDefault="002F48C8" w:rsidP="00F95B0A">
      <w:pPr>
        <w:spacing w:line="276" w:lineRule="auto"/>
        <w:rPr>
          <w:rFonts w:ascii="Times New Roman" w:hAnsi="Times New Roman" w:cs="Times New Roman"/>
          <w:sz w:val="24"/>
          <w:szCs w:val="24"/>
        </w:rPr>
      </w:pPr>
      <w:r w:rsidRPr="00A9631E">
        <w:rPr>
          <w:rFonts w:ascii="Times New Roman" w:hAnsi="Times New Roman" w:cs="Times New Roman"/>
          <w:sz w:val="24"/>
          <w:szCs w:val="24"/>
        </w:rPr>
        <w:lastRenderedPageBreak/>
        <w:t xml:space="preserve">Figure 4. </w:t>
      </w:r>
      <w:r w:rsidR="00F95B0A" w:rsidRPr="00A9631E">
        <w:rPr>
          <w:rFonts w:ascii="Times New Roman" w:hAnsi="Times New Roman" w:cs="Times New Roman"/>
          <w:sz w:val="24"/>
          <w:szCs w:val="24"/>
        </w:rPr>
        <w:t>Timber h</w:t>
      </w:r>
      <w:r w:rsidRPr="00A9631E">
        <w:rPr>
          <w:rFonts w:ascii="Times New Roman" w:hAnsi="Times New Roman" w:cs="Times New Roman"/>
          <w:sz w:val="24"/>
          <w:szCs w:val="24"/>
        </w:rPr>
        <w:t xml:space="preserve">arvest history of </w:t>
      </w:r>
      <w:r w:rsidR="003D652B" w:rsidRPr="00A9631E">
        <w:rPr>
          <w:rFonts w:ascii="Times New Roman" w:hAnsi="Times New Roman" w:cs="Times New Roman"/>
          <w:sz w:val="24"/>
          <w:szCs w:val="24"/>
        </w:rPr>
        <w:t xml:space="preserve">the actively harvested </w:t>
      </w:r>
      <w:r w:rsidR="00F95B0A" w:rsidRPr="00A9631E">
        <w:rPr>
          <w:rFonts w:ascii="Times New Roman" w:hAnsi="Times New Roman" w:cs="Times New Roman"/>
          <w:sz w:val="24"/>
          <w:szCs w:val="24"/>
        </w:rPr>
        <w:t>MeadWestvaco Wildlife and Ecosystem Research Forest (WERF) during 1996–1998, 2001–2003, and 2007–2009.</w:t>
      </w:r>
      <w:r w:rsidR="003D652B" w:rsidRPr="00A9631E">
        <w:rPr>
          <w:rFonts w:ascii="Times New Roman" w:hAnsi="Times New Roman" w:cs="Times New Roman"/>
          <w:sz w:val="24"/>
          <w:szCs w:val="24"/>
        </w:rPr>
        <w:t xml:space="preserve"> Heavy partial harvest methods included shelterwood cuts, two-age harvests, and regeneration (seed-tree) harvests, whereas light partial harvest methods included diameter-limit harvests and single-tree selection.</w:t>
      </w:r>
    </w:p>
    <w:p w14:paraId="644FD878" w14:textId="77777777" w:rsidR="00200071" w:rsidRPr="00A9631E" w:rsidRDefault="00200071" w:rsidP="00F95B0A">
      <w:pPr>
        <w:spacing w:line="276" w:lineRule="auto"/>
        <w:rPr>
          <w:rFonts w:ascii="Times New Roman" w:hAnsi="Times New Roman" w:cs="Times New Roman"/>
          <w:sz w:val="24"/>
          <w:szCs w:val="24"/>
        </w:rPr>
      </w:pPr>
    </w:p>
    <w:p w14:paraId="68593300" w14:textId="77777777" w:rsidR="00200071" w:rsidRPr="00A9631E" w:rsidRDefault="00200071" w:rsidP="00F95B0A">
      <w:pPr>
        <w:spacing w:line="276" w:lineRule="auto"/>
        <w:rPr>
          <w:rFonts w:ascii="Times New Roman" w:hAnsi="Times New Roman" w:cs="Times New Roman"/>
          <w:sz w:val="24"/>
          <w:szCs w:val="24"/>
        </w:rPr>
      </w:pPr>
    </w:p>
    <w:p w14:paraId="7480718D" w14:textId="77777777" w:rsidR="00200071" w:rsidRPr="00A9631E" w:rsidRDefault="00200071" w:rsidP="00F95B0A">
      <w:pPr>
        <w:spacing w:line="276" w:lineRule="auto"/>
        <w:rPr>
          <w:rFonts w:ascii="Times New Roman" w:hAnsi="Times New Roman" w:cs="Times New Roman"/>
          <w:sz w:val="24"/>
          <w:szCs w:val="24"/>
        </w:rPr>
        <w:sectPr w:rsidR="00200071" w:rsidRPr="00A9631E">
          <w:pgSz w:w="12240" w:h="15840"/>
          <w:pgMar w:top="1440" w:right="1440" w:bottom="1440" w:left="1440" w:header="720" w:footer="720" w:gutter="0"/>
          <w:cols w:space="720"/>
          <w:docGrid w:linePitch="360"/>
        </w:sectPr>
      </w:pPr>
    </w:p>
    <w:p w14:paraId="2F056F87" w14:textId="3892EE19" w:rsidR="00200071" w:rsidRPr="00A9631E" w:rsidRDefault="007A3986" w:rsidP="00F95B0A">
      <w:pPr>
        <w:spacing w:line="276" w:lineRule="auto"/>
        <w:rPr>
          <w:rFonts w:ascii="Times New Roman" w:hAnsi="Times New Roman" w:cs="Times New Roman"/>
          <w:sz w:val="24"/>
          <w:szCs w:val="24"/>
        </w:rPr>
      </w:pPr>
      <w:r w:rsidRPr="00A9631E">
        <w:rPr>
          <w:rFonts w:ascii="Times New Roman" w:hAnsi="Times New Roman" w:cs="Times New Roman"/>
          <w:noProof/>
          <w:sz w:val="24"/>
          <w:szCs w:val="24"/>
        </w:rPr>
        <w:lastRenderedPageBreak/>
        <w:drawing>
          <wp:inline distT="0" distB="0" distL="0" distR="0" wp14:anchorId="484E20F9" wp14:editId="7C253A81">
            <wp:extent cx="8229600" cy="5667104"/>
            <wp:effectExtent l="0" t="0" r="0" b="0"/>
            <wp:docPr id="910567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8229600" cy="5667104"/>
                    </a:xfrm>
                    <a:prstGeom prst="rect">
                      <a:avLst/>
                    </a:prstGeom>
                    <a:noFill/>
                  </pic:spPr>
                </pic:pic>
              </a:graphicData>
            </a:graphic>
          </wp:inline>
        </w:drawing>
      </w:r>
    </w:p>
    <w:p w14:paraId="302105FE" w14:textId="4D9C917B" w:rsidR="00A442A9" w:rsidRPr="00A9631E" w:rsidRDefault="00200071" w:rsidP="00A442A9">
      <w:pPr>
        <w:spacing w:line="276" w:lineRule="auto"/>
        <w:rPr>
          <w:rFonts w:ascii="Times New Roman" w:hAnsi="Times New Roman" w:cs="Times New Roman"/>
          <w:sz w:val="24"/>
        </w:rPr>
      </w:pPr>
      <w:r w:rsidRPr="00A9631E">
        <w:rPr>
          <w:rFonts w:ascii="Times New Roman" w:hAnsi="Times New Roman" w:cs="Times New Roman"/>
          <w:sz w:val="24"/>
          <w:szCs w:val="24"/>
        </w:rPr>
        <w:lastRenderedPageBreak/>
        <w:t xml:space="preserve">Figure </w:t>
      </w:r>
      <w:r w:rsidR="00600BA3" w:rsidRPr="00A9631E">
        <w:rPr>
          <w:rFonts w:ascii="Times New Roman" w:hAnsi="Times New Roman" w:cs="Times New Roman"/>
          <w:sz w:val="24"/>
          <w:szCs w:val="24"/>
        </w:rPr>
        <w:t>5</w:t>
      </w:r>
      <w:r w:rsidRPr="00A9631E">
        <w:rPr>
          <w:rFonts w:ascii="Times New Roman" w:hAnsi="Times New Roman" w:cs="Times New Roman"/>
          <w:sz w:val="24"/>
          <w:szCs w:val="24"/>
        </w:rPr>
        <w:t>.</w:t>
      </w:r>
      <w:r w:rsidR="007A3986" w:rsidRPr="00A9631E">
        <w:rPr>
          <w:rFonts w:ascii="Times New Roman" w:hAnsi="Times New Roman" w:cs="Times New Roman"/>
          <w:sz w:val="24"/>
          <w:szCs w:val="24"/>
        </w:rPr>
        <w:t xml:space="preserve"> Land cover change in the MeadWestvaco Wildlife and Ecosystem Research Forest (WERF) and the Monongahela National Forest (MNF) from 2001 to 2009, based on 2001 / 2004 / 2006 / 2008 National Land Cover Database </w:t>
      </w:r>
      <w:r w:rsidR="00A442A9" w:rsidRPr="00A9631E">
        <w:rPr>
          <w:rFonts w:ascii="Times New Roman" w:hAnsi="Times New Roman" w:cs="Times New Roman"/>
          <w:sz w:val="24"/>
          <w:szCs w:val="24"/>
        </w:rPr>
        <w:t xml:space="preserve">(NLCD) </w:t>
      </w:r>
      <w:r w:rsidR="007A3986" w:rsidRPr="00A9631E">
        <w:rPr>
          <w:rFonts w:ascii="Times New Roman" w:hAnsi="Times New Roman" w:cs="Times New Roman"/>
          <w:sz w:val="24"/>
          <w:szCs w:val="24"/>
        </w:rPr>
        <w:t xml:space="preserve">data. </w:t>
      </w:r>
      <w:r w:rsidR="00A442A9" w:rsidRPr="00A9631E">
        <w:rPr>
          <w:rFonts w:ascii="Times New Roman" w:hAnsi="Times New Roman" w:cs="Times New Roman"/>
          <w:sz w:val="24"/>
          <w:szCs w:val="24"/>
        </w:rPr>
        <w:t>In these maps, NLCD l</w:t>
      </w:r>
      <w:r w:rsidR="007A3986" w:rsidRPr="00A9631E">
        <w:rPr>
          <w:rFonts w:ascii="Times New Roman" w:hAnsi="Times New Roman" w:cs="Times New Roman"/>
          <w:sz w:val="24"/>
          <w:szCs w:val="24"/>
        </w:rPr>
        <w:t xml:space="preserve">and cover classifications were aggregated into 4 cover types: </w:t>
      </w:r>
      <w:r w:rsidR="00A442A9" w:rsidRPr="00A9631E">
        <w:rPr>
          <w:rFonts w:ascii="Times New Roman" w:hAnsi="Times New Roman" w:cs="Times New Roman"/>
          <w:sz w:val="24"/>
        </w:rPr>
        <w:t>mature forest (comprising deciduous, mixed, and coniferous forest), open habitat (representing early-successional habitat and comprising shrubs, grasslands, and hay / pasture), water, and other non-habitat cover (comprising developed land, barren land, and cropland).</w:t>
      </w:r>
    </w:p>
    <w:p w14:paraId="19ADB0F7" w14:textId="7DEFAEE5" w:rsidR="00200071" w:rsidRPr="00A9631E" w:rsidRDefault="00200071" w:rsidP="00F95B0A">
      <w:pPr>
        <w:spacing w:line="276" w:lineRule="auto"/>
        <w:rPr>
          <w:rFonts w:ascii="Times New Roman" w:hAnsi="Times New Roman" w:cs="Times New Roman"/>
          <w:sz w:val="24"/>
          <w:szCs w:val="24"/>
        </w:rPr>
      </w:pPr>
    </w:p>
    <w:p w14:paraId="0B6CE550" w14:textId="00D361DD" w:rsidR="002F48C8" w:rsidRPr="00A9631E" w:rsidRDefault="002F48C8" w:rsidP="00AB5ADE">
      <w:pPr>
        <w:spacing w:line="276" w:lineRule="auto"/>
        <w:rPr>
          <w:rFonts w:ascii="Times New Roman" w:hAnsi="Times New Roman" w:cs="Times New Roman"/>
          <w:sz w:val="24"/>
          <w:szCs w:val="24"/>
        </w:rPr>
      </w:pPr>
    </w:p>
    <w:p w14:paraId="7E912E92" w14:textId="77777777" w:rsidR="00200071" w:rsidRPr="00A9631E" w:rsidRDefault="00200071" w:rsidP="00AB5ADE">
      <w:pPr>
        <w:spacing w:line="276" w:lineRule="auto"/>
        <w:rPr>
          <w:rFonts w:ascii="Times New Roman" w:hAnsi="Times New Roman" w:cs="Times New Roman"/>
          <w:sz w:val="24"/>
          <w:szCs w:val="24"/>
        </w:rPr>
        <w:sectPr w:rsidR="00200071" w:rsidRPr="00A9631E" w:rsidSect="00200071">
          <w:pgSz w:w="15840" w:h="12240" w:orient="landscape"/>
          <w:pgMar w:top="1440" w:right="1440" w:bottom="1440" w:left="1440" w:header="720" w:footer="720" w:gutter="0"/>
          <w:cols w:space="720"/>
          <w:docGrid w:linePitch="360"/>
        </w:sectPr>
      </w:pPr>
    </w:p>
    <w:p w14:paraId="5B621A18" w14:textId="2CB25A66" w:rsidR="00380D5B" w:rsidRPr="00A9631E" w:rsidRDefault="007A1702" w:rsidP="00CC1577">
      <w:pPr>
        <w:spacing w:line="276" w:lineRule="auto"/>
        <w:rPr>
          <w:rFonts w:ascii="Times New Roman" w:hAnsi="Times New Roman" w:cs="Times New Roman"/>
          <w:sz w:val="24"/>
          <w:szCs w:val="24"/>
        </w:rPr>
      </w:pPr>
      <w:r w:rsidRPr="00A9631E">
        <w:rPr>
          <w:rFonts w:ascii="Times New Roman" w:hAnsi="Times New Roman" w:cs="Times New Roman"/>
          <w:noProof/>
          <w:sz w:val="24"/>
          <w:szCs w:val="24"/>
        </w:rPr>
        <w:lastRenderedPageBreak/>
        <w:drawing>
          <wp:inline distT="0" distB="0" distL="0" distR="0" wp14:anchorId="78E3BCB9" wp14:editId="0A8C96C6">
            <wp:extent cx="8229600" cy="5762995"/>
            <wp:effectExtent l="0" t="0" r="0" b="0"/>
            <wp:docPr id="130746694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9600" cy="5762995"/>
                    </a:xfrm>
                    <a:prstGeom prst="rect">
                      <a:avLst/>
                    </a:prstGeom>
                    <a:noFill/>
                  </pic:spPr>
                </pic:pic>
              </a:graphicData>
            </a:graphic>
          </wp:inline>
        </w:drawing>
      </w:r>
    </w:p>
    <w:p w14:paraId="69E222E1" w14:textId="71F844DC" w:rsidR="00380D5B" w:rsidRPr="00A9631E" w:rsidRDefault="00CC1577" w:rsidP="00CC1577">
      <w:pPr>
        <w:spacing w:line="276" w:lineRule="auto"/>
        <w:rPr>
          <w:rFonts w:ascii="Times New Roman" w:hAnsi="Times New Roman" w:cs="Times New Roman"/>
          <w:sz w:val="24"/>
          <w:szCs w:val="24"/>
        </w:rPr>
        <w:sectPr w:rsidR="00380D5B" w:rsidRPr="00A9631E" w:rsidSect="00380D5B">
          <w:pgSz w:w="15840" w:h="12240" w:orient="landscape"/>
          <w:pgMar w:top="1440" w:right="1440" w:bottom="1440" w:left="1440" w:header="720" w:footer="720" w:gutter="0"/>
          <w:cols w:space="720"/>
          <w:docGrid w:linePitch="360"/>
        </w:sectPr>
      </w:pPr>
      <w:r w:rsidRPr="00A9631E">
        <w:rPr>
          <w:rFonts w:ascii="Times New Roman" w:hAnsi="Times New Roman" w:cs="Times New Roman"/>
          <w:sz w:val="24"/>
          <w:szCs w:val="24"/>
        </w:rPr>
        <w:lastRenderedPageBreak/>
        <w:t xml:space="preserve">Figure </w:t>
      </w:r>
      <w:r w:rsidR="00600BA3" w:rsidRPr="00A9631E">
        <w:rPr>
          <w:rFonts w:ascii="Times New Roman" w:hAnsi="Times New Roman" w:cs="Times New Roman"/>
          <w:sz w:val="24"/>
          <w:szCs w:val="24"/>
        </w:rPr>
        <w:t>6</w:t>
      </w:r>
      <w:r w:rsidRPr="00A9631E">
        <w:rPr>
          <w:rFonts w:ascii="Times New Roman" w:hAnsi="Times New Roman" w:cs="Times New Roman"/>
          <w:sz w:val="24"/>
          <w:szCs w:val="24"/>
        </w:rPr>
        <w:t xml:space="preserve">. Whisker plots for </w:t>
      </w:r>
      <w:r w:rsidR="00767402" w:rsidRPr="00A9631E">
        <w:rPr>
          <w:rFonts w:ascii="Times New Roman" w:hAnsi="Times New Roman" w:cs="Times New Roman"/>
          <w:sz w:val="24"/>
          <w:szCs w:val="24"/>
        </w:rPr>
        <w:t>overall species richness (ALL), guild (early-successional / edge-associated [ESEA], forest-interior [INT], forest-gap [GAP], and forest generalist [GEN]) richness</w:t>
      </w:r>
      <w:r w:rsidR="00380D5B" w:rsidRPr="00A9631E">
        <w:rPr>
          <w:rFonts w:ascii="Times New Roman" w:hAnsi="Times New Roman" w:cs="Times New Roman"/>
          <w:sz w:val="24"/>
          <w:szCs w:val="24"/>
        </w:rPr>
        <w:t xml:space="preserve"> </w:t>
      </w:r>
      <w:r w:rsidRPr="00A9631E">
        <w:rPr>
          <w:rFonts w:ascii="Times New Roman" w:hAnsi="Times New Roman" w:cs="Times New Roman"/>
          <w:sz w:val="24"/>
          <w:szCs w:val="24"/>
        </w:rPr>
        <w:t>(see Appendix A for guild designations and associated forest songbird species), displaying the slope coefficients of the predictor variables (i.e., site covariates</w:t>
      </w:r>
      <w:r w:rsidR="00380D5B" w:rsidRPr="00A9631E">
        <w:rPr>
          <w:rFonts w:ascii="Times New Roman" w:hAnsi="Times New Roman" w:cs="Times New Roman"/>
          <w:sz w:val="24"/>
          <w:szCs w:val="24"/>
        </w:rPr>
        <w:t xml:space="preserve">; </w:t>
      </w:r>
      <w:r w:rsidR="00767402" w:rsidRPr="00A9631E">
        <w:rPr>
          <w:rFonts w:ascii="Times New Roman" w:hAnsi="Times New Roman" w:cs="Times New Roman"/>
          <w:sz w:val="24"/>
          <w:szCs w:val="24"/>
        </w:rPr>
        <w:t>year [YR], landscape-scale harvest intensity [LSHI], their interaction [YR×LSHI], elevation [EL], aspect [ASP] squared [ASP2], topographic position index [TPI], stand age [AGE] squared [AGE2], proportion of all forest [PAF] / shrub cover [PS] / deciduous forest [PDF] / conifer forest [PCF] within 50 m, proportion of all forest [PAFkm] / shrub cover [PSkm] within 1 km, and landscape patch richness [LPR] / mean core forest patches [MCFP] / forest patch density [FPD] / open habitat patch density [OHPD] / total forest edge [TFE] within 1 km</w:t>
      </w:r>
      <w:r w:rsidR="00380D5B" w:rsidRPr="00A9631E">
        <w:rPr>
          <w:rFonts w:ascii="Times New Roman" w:hAnsi="Times New Roman" w:cs="Times New Roman"/>
          <w:sz w:val="24"/>
          <w:szCs w:val="24"/>
        </w:rPr>
        <w:t>)</w:t>
      </w:r>
      <w:r w:rsidRPr="00A9631E">
        <w:rPr>
          <w:rFonts w:ascii="Times New Roman" w:hAnsi="Times New Roman" w:cs="Times New Roman"/>
          <w:sz w:val="24"/>
          <w:szCs w:val="24"/>
        </w:rPr>
        <w:t xml:space="preserve">. Points are located at the mean values for the posterior distributions and the corresponding whiskers encompass the 95% credible intervals. </w:t>
      </w:r>
      <w:r w:rsidR="00380D5B" w:rsidRPr="00A9631E">
        <w:rPr>
          <w:rFonts w:ascii="Times New Roman" w:hAnsi="Times New Roman" w:cs="Times New Roman"/>
          <w:sz w:val="24"/>
          <w:szCs w:val="24"/>
        </w:rPr>
        <w:t>Solid colored</w:t>
      </w:r>
      <w:r w:rsidRPr="00A9631E">
        <w:rPr>
          <w:rFonts w:ascii="Times New Roman" w:hAnsi="Times New Roman" w:cs="Times New Roman"/>
          <w:sz w:val="24"/>
          <w:szCs w:val="24"/>
        </w:rPr>
        <w:t xml:space="preserve"> points with closed circles and </w:t>
      </w:r>
      <w:r w:rsidR="00380D5B" w:rsidRPr="00A9631E">
        <w:rPr>
          <w:rFonts w:ascii="Times New Roman" w:hAnsi="Times New Roman" w:cs="Times New Roman"/>
          <w:sz w:val="24"/>
          <w:szCs w:val="24"/>
        </w:rPr>
        <w:t>non-gray</w:t>
      </w:r>
      <w:r w:rsidRPr="00A9631E">
        <w:rPr>
          <w:rFonts w:ascii="Times New Roman" w:hAnsi="Times New Roman" w:cs="Times New Roman"/>
          <w:sz w:val="24"/>
          <w:szCs w:val="24"/>
        </w:rPr>
        <w:t xml:space="preserve"> whiskers indicate statistical significance (i.e., credible intervals do not overlap zero).</w:t>
      </w:r>
    </w:p>
    <w:p w14:paraId="7A6D59C9" w14:textId="4CADD4C2" w:rsidR="0034638C" w:rsidRPr="00A9631E" w:rsidRDefault="004D46AC" w:rsidP="00CC1577">
      <w:pPr>
        <w:spacing w:line="276" w:lineRule="auto"/>
        <w:rPr>
          <w:rFonts w:ascii="Times New Roman" w:hAnsi="Times New Roman" w:cs="Times New Roman"/>
          <w:sz w:val="24"/>
          <w:szCs w:val="24"/>
        </w:rPr>
      </w:pPr>
      <w:r w:rsidRPr="00A9631E">
        <w:rPr>
          <w:rFonts w:ascii="Times New Roman" w:hAnsi="Times New Roman" w:cs="Times New Roman"/>
          <w:noProof/>
          <w:sz w:val="24"/>
          <w:szCs w:val="24"/>
        </w:rPr>
        <w:lastRenderedPageBreak/>
        <w:drawing>
          <wp:inline distT="0" distB="0" distL="0" distR="0" wp14:anchorId="56962376" wp14:editId="004AB341">
            <wp:extent cx="5846105" cy="4078224"/>
            <wp:effectExtent l="0" t="0" r="0" b="0"/>
            <wp:docPr id="56231349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b="2143"/>
                    <a:stretch/>
                  </pic:blipFill>
                  <pic:spPr bwMode="auto">
                    <a:xfrm>
                      <a:off x="0" y="0"/>
                      <a:ext cx="5846105" cy="4078224"/>
                    </a:xfrm>
                    <a:prstGeom prst="rect">
                      <a:avLst/>
                    </a:prstGeom>
                    <a:noFill/>
                    <a:ln>
                      <a:noFill/>
                    </a:ln>
                    <a:extLst>
                      <a:ext uri="{53640926-AAD7-44D8-BBD7-CCE9431645EC}">
                        <a14:shadowObscured xmlns:a14="http://schemas.microsoft.com/office/drawing/2010/main"/>
                      </a:ext>
                    </a:extLst>
                  </pic:spPr>
                </pic:pic>
              </a:graphicData>
            </a:graphic>
          </wp:inline>
        </w:drawing>
      </w:r>
      <w:r w:rsidR="00BC463C" w:rsidRPr="00A9631E">
        <w:rPr>
          <w:rFonts w:ascii="Times New Roman" w:hAnsi="Times New Roman" w:cs="Times New Roman"/>
          <w:noProof/>
          <w:sz w:val="24"/>
          <w:szCs w:val="24"/>
        </w:rPr>
        <w:drawing>
          <wp:inline distT="0" distB="0" distL="0" distR="0" wp14:anchorId="593C1404" wp14:editId="71F88BC9">
            <wp:extent cx="5846985" cy="4069080"/>
            <wp:effectExtent l="0" t="0" r="0" b="7620"/>
            <wp:docPr id="20536274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b="2377"/>
                    <a:stretch/>
                  </pic:blipFill>
                  <pic:spPr bwMode="auto">
                    <a:xfrm>
                      <a:off x="0" y="0"/>
                      <a:ext cx="5846985" cy="4069080"/>
                    </a:xfrm>
                    <a:prstGeom prst="rect">
                      <a:avLst/>
                    </a:prstGeom>
                    <a:noFill/>
                    <a:ln>
                      <a:noFill/>
                    </a:ln>
                    <a:extLst>
                      <a:ext uri="{53640926-AAD7-44D8-BBD7-CCE9431645EC}">
                        <a14:shadowObscured xmlns:a14="http://schemas.microsoft.com/office/drawing/2010/main"/>
                      </a:ext>
                    </a:extLst>
                  </pic:spPr>
                </pic:pic>
              </a:graphicData>
            </a:graphic>
          </wp:inline>
        </w:drawing>
      </w:r>
    </w:p>
    <w:p w14:paraId="2ACA7A4E" w14:textId="07E0F844" w:rsidR="00DB790F" w:rsidRPr="00A9631E" w:rsidRDefault="00DB790F" w:rsidP="00CC1577">
      <w:pPr>
        <w:spacing w:line="276" w:lineRule="auto"/>
        <w:rPr>
          <w:rFonts w:ascii="Times New Roman" w:hAnsi="Times New Roman" w:cs="Times New Roman"/>
          <w:sz w:val="24"/>
          <w:szCs w:val="24"/>
        </w:rPr>
      </w:pPr>
      <w:r w:rsidRPr="00A9631E">
        <w:rPr>
          <w:rFonts w:ascii="Times New Roman" w:hAnsi="Times New Roman" w:cs="Times New Roman"/>
          <w:noProof/>
          <w:sz w:val="24"/>
          <w:szCs w:val="24"/>
        </w:rPr>
        <w:lastRenderedPageBreak/>
        <w:drawing>
          <wp:inline distT="0" distB="0" distL="0" distR="0" wp14:anchorId="61B0262E" wp14:editId="569AEB29">
            <wp:extent cx="5832997" cy="4069080"/>
            <wp:effectExtent l="0" t="0" r="0" b="7620"/>
            <wp:docPr id="29196250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b="2143"/>
                    <a:stretch/>
                  </pic:blipFill>
                  <pic:spPr bwMode="auto">
                    <a:xfrm>
                      <a:off x="0" y="0"/>
                      <a:ext cx="5832997" cy="4069080"/>
                    </a:xfrm>
                    <a:prstGeom prst="rect">
                      <a:avLst/>
                    </a:prstGeom>
                    <a:noFill/>
                    <a:ln>
                      <a:noFill/>
                    </a:ln>
                    <a:extLst>
                      <a:ext uri="{53640926-AAD7-44D8-BBD7-CCE9431645EC}">
                        <a14:shadowObscured xmlns:a14="http://schemas.microsoft.com/office/drawing/2010/main"/>
                      </a:ext>
                    </a:extLst>
                  </pic:spPr>
                </pic:pic>
              </a:graphicData>
            </a:graphic>
          </wp:inline>
        </w:drawing>
      </w:r>
      <w:r w:rsidRPr="00A9631E">
        <w:rPr>
          <w:rFonts w:ascii="Times New Roman" w:hAnsi="Times New Roman" w:cs="Times New Roman"/>
          <w:noProof/>
          <w:sz w:val="24"/>
          <w:szCs w:val="24"/>
        </w:rPr>
        <w:drawing>
          <wp:inline distT="0" distB="0" distL="0" distR="0" wp14:anchorId="219AA917" wp14:editId="7E75305A">
            <wp:extent cx="4668734" cy="4069080"/>
            <wp:effectExtent l="0" t="0" r="0" b="7620"/>
            <wp:docPr id="114797864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b="2149"/>
                    <a:stretch/>
                  </pic:blipFill>
                  <pic:spPr bwMode="auto">
                    <a:xfrm>
                      <a:off x="0" y="0"/>
                      <a:ext cx="4668734" cy="4069080"/>
                    </a:xfrm>
                    <a:prstGeom prst="rect">
                      <a:avLst/>
                    </a:prstGeom>
                    <a:noFill/>
                    <a:ln>
                      <a:noFill/>
                    </a:ln>
                    <a:extLst>
                      <a:ext uri="{53640926-AAD7-44D8-BBD7-CCE9431645EC}">
                        <a14:shadowObscured xmlns:a14="http://schemas.microsoft.com/office/drawing/2010/main"/>
                      </a:ext>
                    </a:extLst>
                  </pic:spPr>
                </pic:pic>
              </a:graphicData>
            </a:graphic>
          </wp:inline>
        </w:drawing>
      </w:r>
    </w:p>
    <w:p w14:paraId="660415C7" w14:textId="08BF83CE" w:rsidR="002F48C8" w:rsidRPr="00A9631E" w:rsidRDefault="002F48C8" w:rsidP="002F48C8">
      <w:pPr>
        <w:spacing w:line="276" w:lineRule="auto"/>
        <w:rPr>
          <w:rFonts w:ascii="Times New Roman" w:hAnsi="Times New Roman" w:cs="Times New Roman"/>
          <w:sz w:val="24"/>
          <w:szCs w:val="24"/>
        </w:rPr>
      </w:pPr>
      <w:r w:rsidRPr="00A9631E">
        <w:rPr>
          <w:rFonts w:ascii="Times New Roman" w:hAnsi="Times New Roman" w:cs="Times New Roman"/>
          <w:sz w:val="24"/>
          <w:szCs w:val="24"/>
        </w:rPr>
        <w:lastRenderedPageBreak/>
        <w:t xml:space="preserve">Figure </w:t>
      </w:r>
      <w:r w:rsidR="00600BA3" w:rsidRPr="00A9631E">
        <w:rPr>
          <w:rFonts w:ascii="Times New Roman" w:hAnsi="Times New Roman" w:cs="Times New Roman"/>
          <w:sz w:val="24"/>
          <w:szCs w:val="24"/>
        </w:rPr>
        <w:t>7</w:t>
      </w:r>
      <w:r w:rsidRPr="00A9631E">
        <w:rPr>
          <w:rFonts w:ascii="Times New Roman" w:hAnsi="Times New Roman" w:cs="Times New Roman"/>
          <w:sz w:val="24"/>
          <w:szCs w:val="24"/>
        </w:rPr>
        <w:t xml:space="preserve">. Whisker plots for each focal species for abundance analyses (Table 1), displaying the slope coefficients of the </w:t>
      </w:r>
      <w:r w:rsidR="006F7CAA" w:rsidRPr="00A9631E">
        <w:rPr>
          <w:rFonts w:ascii="Times New Roman" w:hAnsi="Times New Roman" w:cs="Times New Roman"/>
          <w:sz w:val="24"/>
          <w:szCs w:val="24"/>
        </w:rPr>
        <w:t xml:space="preserve">predictor variables (i.e., site covariates; </w:t>
      </w:r>
      <w:r w:rsidR="00767402" w:rsidRPr="00A9631E">
        <w:rPr>
          <w:rFonts w:ascii="Times New Roman" w:hAnsi="Times New Roman" w:cs="Times New Roman"/>
          <w:sz w:val="24"/>
          <w:szCs w:val="24"/>
        </w:rPr>
        <w:t>year [YR], landscape-scale harvest intensity [LSHI], their interaction [YR×LSHI], elevation [EL], aspect [ASP] squared [ASP2], topographic position index [TPI], stand age [AGE] squared [AGE2], proportion of all forest [PAF] / shrub cover [PS] / deciduous forest [PDF] / conifer forest [PCF] within 50 m, proportion of all forest [PAFkm] / shrub cover [PSkm] within 1 km, and landscape patch richness [LPR] / mean core forest patches [MCFP] / forest patch density [FPD] / open habitat patch density [OHPD] / total forest edge [TFE] within 1 km</w:t>
      </w:r>
      <w:r w:rsidR="006F7CAA" w:rsidRPr="00A9631E">
        <w:rPr>
          <w:rFonts w:ascii="Times New Roman" w:hAnsi="Times New Roman" w:cs="Times New Roman"/>
          <w:sz w:val="24"/>
          <w:szCs w:val="24"/>
        </w:rPr>
        <w:t xml:space="preserve">). </w:t>
      </w:r>
      <w:r w:rsidR="00380D5B" w:rsidRPr="00A9631E">
        <w:rPr>
          <w:rFonts w:ascii="Times New Roman" w:hAnsi="Times New Roman" w:cs="Times New Roman"/>
          <w:sz w:val="24"/>
          <w:szCs w:val="24"/>
        </w:rPr>
        <w:t>Points are located at the mean values for the posterior distributions and the corresponding whiskers encompass the 95% credible intervals. Solid colored points with closed circles and non-gray whiskers indicate statistical significance (i.e., credible intervals do not overlap zero).</w:t>
      </w:r>
      <w:r w:rsidR="00D42DCF" w:rsidRPr="00A9631E">
        <w:rPr>
          <w:rFonts w:ascii="Times New Roman" w:hAnsi="Times New Roman" w:cs="Times New Roman"/>
          <w:sz w:val="24"/>
          <w:szCs w:val="24"/>
        </w:rPr>
        <w:t xml:space="preserve"> </w:t>
      </w:r>
      <w:r w:rsidRPr="00A9631E">
        <w:rPr>
          <w:rFonts w:ascii="Times New Roman" w:hAnsi="Times New Roman" w:cs="Times New Roman"/>
          <w:sz w:val="24"/>
          <w:szCs w:val="24"/>
        </w:rPr>
        <w:t>Color of the 4-letter species code</w:t>
      </w:r>
      <w:r w:rsidR="00D42DCF" w:rsidRPr="00A9631E">
        <w:rPr>
          <w:rFonts w:ascii="Times New Roman" w:hAnsi="Times New Roman" w:cs="Times New Roman"/>
          <w:sz w:val="24"/>
          <w:szCs w:val="24"/>
        </w:rPr>
        <w:t xml:space="preserve"> and plot elements</w:t>
      </w:r>
      <w:r w:rsidRPr="00A9631E">
        <w:rPr>
          <w:rFonts w:ascii="Times New Roman" w:hAnsi="Times New Roman" w:cs="Times New Roman"/>
          <w:sz w:val="24"/>
          <w:szCs w:val="24"/>
        </w:rPr>
        <w:t xml:space="preserve"> indicates </w:t>
      </w:r>
      <w:r w:rsidR="00D42DCF" w:rsidRPr="00A9631E">
        <w:rPr>
          <w:rFonts w:ascii="Times New Roman" w:hAnsi="Times New Roman" w:cs="Times New Roman"/>
          <w:sz w:val="24"/>
          <w:szCs w:val="24"/>
        </w:rPr>
        <w:t>the species’</w:t>
      </w:r>
      <w:r w:rsidRPr="00A9631E">
        <w:rPr>
          <w:rFonts w:ascii="Times New Roman" w:hAnsi="Times New Roman" w:cs="Times New Roman"/>
          <w:sz w:val="24"/>
          <w:szCs w:val="24"/>
        </w:rPr>
        <w:t xml:space="preserve"> guild designation (</w:t>
      </w:r>
      <w:r w:rsidR="00D42DCF" w:rsidRPr="00A9631E">
        <w:rPr>
          <w:rFonts w:ascii="Times New Roman" w:hAnsi="Times New Roman" w:cs="Times New Roman"/>
          <w:sz w:val="24"/>
          <w:szCs w:val="24"/>
        </w:rPr>
        <w:t>light green</w:t>
      </w:r>
      <w:r w:rsidRPr="00A9631E">
        <w:rPr>
          <w:rFonts w:ascii="Times New Roman" w:hAnsi="Times New Roman" w:cs="Times New Roman"/>
          <w:sz w:val="24"/>
          <w:szCs w:val="24"/>
        </w:rPr>
        <w:t xml:space="preserve"> = </w:t>
      </w:r>
      <w:r w:rsidR="00D42DCF" w:rsidRPr="00A9631E">
        <w:rPr>
          <w:rFonts w:ascii="Times New Roman" w:hAnsi="Times New Roman" w:cs="Times New Roman"/>
          <w:sz w:val="24"/>
          <w:szCs w:val="24"/>
        </w:rPr>
        <w:t>early-successional or edge-associated guild</w:t>
      </w:r>
      <w:r w:rsidRPr="00A9631E">
        <w:rPr>
          <w:rFonts w:ascii="Times New Roman" w:hAnsi="Times New Roman" w:cs="Times New Roman"/>
          <w:sz w:val="24"/>
          <w:szCs w:val="24"/>
        </w:rPr>
        <w:t xml:space="preserve">, </w:t>
      </w:r>
      <w:r w:rsidR="00D42DCF" w:rsidRPr="00A9631E">
        <w:rPr>
          <w:rFonts w:ascii="Times New Roman" w:hAnsi="Times New Roman" w:cs="Times New Roman"/>
          <w:sz w:val="24"/>
          <w:szCs w:val="24"/>
        </w:rPr>
        <w:t>dark green</w:t>
      </w:r>
      <w:r w:rsidRPr="00A9631E">
        <w:rPr>
          <w:rFonts w:ascii="Times New Roman" w:hAnsi="Times New Roman" w:cs="Times New Roman"/>
          <w:sz w:val="24"/>
          <w:szCs w:val="24"/>
        </w:rPr>
        <w:t xml:space="preserve"> = </w:t>
      </w:r>
      <w:r w:rsidR="00D42DCF" w:rsidRPr="00A9631E">
        <w:rPr>
          <w:rFonts w:ascii="Times New Roman" w:hAnsi="Times New Roman" w:cs="Times New Roman"/>
          <w:sz w:val="24"/>
          <w:szCs w:val="24"/>
        </w:rPr>
        <w:t>forest-interior guild</w:t>
      </w:r>
      <w:r w:rsidRPr="00A9631E">
        <w:rPr>
          <w:rFonts w:ascii="Times New Roman" w:hAnsi="Times New Roman" w:cs="Times New Roman"/>
          <w:sz w:val="24"/>
          <w:szCs w:val="24"/>
        </w:rPr>
        <w:t xml:space="preserve">, </w:t>
      </w:r>
      <w:r w:rsidR="00D42DCF" w:rsidRPr="00A9631E">
        <w:rPr>
          <w:rFonts w:ascii="Times New Roman" w:hAnsi="Times New Roman" w:cs="Times New Roman"/>
          <w:sz w:val="24"/>
          <w:szCs w:val="24"/>
        </w:rPr>
        <w:t>teal</w:t>
      </w:r>
      <w:r w:rsidRPr="00A9631E">
        <w:rPr>
          <w:rFonts w:ascii="Times New Roman" w:hAnsi="Times New Roman" w:cs="Times New Roman"/>
          <w:sz w:val="24"/>
          <w:szCs w:val="24"/>
        </w:rPr>
        <w:t xml:space="preserve"> </w:t>
      </w:r>
      <w:r w:rsidR="00D42DCF" w:rsidRPr="00A9631E">
        <w:rPr>
          <w:rFonts w:ascii="Times New Roman" w:hAnsi="Times New Roman" w:cs="Times New Roman"/>
          <w:sz w:val="24"/>
          <w:szCs w:val="24"/>
        </w:rPr>
        <w:t>= forest-gap guild</w:t>
      </w:r>
      <w:r w:rsidRPr="00A9631E">
        <w:rPr>
          <w:rFonts w:ascii="Times New Roman" w:hAnsi="Times New Roman" w:cs="Times New Roman"/>
          <w:sz w:val="24"/>
          <w:szCs w:val="24"/>
        </w:rPr>
        <w:t xml:space="preserve">, and orange = </w:t>
      </w:r>
      <w:r w:rsidR="00D42DCF" w:rsidRPr="00A9631E">
        <w:rPr>
          <w:rFonts w:ascii="Times New Roman" w:hAnsi="Times New Roman" w:cs="Times New Roman"/>
          <w:sz w:val="24"/>
          <w:szCs w:val="24"/>
        </w:rPr>
        <w:t xml:space="preserve">forest </w:t>
      </w:r>
      <w:r w:rsidRPr="00A9631E">
        <w:rPr>
          <w:rFonts w:ascii="Times New Roman" w:hAnsi="Times New Roman" w:cs="Times New Roman"/>
          <w:sz w:val="24"/>
          <w:szCs w:val="24"/>
        </w:rPr>
        <w:t>genera</w:t>
      </w:r>
      <w:r w:rsidR="00D42DCF" w:rsidRPr="00A9631E">
        <w:rPr>
          <w:rFonts w:ascii="Times New Roman" w:hAnsi="Times New Roman" w:cs="Times New Roman"/>
          <w:sz w:val="24"/>
          <w:szCs w:val="24"/>
        </w:rPr>
        <w:t>list</w:t>
      </w:r>
      <w:r w:rsidRPr="00A9631E">
        <w:rPr>
          <w:rFonts w:ascii="Times New Roman" w:hAnsi="Times New Roman" w:cs="Times New Roman"/>
          <w:sz w:val="24"/>
          <w:szCs w:val="24"/>
        </w:rPr>
        <w:t xml:space="preserve"> guild)</w:t>
      </w:r>
      <w:r w:rsidR="00D42DCF" w:rsidRPr="00A9631E">
        <w:rPr>
          <w:rFonts w:ascii="Times New Roman" w:hAnsi="Times New Roman" w:cs="Times New Roman"/>
          <w:sz w:val="24"/>
          <w:szCs w:val="24"/>
        </w:rPr>
        <w:t>.</w:t>
      </w:r>
    </w:p>
    <w:p w14:paraId="6CE9F25F" w14:textId="77777777" w:rsidR="002F48C8" w:rsidRPr="00A9631E" w:rsidRDefault="002F48C8" w:rsidP="00CC1577">
      <w:pPr>
        <w:spacing w:line="276" w:lineRule="auto"/>
        <w:rPr>
          <w:rFonts w:ascii="Times New Roman" w:hAnsi="Times New Roman" w:cs="Times New Roman"/>
          <w:sz w:val="24"/>
          <w:szCs w:val="24"/>
        </w:rPr>
      </w:pPr>
    </w:p>
    <w:p w14:paraId="6EE221EC" w14:textId="77777777" w:rsidR="002F48C8" w:rsidRPr="00A9631E" w:rsidRDefault="002F48C8" w:rsidP="00CC1577">
      <w:pPr>
        <w:spacing w:line="276" w:lineRule="auto"/>
        <w:rPr>
          <w:rFonts w:ascii="Times New Roman" w:hAnsi="Times New Roman" w:cs="Times New Roman"/>
          <w:sz w:val="24"/>
          <w:szCs w:val="24"/>
        </w:rPr>
      </w:pPr>
    </w:p>
    <w:p w14:paraId="777E1B12" w14:textId="77777777" w:rsidR="00633D93" w:rsidRPr="00A9631E" w:rsidRDefault="00633D93" w:rsidP="006F7CAA">
      <w:pPr>
        <w:spacing w:line="276" w:lineRule="auto"/>
        <w:rPr>
          <w:rFonts w:ascii="Times New Roman" w:hAnsi="Times New Roman" w:cs="Times New Roman"/>
          <w:sz w:val="24"/>
          <w:szCs w:val="24"/>
        </w:rPr>
        <w:sectPr w:rsidR="00633D93" w:rsidRPr="00A9631E">
          <w:pgSz w:w="12240" w:h="15840"/>
          <w:pgMar w:top="1440" w:right="1440" w:bottom="1440" w:left="1440" w:header="720" w:footer="720" w:gutter="0"/>
          <w:cols w:space="720"/>
          <w:docGrid w:linePitch="360"/>
        </w:sectPr>
      </w:pPr>
    </w:p>
    <w:p w14:paraId="7CA682ED" w14:textId="5DE5BEC3" w:rsidR="00633D93" w:rsidRPr="00A9631E" w:rsidRDefault="00162A4E" w:rsidP="006F7CAA">
      <w:pPr>
        <w:spacing w:line="276" w:lineRule="auto"/>
        <w:rPr>
          <w:rFonts w:ascii="Times New Roman" w:hAnsi="Times New Roman" w:cs="Times New Roman"/>
          <w:sz w:val="24"/>
          <w:szCs w:val="24"/>
        </w:rPr>
      </w:pPr>
      <w:r w:rsidRPr="00A9631E">
        <w:rPr>
          <w:rFonts w:ascii="Times New Roman" w:hAnsi="Times New Roman" w:cs="Times New Roman"/>
          <w:noProof/>
          <w:sz w:val="24"/>
          <w:szCs w:val="24"/>
        </w:rPr>
        <w:lastRenderedPageBreak/>
        <w:drawing>
          <wp:inline distT="0" distB="0" distL="0" distR="0" wp14:anchorId="18D894B3" wp14:editId="53C8DA18">
            <wp:extent cx="7493977" cy="5943600"/>
            <wp:effectExtent l="0" t="0" r="0" b="0"/>
            <wp:docPr id="105967448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7493977" cy="5943600"/>
                    </a:xfrm>
                    <a:prstGeom prst="rect">
                      <a:avLst/>
                    </a:prstGeom>
                    <a:noFill/>
                  </pic:spPr>
                </pic:pic>
              </a:graphicData>
            </a:graphic>
          </wp:inline>
        </w:drawing>
      </w:r>
    </w:p>
    <w:p w14:paraId="26D3EBF8" w14:textId="34C264B9" w:rsidR="006F7CAA" w:rsidRPr="00A9631E" w:rsidRDefault="002F48C8" w:rsidP="006F7CAA">
      <w:pPr>
        <w:spacing w:line="276" w:lineRule="auto"/>
        <w:rPr>
          <w:rFonts w:ascii="Times New Roman" w:hAnsi="Times New Roman" w:cs="Times New Roman"/>
          <w:sz w:val="24"/>
          <w:szCs w:val="24"/>
        </w:rPr>
      </w:pPr>
      <w:r w:rsidRPr="00A9631E">
        <w:rPr>
          <w:rFonts w:ascii="Times New Roman" w:hAnsi="Times New Roman" w:cs="Times New Roman"/>
          <w:sz w:val="24"/>
          <w:szCs w:val="24"/>
        </w:rPr>
        <w:lastRenderedPageBreak/>
        <w:t xml:space="preserve">Figure </w:t>
      </w:r>
      <w:r w:rsidR="00600BA3" w:rsidRPr="00A9631E">
        <w:rPr>
          <w:rFonts w:ascii="Times New Roman" w:hAnsi="Times New Roman" w:cs="Times New Roman"/>
          <w:sz w:val="24"/>
          <w:szCs w:val="24"/>
        </w:rPr>
        <w:t>8</w:t>
      </w:r>
      <w:r w:rsidRPr="00A9631E">
        <w:rPr>
          <w:rFonts w:ascii="Times New Roman" w:hAnsi="Times New Roman" w:cs="Times New Roman"/>
          <w:sz w:val="24"/>
          <w:szCs w:val="24"/>
        </w:rPr>
        <w:t xml:space="preserve">. Whisker plots for each focal species for nest success analyses (Table 1), displaying the slope coefficients of the </w:t>
      </w:r>
      <w:r w:rsidR="006F7CAA" w:rsidRPr="00A9631E">
        <w:rPr>
          <w:rFonts w:ascii="Times New Roman" w:hAnsi="Times New Roman" w:cs="Times New Roman"/>
          <w:sz w:val="24"/>
          <w:szCs w:val="24"/>
        </w:rPr>
        <w:t xml:space="preserve">predictor variables (i.e., site covariates; </w:t>
      </w:r>
      <w:r w:rsidR="00767402" w:rsidRPr="00A9631E">
        <w:rPr>
          <w:rFonts w:ascii="Times New Roman" w:hAnsi="Times New Roman" w:cs="Times New Roman"/>
          <w:sz w:val="24"/>
          <w:szCs w:val="24"/>
        </w:rPr>
        <w:t>year [YR], landscape-scale harvest intensity [LSHI], interaction [YR×LSHI] between year and landscape-scale harvest intensity, harvest history [HH] of nest search plot, and nest search plot located in mature forest [MF]</w:t>
      </w:r>
      <w:r w:rsidR="006F7CAA" w:rsidRPr="00A9631E">
        <w:rPr>
          <w:rFonts w:ascii="Times New Roman" w:hAnsi="Times New Roman" w:cs="Times New Roman"/>
          <w:sz w:val="24"/>
          <w:szCs w:val="24"/>
        </w:rPr>
        <w:t>)</w:t>
      </w:r>
      <w:r w:rsidR="00633D93" w:rsidRPr="00A9631E">
        <w:rPr>
          <w:rFonts w:ascii="Times New Roman" w:hAnsi="Times New Roman" w:cs="Times New Roman"/>
          <w:sz w:val="24"/>
          <w:szCs w:val="24"/>
        </w:rPr>
        <w:t xml:space="preserve"> for nest success during the incubation and brooding periods, respectively</w:t>
      </w:r>
      <w:r w:rsidR="006F7CAA" w:rsidRPr="00A9631E">
        <w:rPr>
          <w:rFonts w:ascii="Times New Roman" w:hAnsi="Times New Roman" w:cs="Times New Roman"/>
          <w:sz w:val="24"/>
          <w:szCs w:val="24"/>
        </w:rPr>
        <w:t xml:space="preserve">. </w:t>
      </w:r>
      <w:r w:rsidR="00380D5B" w:rsidRPr="00A9631E">
        <w:rPr>
          <w:rFonts w:ascii="Times New Roman" w:hAnsi="Times New Roman" w:cs="Times New Roman"/>
          <w:sz w:val="24"/>
          <w:szCs w:val="24"/>
        </w:rPr>
        <w:t>Points are located at the mean values for the posterior distributions and the corresponding whiskers encompass the 95% credible intervals. Solid colored points with closed circles and non-gray whiskers indicate statistical significance (i.e., credible intervals do not overlap zero).</w:t>
      </w:r>
      <w:r w:rsidR="006F7CAA" w:rsidRPr="00A9631E">
        <w:rPr>
          <w:rFonts w:ascii="Times New Roman" w:hAnsi="Times New Roman" w:cs="Times New Roman"/>
          <w:sz w:val="24"/>
          <w:szCs w:val="24"/>
        </w:rPr>
        <w:t xml:space="preserve"> Color of the 4-letter species code and plot elements indicates the species’ guild designation (light green = early-successional or edge-associated guild, dark green = forest-interior guild, teal = forest-gap guild, and orange = forest generalist guild).</w:t>
      </w:r>
    </w:p>
    <w:p w14:paraId="3BE18B55" w14:textId="77777777" w:rsidR="00633D93" w:rsidRPr="00A9631E" w:rsidRDefault="00633D93" w:rsidP="002F48C8">
      <w:pPr>
        <w:spacing w:line="276" w:lineRule="auto"/>
        <w:rPr>
          <w:rFonts w:ascii="Times New Roman" w:hAnsi="Times New Roman" w:cs="Times New Roman"/>
          <w:sz w:val="24"/>
          <w:szCs w:val="24"/>
        </w:rPr>
        <w:sectPr w:rsidR="00633D93" w:rsidRPr="00A9631E" w:rsidSect="00633D93">
          <w:pgSz w:w="15840" w:h="12240" w:orient="landscape"/>
          <w:pgMar w:top="1440" w:right="1440" w:bottom="1440" w:left="1440" w:header="720" w:footer="720" w:gutter="0"/>
          <w:cols w:space="720"/>
          <w:docGrid w:linePitch="360"/>
        </w:sectPr>
      </w:pPr>
    </w:p>
    <w:p w14:paraId="4A2BDE5A" w14:textId="433CE181" w:rsidR="002F48C8" w:rsidRPr="00A9631E" w:rsidRDefault="001576AD" w:rsidP="00CC1577">
      <w:pPr>
        <w:spacing w:line="276" w:lineRule="auto"/>
        <w:rPr>
          <w:rFonts w:ascii="Times New Roman" w:hAnsi="Times New Roman" w:cs="Times New Roman"/>
          <w:sz w:val="24"/>
          <w:szCs w:val="24"/>
        </w:rPr>
      </w:pPr>
      <w:r w:rsidRPr="00A9631E">
        <w:rPr>
          <w:rFonts w:ascii="Times New Roman" w:hAnsi="Times New Roman" w:cs="Times New Roman"/>
          <w:noProof/>
          <w:sz w:val="24"/>
          <w:szCs w:val="24"/>
        </w:rPr>
        <w:lastRenderedPageBreak/>
        <w:drawing>
          <wp:inline distT="0" distB="0" distL="0" distR="0" wp14:anchorId="2D6A554C" wp14:editId="646618BE">
            <wp:extent cx="5942965" cy="8067675"/>
            <wp:effectExtent l="0" t="0" r="635" b="9525"/>
            <wp:docPr id="198469610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2">
                      <a:extLst>
                        <a:ext uri="{28A0092B-C50C-407E-A947-70E740481C1C}">
                          <a14:useLocalDpi xmlns:a14="http://schemas.microsoft.com/office/drawing/2010/main" val="0"/>
                        </a:ext>
                      </a:extLst>
                    </a:blip>
                    <a:srcRect t="2009" b="3435"/>
                    <a:stretch/>
                  </pic:blipFill>
                  <pic:spPr bwMode="auto">
                    <a:xfrm>
                      <a:off x="0" y="0"/>
                      <a:ext cx="5943600" cy="8068537"/>
                    </a:xfrm>
                    <a:prstGeom prst="rect">
                      <a:avLst/>
                    </a:prstGeom>
                    <a:noFill/>
                    <a:ln>
                      <a:noFill/>
                    </a:ln>
                    <a:extLst>
                      <a:ext uri="{53640926-AAD7-44D8-BBD7-CCE9431645EC}">
                        <a14:shadowObscured xmlns:a14="http://schemas.microsoft.com/office/drawing/2010/main"/>
                      </a:ext>
                    </a:extLst>
                  </pic:spPr>
                </pic:pic>
              </a:graphicData>
            </a:graphic>
          </wp:inline>
        </w:drawing>
      </w:r>
    </w:p>
    <w:p w14:paraId="267CE212" w14:textId="4838558C" w:rsidR="009B38FA" w:rsidRPr="00A9631E" w:rsidRDefault="00850E14" w:rsidP="00850E14">
      <w:pPr>
        <w:spacing w:line="276" w:lineRule="auto"/>
        <w:rPr>
          <w:rFonts w:ascii="Times New Roman" w:hAnsi="Times New Roman" w:cs="Times New Roman"/>
          <w:sz w:val="24"/>
          <w:szCs w:val="24"/>
        </w:rPr>
      </w:pPr>
      <w:r w:rsidRPr="00A9631E">
        <w:rPr>
          <w:rFonts w:ascii="Times New Roman" w:hAnsi="Times New Roman" w:cs="Times New Roman"/>
          <w:sz w:val="24"/>
          <w:szCs w:val="24"/>
        </w:rPr>
        <w:lastRenderedPageBreak/>
        <w:t xml:space="preserve">Figure </w:t>
      </w:r>
      <w:r w:rsidR="00600BA3" w:rsidRPr="00A9631E">
        <w:rPr>
          <w:rFonts w:ascii="Times New Roman" w:hAnsi="Times New Roman" w:cs="Times New Roman"/>
          <w:sz w:val="24"/>
          <w:szCs w:val="24"/>
        </w:rPr>
        <w:t>9</w:t>
      </w:r>
      <w:r w:rsidRPr="00A9631E">
        <w:rPr>
          <w:rFonts w:ascii="Times New Roman" w:hAnsi="Times New Roman" w:cs="Times New Roman"/>
          <w:sz w:val="24"/>
          <w:szCs w:val="24"/>
        </w:rPr>
        <w:t xml:space="preserve">. </w:t>
      </w:r>
      <w:r w:rsidR="009B38FA" w:rsidRPr="00A9631E">
        <w:rPr>
          <w:rFonts w:ascii="Times New Roman" w:hAnsi="Times New Roman" w:cs="Times New Roman"/>
          <w:sz w:val="24"/>
          <w:szCs w:val="24"/>
        </w:rPr>
        <w:t xml:space="preserve">Plots of the change over time in </w:t>
      </w:r>
      <w:r w:rsidR="00767402" w:rsidRPr="00A9631E">
        <w:rPr>
          <w:rFonts w:ascii="Times New Roman" w:hAnsi="Times New Roman" w:cs="Times New Roman"/>
          <w:sz w:val="24"/>
          <w:szCs w:val="24"/>
        </w:rPr>
        <w:t>overall species richness (ALL), guild (early-successional / edge-associated [ESEA], forest-interior [INT], forest-gap [GAP], and forest generalist [GEN]) richness</w:t>
      </w:r>
      <w:r w:rsidR="009B38FA" w:rsidRPr="00A9631E">
        <w:rPr>
          <w:rFonts w:ascii="Times New Roman" w:hAnsi="Times New Roman" w:cs="Times New Roman"/>
          <w:sz w:val="24"/>
          <w:szCs w:val="24"/>
        </w:rPr>
        <w:t xml:space="preserve"> (see Appendix A for guild designations and associated forest songbird species) within an actively harvested landscape (AHL) and minimally harvested landscape (MHL).</w:t>
      </w:r>
      <w:r w:rsidR="000236E2" w:rsidRPr="00A9631E">
        <w:rPr>
          <w:rFonts w:ascii="Times New Roman" w:hAnsi="Times New Roman" w:cs="Times New Roman"/>
          <w:sz w:val="24"/>
          <w:szCs w:val="24"/>
        </w:rPr>
        <w:t xml:space="preserve"> An asterisk indicates a significant trend, where the 95% credible interval of the effective slope coefficient for year does not overlap 0.</w:t>
      </w:r>
    </w:p>
    <w:p w14:paraId="43CA72F1" w14:textId="77777777" w:rsidR="009B38FA" w:rsidRPr="00A9631E" w:rsidRDefault="009B38FA" w:rsidP="00850E14">
      <w:pPr>
        <w:spacing w:line="276" w:lineRule="auto"/>
        <w:rPr>
          <w:rFonts w:ascii="Times New Roman" w:hAnsi="Times New Roman" w:cs="Times New Roman"/>
          <w:sz w:val="24"/>
          <w:szCs w:val="24"/>
        </w:rPr>
      </w:pPr>
    </w:p>
    <w:p w14:paraId="537338E2" w14:textId="7FD49D9D" w:rsidR="00850E14" w:rsidRPr="00A9631E" w:rsidRDefault="009B38FA" w:rsidP="009B38FA">
      <w:pPr>
        <w:spacing w:line="276" w:lineRule="auto"/>
        <w:rPr>
          <w:rFonts w:ascii="Times New Roman" w:hAnsi="Times New Roman" w:cs="Times New Roman"/>
          <w:sz w:val="24"/>
          <w:szCs w:val="24"/>
        </w:rPr>
      </w:pPr>
      <w:r w:rsidRPr="00A9631E">
        <w:rPr>
          <w:rFonts w:ascii="Times New Roman" w:hAnsi="Times New Roman" w:cs="Times New Roman"/>
          <w:sz w:val="24"/>
          <w:szCs w:val="24"/>
        </w:rPr>
        <w:t xml:space="preserve"> </w:t>
      </w:r>
    </w:p>
    <w:p w14:paraId="3B1944DA" w14:textId="2013325B" w:rsidR="00850E14" w:rsidRPr="00A9631E" w:rsidRDefault="00850E14" w:rsidP="00AB5ADE">
      <w:pPr>
        <w:spacing w:line="276" w:lineRule="auto"/>
        <w:rPr>
          <w:rFonts w:ascii="Times New Roman" w:hAnsi="Times New Roman" w:cs="Times New Roman"/>
          <w:sz w:val="24"/>
          <w:szCs w:val="24"/>
        </w:rPr>
      </w:pPr>
    </w:p>
    <w:p w14:paraId="5EEB4BB5" w14:textId="1B7F9930" w:rsidR="00AB4B30" w:rsidRPr="00A9631E" w:rsidRDefault="00AB4B30" w:rsidP="009274EF">
      <w:pPr>
        <w:spacing w:line="276" w:lineRule="auto"/>
        <w:rPr>
          <w:rFonts w:ascii="Times New Roman" w:hAnsi="Times New Roman" w:cs="Times New Roman"/>
          <w:sz w:val="24"/>
          <w:szCs w:val="24"/>
        </w:rPr>
      </w:pPr>
    </w:p>
    <w:p w14:paraId="756D8CB4" w14:textId="261DBB68" w:rsidR="00AB4B30" w:rsidRPr="00A9631E" w:rsidRDefault="00993760" w:rsidP="009274EF">
      <w:pPr>
        <w:spacing w:line="276" w:lineRule="auto"/>
        <w:rPr>
          <w:rFonts w:ascii="Times New Roman" w:hAnsi="Times New Roman" w:cs="Times New Roman"/>
          <w:sz w:val="24"/>
          <w:szCs w:val="24"/>
        </w:rPr>
      </w:pPr>
      <w:r w:rsidRPr="00A9631E">
        <w:rPr>
          <w:rFonts w:ascii="Times New Roman" w:hAnsi="Times New Roman" w:cs="Times New Roman"/>
          <w:noProof/>
          <w:sz w:val="24"/>
          <w:szCs w:val="24"/>
        </w:rPr>
        <w:lastRenderedPageBreak/>
        <w:drawing>
          <wp:inline distT="0" distB="0" distL="0" distR="0" wp14:anchorId="7C8E598A" wp14:editId="51636ECB">
            <wp:extent cx="5743479" cy="8181340"/>
            <wp:effectExtent l="0" t="0" r="0" b="0"/>
            <wp:docPr id="191988433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3">
                      <a:extLst>
                        <a:ext uri="{28A0092B-C50C-407E-A947-70E740481C1C}">
                          <a14:useLocalDpi xmlns:a14="http://schemas.microsoft.com/office/drawing/2010/main" val="0"/>
                        </a:ext>
                      </a:extLst>
                    </a:blip>
                    <a:srcRect t="2181" r="3355" b="4165"/>
                    <a:stretch/>
                  </pic:blipFill>
                  <pic:spPr bwMode="auto">
                    <a:xfrm>
                      <a:off x="0" y="0"/>
                      <a:ext cx="5744189" cy="8182351"/>
                    </a:xfrm>
                    <a:prstGeom prst="rect">
                      <a:avLst/>
                    </a:prstGeom>
                    <a:noFill/>
                    <a:ln>
                      <a:noFill/>
                    </a:ln>
                    <a:extLst>
                      <a:ext uri="{53640926-AAD7-44D8-BBD7-CCE9431645EC}">
                        <a14:shadowObscured xmlns:a14="http://schemas.microsoft.com/office/drawing/2010/main"/>
                      </a:ext>
                    </a:extLst>
                  </pic:spPr>
                </pic:pic>
              </a:graphicData>
            </a:graphic>
          </wp:inline>
        </w:drawing>
      </w:r>
    </w:p>
    <w:p w14:paraId="46B44E63" w14:textId="642F3B37" w:rsidR="00993760" w:rsidRPr="00A9631E" w:rsidRDefault="00993760" w:rsidP="009274EF">
      <w:pPr>
        <w:spacing w:line="276" w:lineRule="auto"/>
        <w:rPr>
          <w:rFonts w:ascii="Times New Roman" w:hAnsi="Times New Roman" w:cs="Times New Roman"/>
          <w:sz w:val="24"/>
          <w:szCs w:val="24"/>
        </w:rPr>
      </w:pPr>
      <w:r w:rsidRPr="00A9631E">
        <w:rPr>
          <w:rFonts w:ascii="Times New Roman" w:hAnsi="Times New Roman" w:cs="Times New Roman"/>
          <w:noProof/>
          <w:sz w:val="24"/>
          <w:szCs w:val="24"/>
        </w:rPr>
        <w:lastRenderedPageBreak/>
        <w:drawing>
          <wp:inline distT="0" distB="0" distL="0" distR="0" wp14:anchorId="13672BEB" wp14:editId="4022860B">
            <wp:extent cx="5762455" cy="8172450"/>
            <wp:effectExtent l="0" t="0" r="0" b="0"/>
            <wp:docPr id="176631214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4">
                      <a:extLst>
                        <a:ext uri="{28A0092B-C50C-407E-A947-70E740481C1C}">
                          <a14:useLocalDpi xmlns:a14="http://schemas.microsoft.com/office/drawing/2010/main" val="0"/>
                        </a:ext>
                      </a:extLst>
                    </a:blip>
                    <a:srcRect t="2284" r="3035" b="4353"/>
                    <a:stretch/>
                  </pic:blipFill>
                  <pic:spPr bwMode="auto">
                    <a:xfrm>
                      <a:off x="0" y="0"/>
                      <a:ext cx="5763241" cy="8173565"/>
                    </a:xfrm>
                    <a:prstGeom prst="rect">
                      <a:avLst/>
                    </a:prstGeom>
                    <a:noFill/>
                    <a:ln>
                      <a:noFill/>
                    </a:ln>
                    <a:extLst>
                      <a:ext uri="{53640926-AAD7-44D8-BBD7-CCE9431645EC}">
                        <a14:shadowObscured xmlns:a14="http://schemas.microsoft.com/office/drawing/2010/main"/>
                      </a:ext>
                    </a:extLst>
                  </pic:spPr>
                </pic:pic>
              </a:graphicData>
            </a:graphic>
          </wp:inline>
        </w:drawing>
      </w:r>
    </w:p>
    <w:p w14:paraId="680F3F84" w14:textId="4DAB0F6C" w:rsidR="00993760" w:rsidRPr="00A9631E" w:rsidRDefault="00993760" w:rsidP="009274EF">
      <w:pPr>
        <w:spacing w:line="276" w:lineRule="auto"/>
        <w:rPr>
          <w:rFonts w:ascii="Times New Roman" w:hAnsi="Times New Roman" w:cs="Times New Roman"/>
          <w:sz w:val="24"/>
          <w:szCs w:val="24"/>
        </w:rPr>
      </w:pPr>
      <w:r w:rsidRPr="00A9631E">
        <w:rPr>
          <w:rFonts w:ascii="Times New Roman" w:hAnsi="Times New Roman" w:cs="Times New Roman"/>
          <w:noProof/>
          <w:sz w:val="24"/>
          <w:szCs w:val="24"/>
        </w:rPr>
        <w:lastRenderedPageBreak/>
        <w:drawing>
          <wp:inline distT="0" distB="0" distL="0" distR="0" wp14:anchorId="6A865E6F" wp14:editId="02DE8C57">
            <wp:extent cx="5762412" cy="8201025"/>
            <wp:effectExtent l="0" t="0" r="0" b="0"/>
            <wp:docPr id="37088594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25">
                      <a:extLst>
                        <a:ext uri="{28A0092B-C50C-407E-A947-70E740481C1C}">
                          <a14:useLocalDpi xmlns:a14="http://schemas.microsoft.com/office/drawing/2010/main" val="0"/>
                        </a:ext>
                      </a:extLst>
                    </a:blip>
                    <a:srcRect t="2179" r="3035" b="4023"/>
                    <a:stretch/>
                  </pic:blipFill>
                  <pic:spPr bwMode="auto">
                    <a:xfrm>
                      <a:off x="0" y="0"/>
                      <a:ext cx="5763241" cy="8202204"/>
                    </a:xfrm>
                    <a:prstGeom prst="rect">
                      <a:avLst/>
                    </a:prstGeom>
                    <a:noFill/>
                    <a:ln>
                      <a:noFill/>
                    </a:ln>
                    <a:extLst>
                      <a:ext uri="{53640926-AAD7-44D8-BBD7-CCE9431645EC}">
                        <a14:shadowObscured xmlns:a14="http://schemas.microsoft.com/office/drawing/2010/main"/>
                      </a:ext>
                    </a:extLst>
                  </pic:spPr>
                </pic:pic>
              </a:graphicData>
            </a:graphic>
          </wp:inline>
        </w:drawing>
      </w:r>
    </w:p>
    <w:p w14:paraId="66167510" w14:textId="375D908A" w:rsidR="00AB4B30" w:rsidRPr="00A9631E" w:rsidRDefault="009274EF" w:rsidP="009274EF">
      <w:pPr>
        <w:spacing w:line="276" w:lineRule="auto"/>
        <w:rPr>
          <w:rFonts w:ascii="Times New Roman" w:hAnsi="Times New Roman" w:cs="Times New Roman"/>
          <w:sz w:val="24"/>
          <w:szCs w:val="24"/>
        </w:rPr>
      </w:pPr>
      <w:r w:rsidRPr="00A9631E">
        <w:rPr>
          <w:rFonts w:ascii="Times New Roman" w:hAnsi="Times New Roman" w:cs="Times New Roman"/>
          <w:sz w:val="24"/>
          <w:szCs w:val="24"/>
        </w:rPr>
        <w:lastRenderedPageBreak/>
        <w:t xml:space="preserve">Figure </w:t>
      </w:r>
      <w:r w:rsidR="00600BA3" w:rsidRPr="00A9631E">
        <w:rPr>
          <w:rFonts w:ascii="Times New Roman" w:hAnsi="Times New Roman" w:cs="Times New Roman"/>
          <w:sz w:val="24"/>
          <w:szCs w:val="24"/>
        </w:rPr>
        <w:t>10</w:t>
      </w:r>
      <w:r w:rsidRPr="00A9631E">
        <w:rPr>
          <w:rFonts w:ascii="Times New Roman" w:hAnsi="Times New Roman" w:cs="Times New Roman"/>
          <w:sz w:val="24"/>
          <w:szCs w:val="24"/>
        </w:rPr>
        <w:t xml:space="preserve">. </w:t>
      </w:r>
      <w:r w:rsidR="00AB4B30" w:rsidRPr="00A9631E">
        <w:rPr>
          <w:rFonts w:ascii="Times New Roman" w:hAnsi="Times New Roman" w:cs="Times New Roman"/>
          <w:sz w:val="24"/>
          <w:szCs w:val="24"/>
        </w:rPr>
        <w:t xml:space="preserve">Plots of the change over time in focal songbird species abundance (see Table 1 for species codes) within an actively harvested landscape (AHL) and minimally harvested landscape (MHL). Color of the 4-letter species code and plot elements indicates the species’ guild designation (light green = early-successional or edge-associated guild, dark green = forest-interior guild, teal = forest-gap guild, and orange = forest generalist guild). An asterisk indicates a significant trend, where the 95% credible interval of the effective slope coefficient for year does not overlap 0. </w:t>
      </w:r>
    </w:p>
    <w:p w14:paraId="53451D2D" w14:textId="77777777" w:rsidR="006233C2" w:rsidRPr="00A9631E" w:rsidRDefault="006233C2" w:rsidP="00AB5ADE">
      <w:pPr>
        <w:spacing w:line="276" w:lineRule="auto"/>
        <w:rPr>
          <w:rFonts w:ascii="Times New Roman" w:hAnsi="Times New Roman" w:cs="Times New Roman"/>
          <w:sz w:val="24"/>
          <w:szCs w:val="24"/>
        </w:rPr>
        <w:sectPr w:rsidR="006233C2" w:rsidRPr="00A9631E">
          <w:pgSz w:w="12240" w:h="15840"/>
          <w:pgMar w:top="1440" w:right="1440" w:bottom="1440" w:left="1440" w:header="720" w:footer="720" w:gutter="0"/>
          <w:cols w:space="720"/>
          <w:docGrid w:linePitch="360"/>
        </w:sectPr>
      </w:pPr>
    </w:p>
    <w:p w14:paraId="3FEDF122" w14:textId="63E13D6D" w:rsidR="009274EF" w:rsidRPr="00A9631E" w:rsidRDefault="008E1B1D" w:rsidP="00AB5ADE">
      <w:pPr>
        <w:spacing w:line="276" w:lineRule="auto"/>
        <w:rPr>
          <w:rFonts w:ascii="Times New Roman" w:hAnsi="Times New Roman" w:cs="Times New Roman"/>
          <w:sz w:val="24"/>
          <w:szCs w:val="24"/>
        </w:rPr>
      </w:pPr>
      <w:r w:rsidRPr="00A9631E">
        <w:rPr>
          <w:rFonts w:ascii="Times New Roman" w:hAnsi="Times New Roman" w:cs="Times New Roman"/>
          <w:noProof/>
          <w:sz w:val="24"/>
          <w:szCs w:val="24"/>
        </w:rPr>
        <w:lastRenderedPageBreak/>
        <w:drawing>
          <wp:inline distT="0" distB="0" distL="0" distR="0" wp14:anchorId="4F8580F8" wp14:editId="188E06B3">
            <wp:extent cx="6796729" cy="5943600"/>
            <wp:effectExtent l="0" t="0" r="4445" b="0"/>
            <wp:docPr id="189645143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1923" b="3355"/>
                    <a:stretch/>
                  </pic:blipFill>
                  <pic:spPr bwMode="auto">
                    <a:xfrm>
                      <a:off x="0" y="0"/>
                      <a:ext cx="6796729" cy="5943600"/>
                    </a:xfrm>
                    <a:prstGeom prst="rect">
                      <a:avLst/>
                    </a:prstGeom>
                    <a:noFill/>
                    <a:ln>
                      <a:noFill/>
                    </a:ln>
                    <a:extLst>
                      <a:ext uri="{53640926-AAD7-44D8-BBD7-CCE9431645EC}">
                        <a14:shadowObscured xmlns:a14="http://schemas.microsoft.com/office/drawing/2010/main"/>
                      </a:ext>
                    </a:extLst>
                  </pic:spPr>
                </pic:pic>
              </a:graphicData>
            </a:graphic>
          </wp:inline>
        </w:drawing>
      </w:r>
    </w:p>
    <w:p w14:paraId="08274106" w14:textId="74EEF8BB" w:rsidR="006233C2" w:rsidRPr="00A9631E" w:rsidRDefault="008E1B1D" w:rsidP="00AB5ADE">
      <w:pPr>
        <w:spacing w:line="276" w:lineRule="auto"/>
        <w:rPr>
          <w:rFonts w:ascii="Times New Roman" w:hAnsi="Times New Roman" w:cs="Times New Roman"/>
          <w:sz w:val="24"/>
          <w:szCs w:val="24"/>
        </w:rPr>
      </w:pPr>
      <w:r w:rsidRPr="00A9631E">
        <w:rPr>
          <w:rFonts w:ascii="Times New Roman" w:hAnsi="Times New Roman" w:cs="Times New Roman"/>
          <w:noProof/>
          <w:sz w:val="24"/>
          <w:szCs w:val="24"/>
        </w:rPr>
        <w:lastRenderedPageBreak/>
        <w:drawing>
          <wp:inline distT="0" distB="0" distL="0" distR="0" wp14:anchorId="17983BFF" wp14:editId="571E8653">
            <wp:extent cx="6776342" cy="5943600"/>
            <wp:effectExtent l="0" t="0" r="5715" b="0"/>
            <wp:docPr id="10278641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1923" b="3515"/>
                    <a:stretch/>
                  </pic:blipFill>
                  <pic:spPr bwMode="auto">
                    <a:xfrm>
                      <a:off x="0" y="0"/>
                      <a:ext cx="6776342" cy="5943600"/>
                    </a:xfrm>
                    <a:prstGeom prst="rect">
                      <a:avLst/>
                    </a:prstGeom>
                    <a:noFill/>
                    <a:ln>
                      <a:noFill/>
                    </a:ln>
                    <a:extLst>
                      <a:ext uri="{53640926-AAD7-44D8-BBD7-CCE9431645EC}">
                        <a14:shadowObscured xmlns:a14="http://schemas.microsoft.com/office/drawing/2010/main"/>
                      </a:ext>
                    </a:extLst>
                  </pic:spPr>
                </pic:pic>
              </a:graphicData>
            </a:graphic>
          </wp:inline>
        </w:drawing>
      </w:r>
    </w:p>
    <w:p w14:paraId="0007C5A8" w14:textId="3B2035C9" w:rsidR="00B022B5" w:rsidRPr="00A9631E" w:rsidRDefault="009274EF" w:rsidP="00B022B5">
      <w:pPr>
        <w:spacing w:line="276" w:lineRule="auto"/>
        <w:rPr>
          <w:rFonts w:ascii="Times New Roman" w:hAnsi="Times New Roman" w:cs="Times New Roman"/>
          <w:sz w:val="24"/>
          <w:szCs w:val="24"/>
        </w:rPr>
      </w:pPr>
      <w:r w:rsidRPr="00A9631E">
        <w:rPr>
          <w:rFonts w:ascii="Times New Roman" w:hAnsi="Times New Roman" w:cs="Times New Roman"/>
          <w:sz w:val="24"/>
          <w:szCs w:val="24"/>
        </w:rPr>
        <w:lastRenderedPageBreak/>
        <w:t>Figure 1</w:t>
      </w:r>
      <w:r w:rsidR="00600BA3" w:rsidRPr="00A9631E">
        <w:rPr>
          <w:rFonts w:ascii="Times New Roman" w:hAnsi="Times New Roman" w:cs="Times New Roman"/>
          <w:sz w:val="24"/>
          <w:szCs w:val="24"/>
        </w:rPr>
        <w:t>1</w:t>
      </w:r>
      <w:r w:rsidRPr="00A9631E">
        <w:rPr>
          <w:rFonts w:ascii="Times New Roman" w:hAnsi="Times New Roman" w:cs="Times New Roman"/>
          <w:sz w:val="24"/>
          <w:szCs w:val="24"/>
        </w:rPr>
        <w:t xml:space="preserve">. </w:t>
      </w:r>
      <w:r w:rsidR="00B022B5" w:rsidRPr="00A9631E">
        <w:rPr>
          <w:rFonts w:ascii="Times New Roman" w:hAnsi="Times New Roman" w:cs="Times New Roman"/>
          <w:sz w:val="24"/>
          <w:szCs w:val="24"/>
        </w:rPr>
        <w:t xml:space="preserve">Plots of the change over time in focal songbird species nest success (see Table 1 for species codes) during the incubation period, brooding period, and overall nesting period within an actively harvested landscape (AHL) and minimally harvested landscape (MHL). Color of the 4-letter species code and plot elements indicates the species’ guild designation (light green = early-successional or edge-associated guild, dark green = forest-interior guild, and teal = forest-gap guild). An asterisk indicates a significant trend, where the 95% credible interval of the effective slope coefficient for year does not overlap 0. </w:t>
      </w:r>
    </w:p>
    <w:p w14:paraId="1D7D338C" w14:textId="77777777" w:rsidR="006233C2" w:rsidRPr="00A9631E" w:rsidRDefault="006233C2" w:rsidP="00AB5ADE">
      <w:pPr>
        <w:spacing w:line="276" w:lineRule="auto"/>
        <w:rPr>
          <w:rFonts w:ascii="Times New Roman" w:hAnsi="Times New Roman" w:cs="Times New Roman"/>
          <w:sz w:val="24"/>
          <w:szCs w:val="24"/>
        </w:rPr>
        <w:sectPr w:rsidR="006233C2" w:rsidRPr="00A9631E" w:rsidSect="006233C2">
          <w:pgSz w:w="15840" w:h="12240" w:orient="landscape"/>
          <w:pgMar w:top="1440" w:right="1440" w:bottom="1440" w:left="1440" w:header="720" w:footer="720" w:gutter="0"/>
          <w:cols w:space="720"/>
          <w:docGrid w:linePitch="360"/>
        </w:sectPr>
      </w:pPr>
    </w:p>
    <w:p w14:paraId="4644B320" w14:textId="75C1A6FF" w:rsidR="00C422E0" w:rsidRPr="00A9631E" w:rsidRDefault="00C422E0" w:rsidP="00A81645">
      <w:pPr>
        <w:spacing w:line="276" w:lineRule="auto"/>
        <w:rPr>
          <w:rFonts w:ascii="Times New Roman" w:hAnsi="Times New Roman" w:cs="Times New Roman"/>
          <w:b/>
          <w:bCs/>
          <w:sz w:val="24"/>
          <w:szCs w:val="24"/>
        </w:rPr>
      </w:pPr>
      <w:r w:rsidRPr="00A9631E">
        <w:rPr>
          <w:rFonts w:ascii="Times New Roman" w:hAnsi="Times New Roman" w:cs="Times New Roman"/>
          <w:b/>
          <w:bCs/>
          <w:sz w:val="24"/>
          <w:szCs w:val="24"/>
        </w:rPr>
        <w:lastRenderedPageBreak/>
        <w:t>APPENDICES</w:t>
      </w:r>
    </w:p>
    <w:p w14:paraId="5A4BA18B" w14:textId="77777777" w:rsidR="00C422E0" w:rsidRPr="00A9631E" w:rsidRDefault="00C422E0" w:rsidP="00A81645">
      <w:pPr>
        <w:spacing w:line="276" w:lineRule="auto"/>
        <w:rPr>
          <w:rFonts w:ascii="Times New Roman" w:hAnsi="Times New Roman" w:cs="Times New Roman"/>
          <w:sz w:val="24"/>
          <w:szCs w:val="24"/>
        </w:rPr>
      </w:pPr>
    </w:p>
    <w:p w14:paraId="551CBDBA" w14:textId="6E760A83" w:rsidR="00C422E0" w:rsidRPr="00A9631E" w:rsidRDefault="00C422E0" w:rsidP="00A81645">
      <w:pPr>
        <w:spacing w:line="276" w:lineRule="auto"/>
        <w:rPr>
          <w:rFonts w:ascii="Times New Roman" w:hAnsi="Times New Roman" w:cs="Times New Roman"/>
          <w:b/>
          <w:bCs/>
          <w:sz w:val="24"/>
          <w:szCs w:val="24"/>
        </w:rPr>
      </w:pPr>
      <w:r w:rsidRPr="00A9631E">
        <w:rPr>
          <w:rFonts w:ascii="Times New Roman" w:hAnsi="Times New Roman" w:cs="Times New Roman"/>
          <w:b/>
          <w:bCs/>
          <w:sz w:val="24"/>
          <w:szCs w:val="24"/>
        </w:rPr>
        <w:t>Appendix A</w:t>
      </w:r>
    </w:p>
    <w:p w14:paraId="2CD80E6B" w14:textId="3F468EE2" w:rsidR="00390D90" w:rsidRPr="00A9631E" w:rsidRDefault="00390D90" w:rsidP="00390D90">
      <w:pPr>
        <w:spacing w:after="0" w:line="276" w:lineRule="auto"/>
        <w:rPr>
          <w:rFonts w:ascii="Times New Roman" w:hAnsi="Times New Roman" w:cs="Times New Roman"/>
          <w:sz w:val="24"/>
          <w:szCs w:val="24"/>
        </w:rPr>
      </w:pPr>
      <w:r w:rsidRPr="00A9631E">
        <w:rPr>
          <w:rFonts w:ascii="Times New Roman" w:hAnsi="Times New Roman" w:cs="Times New Roman"/>
          <w:sz w:val="24"/>
          <w:szCs w:val="24"/>
        </w:rPr>
        <w:t>Table of the 6</w:t>
      </w:r>
      <w:r w:rsidR="00002027" w:rsidRPr="00A9631E">
        <w:rPr>
          <w:rFonts w:ascii="Times New Roman" w:hAnsi="Times New Roman" w:cs="Times New Roman"/>
          <w:sz w:val="24"/>
          <w:szCs w:val="24"/>
        </w:rPr>
        <w:t>2</w:t>
      </w:r>
      <w:r w:rsidRPr="00A9631E">
        <w:rPr>
          <w:rFonts w:ascii="Times New Roman" w:hAnsi="Times New Roman" w:cs="Times New Roman"/>
          <w:sz w:val="24"/>
          <w:szCs w:val="24"/>
        </w:rPr>
        <w:t xml:space="preserve"> </w:t>
      </w:r>
      <w:r w:rsidR="00002027" w:rsidRPr="00A9631E">
        <w:rPr>
          <w:rFonts w:ascii="Times New Roman" w:hAnsi="Times New Roman" w:cs="Times New Roman"/>
          <w:sz w:val="24"/>
          <w:szCs w:val="24"/>
        </w:rPr>
        <w:t>passerine and near-passerine</w:t>
      </w:r>
      <w:r w:rsidRPr="00A9631E">
        <w:rPr>
          <w:rFonts w:ascii="Times New Roman" w:hAnsi="Times New Roman" w:cs="Times New Roman"/>
          <w:sz w:val="24"/>
          <w:szCs w:val="24"/>
        </w:rPr>
        <w:t xml:space="preserve"> species considered in the guild richness analyses.</w:t>
      </w:r>
    </w:p>
    <w:p w14:paraId="77ADD9D6" w14:textId="77777777" w:rsidR="00390D90" w:rsidRPr="00A9631E" w:rsidRDefault="00390D90" w:rsidP="00390D90">
      <w:pPr>
        <w:spacing w:after="0" w:line="276" w:lineRule="auto"/>
        <w:rPr>
          <w:rFonts w:ascii="Times New Roman" w:hAnsi="Times New Roman" w:cs="Times New Roman"/>
          <w:sz w:val="24"/>
          <w:szCs w:val="24"/>
        </w:rPr>
      </w:pPr>
    </w:p>
    <w:p w14:paraId="638AE512" w14:textId="5DAE68EB" w:rsidR="00390D90" w:rsidRPr="00A9631E" w:rsidRDefault="00390D90" w:rsidP="00390D90">
      <w:pPr>
        <w:spacing w:after="0" w:line="276" w:lineRule="auto"/>
        <w:rPr>
          <w:rFonts w:ascii="Times New Roman" w:hAnsi="Times New Roman" w:cs="Times New Roman"/>
          <w:sz w:val="24"/>
          <w:szCs w:val="24"/>
        </w:rPr>
      </w:pPr>
      <w:r w:rsidRPr="00A9631E">
        <w:rPr>
          <w:rFonts w:ascii="Times New Roman" w:hAnsi="Times New Roman" w:cs="Times New Roman"/>
          <w:sz w:val="24"/>
          <w:szCs w:val="24"/>
        </w:rPr>
        <w:t xml:space="preserve">Table A1. List of the common name, scientific name, 4-letter species code, relative frequency, taxonomic family, </w:t>
      </w:r>
      <w:r w:rsidR="00002027" w:rsidRPr="00A9631E">
        <w:rPr>
          <w:rFonts w:ascii="Times New Roman" w:hAnsi="Times New Roman" w:cs="Times New Roman"/>
          <w:sz w:val="24"/>
          <w:szCs w:val="24"/>
        </w:rPr>
        <w:t xml:space="preserve">habitat-related </w:t>
      </w:r>
      <w:r w:rsidRPr="00A9631E">
        <w:rPr>
          <w:rFonts w:ascii="Times New Roman" w:hAnsi="Times New Roman" w:cs="Times New Roman"/>
          <w:sz w:val="24"/>
          <w:szCs w:val="24"/>
        </w:rPr>
        <w:t>guild designation</w:t>
      </w:r>
      <w:r w:rsidR="00931FF4" w:rsidRPr="00A9631E">
        <w:rPr>
          <w:rFonts w:ascii="Times New Roman" w:hAnsi="Times New Roman" w:cs="Times New Roman"/>
          <w:sz w:val="24"/>
          <w:szCs w:val="24"/>
        </w:rPr>
        <w:t>, and focal species status</w:t>
      </w:r>
      <w:r w:rsidR="00002027" w:rsidRPr="00A9631E">
        <w:rPr>
          <w:rFonts w:ascii="Times New Roman" w:hAnsi="Times New Roman" w:cs="Times New Roman"/>
          <w:sz w:val="24"/>
          <w:szCs w:val="24"/>
        </w:rPr>
        <w:t xml:space="preserve"> </w:t>
      </w:r>
      <w:r w:rsidRPr="00A9631E">
        <w:rPr>
          <w:rFonts w:ascii="Times New Roman" w:hAnsi="Times New Roman" w:cs="Times New Roman"/>
          <w:sz w:val="24"/>
          <w:szCs w:val="24"/>
        </w:rPr>
        <w:t xml:space="preserve">of all </w:t>
      </w:r>
      <w:r w:rsidR="00002027" w:rsidRPr="00A9631E">
        <w:rPr>
          <w:rFonts w:ascii="Times New Roman" w:hAnsi="Times New Roman" w:cs="Times New Roman"/>
          <w:sz w:val="24"/>
          <w:szCs w:val="24"/>
        </w:rPr>
        <w:t>62</w:t>
      </w:r>
      <w:r w:rsidRPr="00A9631E">
        <w:rPr>
          <w:rFonts w:ascii="Times New Roman" w:hAnsi="Times New Roman" w:cs="Times New Roman"/>
          <w:sz w:val="24"/>
          <w:szCs w:val="24"/>
        </w:rPr>
        <w:t xml:space="preserve"> </w:t>
      </w:r>
      <w:r w:rsidR="00002027" w:rsidRPr="00A9631E">
        <w:rPr>
          <w:rFonts w:ascii="Times New Roman" w:hAnsi="Times New Roman" w:cs="Times New Roman"/>
          <w:sz w:val="24"/>
          <w:szCs w:val="24"/>
        </w:rPr>
        <w:t>passerine and near-passerine</w:t>
      </w:r>
      <w:r w:rsidRPr="00A9631E">
        <w:rPr>
          <w:rFonts w:ascii="Times New Roman" w:hAnsi="Times New Roman" w:cs="Times New Roman"/>
          <w:sz w:val="24"/>
          <w:szCs w:val="24"/>
        </w:rPr>
        <w:t xml:space="preserve"> species considered for the guild richness analyses. Relative frequency is the number of detections across all breeding bird point count surveys from all sampling points</w:t>
      </w:r>
      <w:r w:rsidR="00002027" w:rsidRPr="00A9631E">
        <w:rPr>
          <w:rFonts w:ascii="Times New Roman" w:hAnsi="Times New Roman" w:cs="Times New Roman"/>
          <w:sz w:val="24"/>
          <w:szCs w:val="24"/>
        </w:rPr>
        <w:t xml:space="preserve"> in the study</w:t>
      </w:r>
      <w:r w:rsidRPr="00A9631E">
        <w:rPr>
          <w:rFonts w:ascii="Times New Roman" w:hAnsi="Times New Roman" w:cs="Times New Roman"/>
          <w:sz w:val="24"/>
          <w:szCs w:val="24"/>
        </w:rPr>
        <w:t xml:space="preserve">. The </w:t>
      </w:r>
      <w:r w:rsidR="00002027" w:rsidRPr="00A9631E">
        <w:rPr>
          <w:rFonts w:ascii="Times New Roman" w:hAnsi="Times New Roman" w:cs="Times New Roman"/>
          <w:sz w:val="24"/>
          <w:szCs w:val="24"/>
        </w:rPr>
        <w:t xml:space="preserve">habitat-related </w:t>
      </w:r>
      <w:r w:rsidRPr="00A9631E">
        <w:rPr>
          <w:rFonts w:ascii="Times New Roman" w:hAnsi="Times New Roman" w:cs="Times New Roman"/>
          <w:sz w:val="24"/>
          <w:szCs w:val="24"/>
        </w:rPr>
        <w:t xml:space="preserve">guild designation indicates the primary breeding habitat of the species, such that: species in the early-successional </w:t>
      </w:r>
      <w:r w:rsidR="004B5503" w:rsidRPr="00A9631E">
        <w:rPr>
          <w:rFonts w:ascii="Times New Roman" w:hAnsi="Times New Roman" w:cs="Times New Roman"/>
          <w:sz w:val="24"/>
          <w:szCs w:val="24"/>
        </w:rPr>
        <w:t>/</w:t>
      </w:r>
      <w:r w:rsidRPr="00A9631E">
        <w:rPr>
          <w:rFonts w:ascii="Times New Roman" w:hAnsi="Times New Roman" w:cs="Times New Roman"/>
          <w:sz w:val="24"/>
          <w:szCs w:val="24"/>
        </w:rPr>
        <w:t xml:space="preserve"> edge-associated (ESEA) guild breed in open habitat, shrub/scrub, or young forest, or along forest edges, such as the interface of early-successional and mature forest; species in the forest-interior (INT) guild breed in the core area of mature forest; species in the forest-gap (GAP) guild breed in or near small forest gaps within the core area of mature forest; and species in the forest generalist (GEN) guild are associated with forest but have no preference for early-successional vs. mature forest.</w:t>
      </w:r>
    </w:p>
    <w:p w14:paraId="6282C6F8" w14:textId="77777777" w:rsidR="00390D90" w:rsidRPr="00A9631E" w:rsidRDefault="00390D90" w:rsidP="00390D90">
      <w:pPr>
        <w:spacing w:after="0" w:line="276" w:lineRule="auto"/>
        <w:rPr>
          <w:rFonts w:ascii="Times New Roman" w:hAnsi="Times New Roman" w:cs="Times New Roman"/>
          <w:sz w:val="24"/>
          <w:szCs w:val="24"/>
        </w:rPr>
      </w:pPr>
    </w:p>
    <w:tbl>
      <w:tblPr>
        <w:tblW w:w="9371" w:type="dxa"/>
        <w:tblLook w:val="04A0" w:firstRow="1" w:lastRow="0" w:firstColumn="1" w:lastColumn="0" w:noHBand="0" w:noVBand="1"/>
      </w:tblPr>
      <w:tblGrid>
        <w:gridCol w:w="3150"/>
        <w:gridCol w:w="1003"/>
        <w:gridCol w:w="1392"/>
        <w:gridCol w:w="1630"/>
        <w:gridCol w:w="1219"/>
        <w:gridCol w:w="977"/>
      </w:tblGrid>
      <w:tr w:rsidR="00390D90" w:rsidRPr="00A9631E" w14:paraId="52C67055" w14:textId="77777777" w:rsidTr="00B27A5D">
        <w:trPr>
          <w:trHeight w:val="298"/>
        </w:trPr>
        <w:tc>
          <w:tcPr>
            <w:tcW w:w="3150" w:type="dxa"/>
            <w:tcBorders>
              <w:top w:val="single" w:sz="12" w:space="0" w:color="auto"/>
              <w:left w:val="nil"/>
              <w:bottom w:val="single" w:sz="12" w:space="0" w:color="auto"/>
              <w:right w:val="nil"/>
            </w:tcBorders>
            <w:shd w:val="clear" w:color="auto" w:fill="auto"/>
            <w:noWrap/>
            <w:vAlign w:val="center"/>
            <w:hideMark/>
          </w:tcPr>
          <w:p w14:paraId="4E17F35B" w14:textId="77777777" w:rsidR="00390D90" w:rsidRPr="00A9631E" w:rsidRDefault="00390D90" w:rsidP="00B27A5D">
            <w:pPr>
              <w:spacing w:after="0" w:line="240" w:lineRule="auto"/>
              <w:rPr>
                <w:rFonts w:ascii="Times New Roman" w:eastAsia="Times New Roman" w:hAnsi="Times New Roman" w:cs="Times New Roman"/>
                <w:b/>
                <w:bCs/>
                <w:color w:val="000000"/>
                <w:sz w:val="24"/>
                <w:szCs w:val="24"/>
              </w:rPr>
            </w:pPr>
            <w:r w:rsidRPr="00A9631E">
              <w:rPr>
                <w:rFonts w:ascii="Times New Roman" w:eastAsia="Times New Roman" w:hAnsi="Times New Roman" w:cs="Times New Roman"/>
                <w:b/>
                <w:bCs/>
                <w:color w:val="000000"/>
                <w:sz w:val="24"/>
                <w:szCs w:val="24"/>
              </w:rPr>
              <w:t xml:space="preserve">Common Name </w:t>
            </w:r>
          </w:p>
          <w:p w14:paraId="07DFCD0B" w14:textId="77777777" w:rsidR="00390D90" w:rsidRPr="00A9631E" w:rsidRDefault="00390D90" w:rsidP="00B27A5D">
            <w:pPr>
              <w:spacing w:after="0" w:line="240" w:lineRule="auto"/>
              <w:rPr>
                <w:rFonts w:ascii="Times New Roman" w:eastAsia="Times New Roman" w:hAnsi="Times New Roman" w:cs="Times New Roman"/>
                <w:b/>
                <w:bCs/>
                <w:color w:val="000000"/>
                <w:sz w:val="24"/>
                <w:szCs w:val="24"/>
              </w:rPr>
            </w:pPr>
            <w:r w:rsidRPr="00A9631E">
              <w:rPr>
                <w:rFonts w:ascii="Times New Roman" w:eastAsia="Times New Roman" w:hAnsi="Times New Roman" w:cs="Times New Roman"/>
                <w:b/>
                <w:bCs/>
                <w:color w:val="000000"/>
                <w:sz w:val="24"/>
                <w:szCs w:val="24"/>
              </w:rPr>
              <w:t>(</w:t>
            </w:r>
            <w:r w:rsidRPr="00A9631E">
              <w:rPr>
                <w:rFonts w:ascii="Times New Roman" w:eastAsia="Times New Roman" w:hAnsi="Times New Roman" w:cs="Times New Roman"/>
                <w:b/>
                <w:bCs/>
                <w:i/>
                <w:iCs/>
                <w:color w:val="000000"/>
                <w:sz w:val="24"/>
                <w:szCs w:val="24"/>
              </w:rPr>
              <w:t>Scientific Name</w:t>
            </w:r>
            <w:r w:rsidRPr="00A9631E">
              <w:rPr>
                <w:rFonts w:ascii="Times New Roman" w:eastAsia="Times New Roman" w:hAnsi="Times New Roman" w:cs="Times New Roman"/>
                <w:b/>
                <w:bCs/>
                <w:color w:val="000000"/>
                <w:sz w:val="24"/>
                <w:szCs w:val="24"/>
              </w:rPr>
              <w:t>)</w:t>
            </w:r>
          </w:p>
        </w:tc>
        <w:tc>
          <w:tcPr>
            <w:tcW w:w="1003" w:type="dxa"/>
            <w:tcBorders>
              <w:top w:val="single" w:sz="12" w:space="0" w:color="auto"/>
              <w:left w:val="nil"/>
              <w:bottom w:val="single" w:sz="12" w:space="0" w:color="auto"/>
              <w:right w:val="nil"/>
            </w:tcBorders>
            <w:shd w:val="clear" w:color="auto" w:fill="auto"/>
            <w:noWrap/>
            <w:vAlign w:val="center"/>
            <w:hideMark/>
          </w:tcPr>
          <w:p w14:paraId="2FC9D073" w14:textId="77777777" w:rsidR="00390D90" w:rsidRPr="00A9631E" w:rsidRDefault="00390D90" w:rsidP="00B27A5D">
            <w:pPr>
              <w:spacing w:after="0" w:line="240" w:lineRule="auto"/>
              <w:jc w:val="center"/>
              <w:rPr>
                <w:rFonts w:ascii="Times New Roman" w:eastAsia="Times New Roman" w:hAnsi="Times New Roman" w:cs="Times New Roman"/>
                <w:b/>
                <w:bCs/>
                <w:color w:val="000000"/>
                <w:sz w:val="24"/>
                <w:szCs w:val="24"/>
              </w:rPr>
            </w:pPr>
            <w:r w:rsidRPr="00A9631E">
              <w:rPr>
                <w:rFonts w:ascii="Times New Roman" w:eastAsia="Times New Roman" w:hAnsi="Times New Roman" w:cs="Times New Roman"/>
                <w:b/>
                <w:bCs/>
                <w:color w:val="000000"/>
                <w:sz w:val="24"/>
                <w:szCs w:val="24"/>
              </w:rPr>
              <w:t>Species Code</w:t>
            </w:r>
          </w:p>
        </w:tc>
        <w:tc>
          <w:tcPr>
            <w:tcW w:w="1392" w:type="dxa"/>
            <w:tcBorders>
              <w:top w:val="single" w:sz="12" w:space="0" w:color="auto"/>
              <w:left w:val="nil"/>
              <w:bottom w:val="single" w:sz="12" w:space="0" w:color="auto"/>
              <w:right w:val="nil"/>
            </w:tcBorders>
            <w:shd w:val="clear" w:color="auto" w:fill="auto"/>
            <w:noWrap/>
            <w:vAlign w:val="center"/>
            <w:hideMark/>
          </w:tcPr>
          <w:p w14:paraId="6C4EA11E" w14:textId="77777777" w:rsidR="00390D90" w:rsidRPr="00A9631E" w:rsidRDefault="00390D90" w:rsidP="00B27A5D">
            <w:pPr>
              <w:spacing w:after="0" w:line="240" w:lineRule="auto"/>
              <w:jc w:val="center"/>
              <w:rPr>
                <w:rFonts w:ascii="Times New Roman" w:eastAsia="Times New Roman" w:hAnsi="Times New Roman" w:cs="Times New Roman"/>
                <w:b/>
                <w:bCs/>
                <w:color w:val="000000"/>
                <w:sz w:val="24"/>
                <w:szCs w:val="24"/>
              </w:rPr>
            </w:pPr>
            <w:r w:rsidRPr="00A9631E">
              <w:rPr>
                <w:rFonts w:ascii="Times New Roman" w:eastAsia="Times New Roman" w:hAnsi="Times New Roman" w:cs="Times New Roman"/>
                <w:b/>
                <w:bCs/>
                <w:color w:val="000000"/>
                <w:sz w:val="24"/>
                <w:szCs w:val="24"/>
              </w:rPr>
              <w:t>Relative Frequency</w:t>
            </w:r>
          </w:p>
        </w:tc>
        <w:tc>
          <w:tcPr>
            <w:tcW w:w="1630" w:type="dxa"/>
            <w:tcBorders>
              <w:top w:val="single" w:sz="12" w:space="0" w:color="auto"/>
              <w:left w:val="nil"/>
              <w:bottom w:val="single" w:sz="12" w:space="0" w:color="auto"/>
              <w:right w:val="nil"/>
            </w:tcBorders>
            <w:shd w:val="clear" w:color="auto" w:fill="auto"/>
            <w:noWrap/>
            <w:vAlign w:val="center"/>
            <w:hideMark/>
          </w:tcPr>
          <w:p w14:paraId="1F87F7D5" w14:textId="77777777" w:rsidR="00390D90" w:rsidRPr="00A9631E" w:rsidRDefault="00390D90" w:rsidP="00B27A5D">
            <w:pPr>
              <w:spacing w:after="0" w:line="240" w:lineRule="auto"/>
              <w:jc w:val="center"/>
              <w:rPr>
                <w:rFonts w:ascii="Times New Roman" w:eastAsia="Times New Roman" w:hAnsi="Times New Roman" w:cs="Times New Roman"/>
                <w:b/>
                <w:bCs/>
                <w:color w:val="000000"/>
                <w:sz w:val="24"/>
                <w:szCs w:val="24"/>
              </w:rPr>
            </w:pPr>
            <w:r w:rsidRPr="00A9631E">
              <w:rPr>
                <w:rFonts w:ascii="Times New Roman" w:eastAsia="Times New Roman" w:hAnsi="Times New Roman" w:cs="Times New Roman"/>
                <w:b/>
                <w:bCs/>
                <w:color w:val="000000"/>
                <w:sz w:val="24"/>
                <w:szCs w:val="24"/>
              </w:rPr>
              <w:t>Taxonomic Family</w:t>
            </w:r>
          </w:p>
        </w:tc>
        <w:tc>
          <w:tcPr>
            <w:tcW w:w="1219" w:type="dxa"/>
            <w:tcBorders>
              <w:top w:val="single" w:sz="12" w:space="0" w:color="auto"/>
              <w:left w:val="nil"/>
              <w:bottom w:val="single" w:sz="12" w:space="0" w:color="auto"/>
              <w:right w:val="nil"/>
            </w:tcBorders>
            <w:shd w:val="clear" w:color="auto" w:fill="auto"/>
            <w:noWrap/>
            <w:vAlign w:val="center"/>
            <w:hideMark/>
          </w:tcPr>
          <w:p w14:paraId="3E3B6AA4" w14:textId="77777777" w:rsidR="00390D90" w:rsidRPr="00A9631E" w:rsidRDefault="00390D90" w:rsidP="00B27A5D">
            <w:pPr>
              <w:spacing w:after="0" w:line="240" w:lineRule="auto"/>
              <w:jc w:val="center"/>
              <w:rPr>
                <w:rFonts w:ascii="Times New Roman" w:eastAsia="Times New Roman" w:hAnsi="Times New Roman" w:cs="Times New Roman"/>
                <w:b/>
                <w:bCs/>
                <w:color w:val="000000"/>
                <w:sz w:val="24"/>
                <w:szCs w:val="24"/>
              </w:rPr>
            </w:pPr>
            <w:r w:rsidRPr="00A9631E">
              <w:rPr>
                <w:rFonts w:ascii="Times New Roman" w:eastAsia="Times New Roman" w:hAnsi="Times New Roman" w:cs="Times New Roman"/>
                <w:b/>
                <w:bCs/>
                <w:color w:val="000000"/>
                <w:sz w:val="24"/>
                <w:szCs w:val="24"/>
              </w:rPr>
              <w:t>Guild</w:t>
            </w:r>
          </w:p>
        </w:tc>
        <w:tc>
          <w:tcPr>
            <w:tcW w:w="977" w:type="dxa"/>
            <w:tcBorders>
              <w:top w:val="single" w:sz="12" w:space="0" w:color="auto"/>
              <w:left w:val="nil"/>
              <w:bottom w:val="single" w:sz="12" w:space="0" w:color="auto"/>
              <w:right w:val="nil"/>
            </w:tcBorders>
            <w:shd w:val="clear" w:color="auto" w:fill="auto"/>
            <w:noWrap/>
            <w:vAlign w:val="center"/>
            <w:hideMark/>
          </w:tcPr>
          <w:p w14:paraId="0876DB44" w14:textId="04782103" w:rsidR="00390D90" w:rsidRPr="00A9631E" w:rsidRDefault="00CA3C2C" w:rsidP="00B27A5D">
            <w:pPr>
              <w:spacing w:after="0" w:line="240" w:lineRule="auto"/>
              <w:jc w:val="center"/>
              <w:rPr>
                <w:rFonts w:ascii="Times New Roman" w:eastAsia="Times New Roman" w:hAnsi="Times New Roman" w:cs="Times New Roman"/>
                <w:b/>
                <w:bCs/>
                <w:color w:val="000000"/>
                <w:sz w:val="24"/>
                <w:szCs w:val="24"/>
              </w:rPr>
            </w:pPr>
            <w:r w:rsidRPr="00A9631E">
              <w:rPr>
                <w:rFonts w:ascii="Times New Roman" w:eastAsia="Times New Roman" w:hAnsi="Times New Roman" w:cs="Times New Roman"/>
                <w:b/>
                <w:bCs/>
                <w:color w:val="000000"/>
                <w:sz w:val="24"/>
                <w:szCs w:val="24"/>
              </w:rPr>
              <w:t>Focal</w:t>
            </w:r>
            <w:r w:rsidR="00931FF4" w:rsidRPr="00A9631E">
              <w:rPr>
                <w:rFonts w:ascii="Times New Roman" w:eastAsia="Times New Roman" w:hAnsi="Times New Roman" w:cs="Times New Roman"/>
                <w:b/>
                <w:bCs/>
                <w:color w:val="000000"/>
                <w:sz w:val="24"/>
                <w:szCs w:val="24"/>
              </w:rPr>
              <w:t xml:space="preserve"> Species</w:t>
            </w:r>
          </w:p>
        </w:tc>
      </w:tr>
      <w:tr w:rsidR="00A10D1F" w:rsidRPr="00A9631E" w14:paraId="6D3EC7E8" w14:textId="77777777" w:rsidTr="0066506A">
        <w:trPr>
          <w:trHeight w:val="298"/>
        </w:trPr>
        <w:tc>
          <w:tcPr>
            <w:tcW w:w="3150" w:type="dxa"/>
            <w:tcBorders>
              <w:top w:val="single" w:sz="12" w:space="0" w:color="auto"/>
              <w:left w:val="nil"/>
              <w:bottom w:val="nil"/>
              <w:right w:val="nil"/>
            </w:tcBorders>
            <w:shd w:val="clear" w:color="auto" w:fill="auto"/>
            <w:noWrap/>
            <w:vAlign w:val="center"/>
          </w:tcPr>
          <w:p w14:paraId="440F069E" w14:textId="77777777" w:rsidR="00A10D1F" w:rsidRPr="00A9631E" w:rsidRDefault="00A10D1F" w:rsidP="00A10D1F">
            <w:pPr>
              <w:spacing w:after="0" w:line="240" w:lineRule="auto"/>
              <w:rPr>
                <w:rFonts w:ascii="Times New Roman" w:hAnsi="Times New Roman" w:cs="Times New Roman"/>
                <w:color w:val="000000"/>
                <w:sz w:val="24"/>
                <w:szCs w:val="24"/>
              </w:rPr>
            </w:pPr>
            <w:r w:rsidRPr="00A9631E">
              <w:rPr>
                <w:rFonts w:ascii="Times New Roman" w:hAnsi="Times New Roman" w:cs="Times New Roman"/>
                <w:color w:val="000000"/>
                <w:sz w:val="24"/>
                <w:szCs w:val="24"/>
              </w:rPr>
              <w:t>Brown-headed Cowbird</w:t>
            </w:r>
          </w:p>
          <w:p w14:paraId="4D8C3A25" w14:textId="0F7DA415" w:rsidR="00A10D1F" w:rsidRPr="00A9631E" w:rsidRDefault="00A10D1F" w:rsidP="00A10D1F">
            <w:pPr>
              <w:spacing w:after="0" w:line="240" w:lineRule="auto"/>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w:t>
            </w:r>
            <w:r w:rsidRPr="00A9631E">
              <w:rPr>
                <w:rFonts w:ascii="Times New Roman" w:hAnsi="Times New Roman" w:cs="Times New Roman"/>
                <w:i/>
                <w:iCs/>
                <w:color w:val="000000"/>
                <w:sz w:val="24"/>
                <w:szCs w:val="24"/>
              </w:rPr>
              <w:t>Molothrus ater</w:t>
            </w:r>
            <w:r w:rsidRPr="00A9631E">
              <w:rPr>
                <w:rFonts w:ascii="Times New Roman" w:hAnsi="Times New Roman" w:cs="Times New Roman"/>
                <w:color w:val="000000"/>
                <w:sz w:val="24"/>
                <w:szCs w:val="24"/>
              </w:rPr>
              <w:t>)</w:t>
            </w:r>
          </w:p>
        </w:tc>
        <w:tc>
          <w:tcPr>
            <w:tcW w:w="1003" w:type="dxa"/>
            <w:tcBorders>
              <w:top w:val="single" w:sz="12" w:space="0" w:color="auto"/>
              <w:left w:val="nil"/>
              <w:bottom w:val="nil"/>
              <w:right w:val="nil"/>
            </w:tcBorders>
            <w:shd w:val="clear" w:color="auto" w:fill="auto"/>
            <w:noWrap/>
            <w:vAlign w:val="center"/>
          </w:tcPr>
          <w:p w14:paraId="179F83CC" w14:textId="620C7472" w:rsidR="00A10D1F" w:rsidRPr="00A9631E" w:rsidRDefault="00A10D1F" w:rsidP="00A10D1F">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BHCO</w:t>
            </w:r>
          </w:p>
        </w:tc>
        <w:tc>
          <w:tcPr>
            <w:tcW w:w="1392" w:type="dxa"/>
            <w:tcBorders>
              <w:top w:val="single" w:sz="12" w:space="0" w:color="auto"/>
              <w:left w:val="nil"/>
              <w:bottom w:val="nil"/>
              <w:right w:val="nil"/>
            </w:tcBorders>
            <w:shd w:val="clear" w:color="auto" w:fill="auto"/>
            <w:noWrap/>
            <w:vAlign w:val="center"/>
          </w:tcPr>
          <w:p w14:paraId="5D8FE13B" w14:textId="12DC29CF" w:rsidR="00A10D1F" w:rsidRPr="00A9631E" w:rsidRDefault="00A10D1F" w:rsidP="00A10D1F">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rPr>
              <w:t>163</w:t>
            </w:r>
          </w:p>
        </w:tc>
        <w:tc>
          <w:tcPr>
            <w:tcW w:w="1630" w:type="dxa"/>
            <w:tcBorders>
              <w:top w:val="single" w:sz="12" w:space="0" w:color="auto"/>
              <w:left w:val="nil"/>
              <w:bottom w:val="nil"/>
              <w:right w:val="nil"/>
            </w:tcBorders>
            <w:shd w:val="clear" w:color="auto" w:fill="auto"/>
            <w:noWrap/>
            <w:vAlign w:val="center"/>
          </w:tcPr>
          <w:p w14:paraId="73C07025" w14:textId="233CAF5C" w:rsidR="00A10D1F" w:rsidRPr="00A9631E" w:rsidRDefault="00A10D1F" w:rsidP="00A10D1F">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Icteridae</w:t>
            </w:r>
          </w:p>
        </w:tc>
        <w:tc>
          <w:tcPr>
            <w:tcW w:w="1219" w:type="dxa"/>
            <w:tcBorders>
              <w:top w:val="single" w:sz="12" w:space="0" w:color="auto"/>
              <w:left w:val="nil"/>
              <w:bottom w:val="nil"/>
              <w:right w:val="nil"/>
            </w:tcBorders>
            <w:shd w:val="clear" w:color="auto" w:fill="auto"/>
            <w:noWrap/>
            <w:vAlign w:val="center"/>
          </w:tcPr>
          <w:p w14:paraId="389B21DF" w14:textId="6A2028FF" w:rsidR="00A10D1F" w:rsidRPr="00A9631E" w:rsidRDefault="00A10D1F" w:rsidP="00A10D1F">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ESEA</w:t>
            </w:r>
          </w:p>
        </w:tc>
        <w:tc>
          <w:tcPr>
            <w:tcW w:w="977" w:type="dxa"/>
            <w:tcBorders>
              <w:top w:val="single" w:sz="12" w:space="0" w:color="auto"/>
              <w:left w:val="nil"/>
              <w:bottom w:val="nil"/>
              <w:right w:val="nil"/>
            </w:tcBorders>
            <w:shd w:val="clear" w:color="auto" w:fill="auto"/>
            <w:noWrap/>
            <w:vAlign w:val="center"/>
          </w:tcPr>
          <w:p w14:paraId="326F272D" w14:textId="31D41873" w:rsidR="00A10D1F" w:rsidRPr="00A9631E" w:rsidRDefault="00A10D1F" w:rsidP="00A10D1F">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1</w:t>
            </w:r>
          </w:p>
        </w:tc>
      </w:tr>
      <w:tr w:rsidR="00A10D1F" w:rsidRPr="00A9631E" w14:paraId="7489097D" w14:textId="77777777" w:rsidTr="0066506A">
        <w:trPr>
          <w:trHeight w:val="298"/>
        </w:trPr>
        <w:tc>
          <w:tcPr>
            <w:tcW w:w="3150" w:type="dxa"/>
            <w:tcBorders>
              <w:top w:val="nil"/>
              <w:left w:val="nil"/>
              <w:bottom w:val="nil"/>
              <w:right w:val="nil"/>
            </w:tcBorders>
            <w:shd w:val="clear" w:color="auto" w:fill="auto"/>
            <w:noWrap/>
            <w:vAlign w:val="center"/>
          </w:tcPr>
          <w:p w14:paraId="1ECB5358" w14:textId="77777777" w:rsidR="00A10D1F" w:rsidRPr="00A9631E" w:rsidRDefault="00A10D1F" w:rsidP="00A10D1F">
            <w:pPr>
              <w:spacing w:after="0" w:line="240" w:lineRule="auto"/>
              <w:rPr>
                <w:rFonts w:ascii="Times New Roman" w:hAnsi="Times New Roman" w:cs="Times New Roman"/>
                <w:color w:val="000000"/>
                <w:sz w:val="24"/>
                <w:szCs w:val="24"/>
              </w:rPr>
            </w:pPr>
            <w:r w:rsidRPr="00A9631E">
              <w:rPr>
                <w:rFonts w:ascii="Times New Roman" w:hAnsi="Times New Roman" w:cs="Times New Roman"/>
                <w:color w:val="000000"/>
                <w:sz w:val="24"/>
                <w:szCs w:val="24"/>
              </w:rPr>
              <w:t>Chestnut-sided Warbler</w:t>
            </w:r>
          </w:p>
          <w:p w14:paraId="413F13F4" w14:textId="79490EB6" w:rsidR="00A10D1F" w:rsidRPr="00A9631E" w:rsidRDefault="00A10D1F" w:rsidP="00A10D1F">
            <w:pPr>
              <w:spacing w:after="0" w:line="240" w:lineRule="auto"/>
              <w:rPr>
                <w:rFonts w:ascii="Times New Roman" w:hAnsi="Times New Roman" w:cs="Times New Roman"/>
                <w:color w:val="000000"/>
                <w:sz w:val="24"/>
                <w:szCs w:val="24"/>
              </w:rPr>
            </w:pPr>
            <w:r w:rsidRPr="00A9631E">
              <w:rPr>
                <w:rFonts w:ascii="Times New Roman" w:eastAsia="Times New Roman" w:hAnsi="Times New Roman" w:cs="Times New Roman"/>
                <w:color w:val="000000"/>
                <w:sz w:val="24"/>
                <w:szCs w:val="24"/>
              </w:rPr>
              <w:t>(</w:t>
            </w:r>
            <w:r w:rsidRPr="00A9631E">
              <w:rPr>
                <w:rFonts w:ascii="Times New Roman" w:eastAsia="Times New Roman" w:hAnsi="Times New Roman" w:cs="Times New Roman"/>
                <w:i/>
                <w:iCs/>
                <w:color w:val="000000"/>
                <w:sz w:val="24"/>
                <w:szCs w:val="24"/>
              </w:rPr>
              <w:t>Setophaga pensylvanica</w:t>
            </w:r>
            <w:r w:rsidRPr="00A9631E">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2BED4CFC" w14:textId="02C661B8" w:rsidR="00A10D1F" w:rsidRPr="00A9631E" w:rsidRDefault="00A10D1F" w:rsidP="00A10D1F">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CSWA</w:t>
            </w:r>
          </w:p>
        </w:tc>
        <w:tc>
          <w:tcPr>
            <w:tcW w:w="1392" w:type="dxa"/>
            <w:tcBorders>
              <w:top w:val="nil"/>
              <w:left w:val="nil"/>
              <w:bottom w:val="nil"/>
              <w:right w:val="nil"/>
            </w:tcBorders>
            <w:shd w:val="clear" w:color="auto" w:fill="auto"/>
            <w:noWrap/>
            <w:vAlign w:val="center"/>
          </w:tcPr>
          <w:p w14:paraId="49AF351D" w14:textId="0F9F7E3A" w:rsidR="00A10D1F" w:rsidRPr="00A9631E" w:rsidRDefault="00A10D1F" w:rsidP="00A10D1F">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rPr>
              <w:t>600</w:t>
            </w:r>
          </w:p>
        </w:tc>
        <w:tc>
          <w:tcPr>
            <w:tcW w:w="1630" w:type="dxa"/>
            <w:tcBorders>
              <w:top w:val="nil"/>
              <w:left w:val="nil"/>
              <w:bottom w:val="nil"/>
              <w:right w:val="nil"/>
            </w:tcBorders>
            <w:shd w:val="clear" w:color="auto" w:fill="auto"/>
            <w:noWrap/>
            <w:vAlign w:val="center"/>
          </w:tcPr>
          <w:p w14:paraId="61958402" w14:textId="74BA3B41" w:rsidR="00A10D1F" w:rsidRPr="00A9631E" w:rsidRDefault="00A10D1F" w:rsidP="00A10D1F">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Parulidae</w:t>
            </w:r>
          </w:p>
        </w:tc>
        <w:tc>
          <w:tcPr>
            <w:tcW w:w="1219" w:type="dxa"/>
            <w:tcBorders>
              <w:top w:val="nil"/>
              <w:left w:val="nil"/>
              <w:bottom w:val="nil"/>
              <w:right w:val="nil"/>
            </w:tcBorders>
            <w:shd w:val="clear" w:color="auto" w:fill="auto"/>
            <w:noWrap/>
            <w:vAlign w:val="center"/>
          </w:tcPr>
          <w:p w14:paraId="3FF61ED6" w14:textId="278028B2" w:rsidR="00A10D1F" w:rsidRPr="00A9631E" w:rsidRDefault="00A10D1F" w:rsidP="00A10D1F">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ESEA</w:t>
            </w:r>
          </w:p>
        </w:tc>
        <w:tc>
          <w:tcPr>
            <w:tcW w:w="977" w:type="dxa"/>
            <w:tcBorders>
              <w:top w:val="nil"/>
              <w:left w:val="nil"/>
              <w:bottom w:val="nil"/>
              <w:right w:val="nil"/>
            </w:tcBorders>
            <w:shd w:val="clear" w:color="auto" w:fill="auto"/>
            <w:noWrap/>
            <w:vAlign w:val="center"/>
          </w:tcPr>
          <w:p w14:paraId="6009D6F9" w14:textId="7AA606B5" w:rsidR="00A10D1F" w:rsidRPr="00A9631E" w:rsidRDefault="00A10D1F" w:rsidP="00A10D1F">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1</w:t>
            </w:r>
          </w:p>
        </w:tc>
      </w:tr>
      <w:tr w:rsidR="00A10D1F" w:rsidRPr="00A9631E" w14:paraId="0AFFD735" w14:textId="77777777" w:rsidTr="0066506A">
        <w:trPr>
          <w:trHeight w:val="298"/>
        </w:trPr>
        <w:tc>
          <w:tcPr>
            <w:tcW w:w="3150" w:type="dxa"/>
            <w:tcBorders>
              <w:top w:val="nil"/>
              <w:left w:val="nil"/>
              <w:bottom w:val="nil"/>
              <w:right w:val="nil"/>
            </w:tcBorders>
            <w:shd w:val="clear" w:color="auto" w:fill="auto"/>
            <w:noWrap/>
            <w:vAlign w:val="center"/>
          </w:tcPr>
          <w:p w14:paraId="4E5C49FC" w14:textId="77777777" w:rsidR="00A10D1F" w:rsidRPr="00A9631E" w:rsidRDefault="00A10D1F" w:rsidP="00A10D1F">
            <w:pPr>
              <w:spacing w:after="0" w:line="240" w:lineRule="auto"/>
              <w:rPr>
                <w:rFonts w:ascii="Times New Roman" w:hAnsi="Times New Roman" w:cs="Times New Roman"/>
                <w:color w:val="000000"/>
                <w:sz w:val="24"/>
                <w:szCs w:val="24"/>
              </w:rPr>
            </w:pPr>
            <w:r w:rsidRPr="00A9631E">
              <w:rPr>
                <w:rFonts w:ascii="Times New Roman" w:hAnsi="Times New Roman" w:cs="Times New Roman"/>
                <w:color w:val="000000"/>
                <w:sz w:val="24"/>
                <w:szCs w:val="24"/>
              </w:rPr>
              <w:t>Eastern Towhee</w:t>
            </w:r>
          </w:p>
          <w:p w14:paraId="1B55DDB9" w14:textId="458F28AE" w:rsidR="00A10D1F" w:rsidRPr="00A9631E" w:rsidRDefault="00A10D1F" w:rsidP="00A10D1F">
            <w:pPr>
              <w:spacing w:after="0" w:line="240" w:lineRule="auto"/>
              <w:rPr>
                <w:rFonts w:ascii="Times New Roman" w:hAnsi="Times New Roman" w:cs="Times New Roman"/>
                <w:color w:val="000000"/>
                <w:sz w:val="24"/>
                <w:szCs w:val="24"/>
              </w:rPr>
            </w:pPr>
            <w:r w:rsidRPr="00A9631E">
              <w:rPr>
                <w:rFonts w:ascii="Times New Roman" w:eastAsia="Times New Roman" w:hAnsi="Times New Roman" w:cs="Times New Roman"/>
                <w:color w:val="000000"/>
                <w:sz w:val="24"/>
                <w:szCs w:val="24"/>
              </w:rPr>
              <w:t>(</w:t>
            </w:r>
            <w:r w:rsidRPr="00A9631E">
              <w:rPr>
                <w:rFonts w:ascii="Times New Roman" w:eastAsia="Times New Roman" w:hAnsi="Times New Roman" w:cs="Times New Roman"/>
                <w:i/>
                <w:iCs/>
                <w:color w:val="000000"/>
                <w:sz w:val="24"/>
                <w:szCs w:val="24"/>
              </w:rPr>
              <w:t>Pipilo erythrophthalmus</w:t>
            </w:r>
            <w:r w:rsidRPr="00A9631E">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4827C258" w14:textId="201876C7" w:rsidR="00A10D1F" w:rsidRPr="00A9631E" w:rsidRDefault="00A10D1F" w:rsidP="00A10D1F">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EATO</w:t>
            </w:r>
          </w:p>
        </w:tc>
        <w:tc>
          <w:tcPr>
            <w:tcW w:w="1392" w:type="dxa"/>
            <w:tcBorders>
              <w:top w:val="nil"/>
              <w:left w:val="nil"/>
              <w:bottom w:val="nil"/>
              <w:right w:val="nil"/>
            </w:tcBorders>
            <w:shd w:val="clear" w:color="auto" w:fill="auto"/>
            <w:noWrap/>
            <w:vAlign w:val="center"/>
          </w:tcPr>
          <w:p w14:paraId="38579664" w14:textId="6591626B" w:rsidR="00A10D1F" w:rsidRPr="00A9631E" w:rsidRDefault="00A10D1F" w:rsidP="00A10D1F">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rPr>
              <w:t>718</w:t>
            </w:r>
          </w:p>
        </w:tc>
        <w:tc>
          <w:tcPr>
            <w:tcW w:w="1630" w:type="dxa"/>
            <w:tcBorders>
              <w:top w:val="nil"/>
              <w:left w:val="nil"/>
              <w:bottom w:val="nil"/>
              <w:right w:val="nil"/>
            </w:tcBorders>
            <w:shd w:val="clear" w:color="auto" w:fill="auto"/>
            <w:noWrap/>
            <w:vAlign w:val="center"/>
          </w:tcPr>
          <w:p w14:paraId="13314DCD" w14:textId="15799092" w:rsidR="00A10D1F" w:rsidRPr="00A9631E" w:rsidRDefault="00A10D1F" w:rsidP="00A10D1F">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Passerellidae</w:t>
            </w:r>
          </w:p>
        </w:tc>
        <w:tc>
          <w:tcPr>
            <w:tcW w:w="1219" w:type="dxa"/>
            <w:tcBorders>
              <w:top w:val="nil"/>
              <w:left w:val="nil"/>
              <w:bottom w:val="nil"/>
              <w:right w:val="nil"/>
            </w:tcBorders>
            <w:shd w:val="clear" w:color="auto" w:fill="auto"/>
            <w:noWrap/>
            <w:vAlign w:val="center"/>
          </w:tcPr>
          <w:p w14:paraId="65827249" w14:textId="73ABE184" w:rsidR="00A10D1F" w:rsidRPr="00A9631E" w:rsidRDefault="00A10D1F" w:rsidP="00A10D1F">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ESEA</w:t>
            </w:r>
          </w:p>
        </w:tc>
        <w:tc>
          <w:tcPr>
            <w:tcW w:w="977" w:type="dxa"/>
            <w:tcBorders>
              <w:top w:val="nil"/>
              <w:left w:val="nil"/>
              <w:bottom w:val="nil"/>
              <w:right w:val="nil"/>
            </w:tcBorders>
            <w:shd w:val="clear" w:color="auto" w:fill="auto"/>
            <w:noWrap/>
            <w:vAlign w:val="center"/>
          </w:tcPr>
          <w:p w14:paraId="586738EE" w14:textId="23F772CD" w:rsidR="00A10D1F" w:rsidRPr="00A9631E" w:rsidRDefault="00A10D1F" w:rsidP="00A10D1F">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1</w:t>
            </w:r>
          </w:p>
        </w:tc>
      </w:tr>
      <w:tr w:rsidR="00A10D1F" w:rsidRPr="00A9631E" w14:paraId="527C3FEE" w14:textId="77777777" w:rsidTr="0066506A">
        <w:trPr>
          <w:trHeight w:val="298"/>
        </w:trPr>
        <w:tc>
          <w:tcPr>
            <w:tcW w:w="3150" w:type="dxa"/>
            <w:tcBorders>
              <w:top w:val="nil"/>
              <w:left w:val="nil"/>
              <w:bottom w:val="nil"/>
              <w:right w:val="nil"/>
            </w:tcBorders>
            <w:shd w:val="clear" w:color="auto" w:fill="auto"/>
            <w:noWrap/>
            <w:vAlign w:val="center"/>
          </w:tcPr>
          <w:p w14:paraId="66FBE109" w14:textId="77777777" w:rsidR="00A10D1F" w:rsidRPr="00A9631E" w:rsidRDefault="00A10D1F" w:rsidP="00A10D1F">
            <w:pPr>
              <w:spacing w:after="0" w:line="240" w:lineRule="auto"/>
              <w:rPr>
                <w:rFonts w:ascii="Times New Roman" w:hAnsi="Times New Roman" w:cs="Times New Roman"/>
                <w:color w:val="000000"/>
                <w:sz w:val="24"/>
                <w:szCs w:val="24"/>
              </w:rPr>
            </w:pPr>
            <w:r w:rsidRPr="00A9631E">
              <w:rPr>
                <w:rFonts w:ascii="Times New Roman" w:hAnsi="Times New Roman" w:cs="Times New Roman"/>
                <w:color w:val="000000"/>
                <w:sz w:val="24"/>
                <w:szCs w:val="24"/>
              </w:rPr>
              <w:t>Indigo Bunting</w:t>
            </w:r>
          </w:p>
          <w:p w14:paraId="21181169" w14:textId="67F509CF" w:rsidR="00A10D1F" w:rsidRPr="00A9631E" w:rsidRDefault="00A10D1F" w:rsidP="00A10D1F">
            <w:pPr>
              <w:spacing w:after="0" w:line="240" w:lineRule="auto"/>
              <w:rPr>
                <w:rFonts w:ascii="Times New Roman" w:hAnsi="Times New Roman" w:cs="Times New Roman"/>
                <w:color w:val="000000"/>
                <w:sz w:val="24"/>
                <w:szCs w:val="24"/>
              </w:rPr>
            </w:pPr>
            <w:r w:rsidRPr="00A9631E">
              <w:rPr>
                <w:rFonts w:ascii="Times New Roman" w:eastAsia="Times New Roman" w:hAnsi="Times New Roman" w:cs="Times New Roman"/>
                <w:color w:val="000000"/>
                <w:sz w:val="24"/>
                <w:szCs w:val="24"/>
              </w:rPr>
              <w:t>(</w:t>
            </w:r>
            <w:r w:rsidRPr="00A9631E">
              <w:rPr>
                <w:rFonts w:ascii="Times New Roman" w:eastAsia="Times New Roman" w:hAnsi="Times New Roman" w:cs="Times New Roman"/>
                <w:i/>
                <w:iCs/>
                <w:color w:val="000000"/>
                <w:sz w:val="24"/>
                <w:szCs w:val="24"/>
              </w:rPr>
              <w:t>Passerina cyanea</w:t>
            </w:r>
            <w:r w:rsidRPr="00A9631E">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3360B8DF" w14:textId="3E86277C" w:rsidR="00A10D1F" w:rsidRPr="00A9631E" w:rsidRDefault="00A10D1F" w:rsidP="00A10D1F">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INBU</w:t>
            </w:r>
          </w:p>
        </w:tc>
        <w:tc>
          <w:tcPr>
            <w:tcW w:w="1392" w:type="dxa"/>
            <w:tcBorders>
              <w:top w:val="nil"/>
              <w:left w:val="nil"/>
              <w:bottom w:val="nil"/>
              <w:right w:val="nil"/>
            </w:tcBorders>
            <w:shd w:val="clear" w:color="auto" w:fill="auto"/>
            <w:noWrap/>
            <w:vAlign w:val="center"/>
          </w:tcPr>
          <w:p w14:paraId="20A100AE" w14:textId="3BA59F5B" w:rsidR="00A10D1F" w:rsidRPr="00A9631E" w:rsidRDefault="00A10D1F" w:rsidP="00A10D1F">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rPr>
              <w:t>589</w:t>
            </w:r>
          </w:p>
        </w:tc>
        <w:tc>
          <w:tcPr>
            <w:tcW w:w="1630" w:type="dxa"/>
            <w:tcBorders>
              <w:top w:val="nil"/>
              <w:left w:val="nil"/>
              <w:bottom w:val="nil"/>
              <w:right w:val="nil"/>
            </w:tcBorders>
            <w:shd w:val="clear" w:color="auto" w:fill="auto"/>
            <w:noWrap/>
            <w:vAlign w:val="center"/>
          </w:tcPr>
          <w:p w14:paraId="5BA3D97E" w14:textId="5BDF41B2" w:rsidR="00A10D1F" w:rsidRPr="00A9631E" w:rsidRDefault="00A10D1F" w:rsidP="00A10D1F">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Cardinalidae</w:t>
            </w:r>
          </w:p>
        </w:tc>
        <w:tc>
          <w:tcPr>
            <w:tcW w:w="1219" w:type="dxa"/>
            <w:tcBorders>
              <w:top w:val="nil"/>
              <w:left w:val="nil"/>
              <w:bottom w:val="nil"/>
              <w:right w:val="nil"/>
            </w:tcBorders>
            <w:shd w:val="clear" w:color="auto" w:fill="auto"/>
            <w:noWrap/>
            <w:vAlign w:val="center"/>
          </w:tcPr>
          <w:p w14:paraId="37DB9F26" w14:textId="1EE82920" w:rsidR="00A10D1F" w:rsidRPr="00A9631E" w:rsidRDefault="00A10D1F" w:rsidP="00A10D1F">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ESEA</w:t>
            </w:r>
          </w:p>
        </w:tc>
        <w:tc>
          <w:tcPr>
            <w:tcW w:w="977" w:type="dxa"/>
            <w:tcBorders>
              <w:top w:val="nil"/>
              <w:left w:val="nil"/>
              <w:bottom w:val="nil"/>
              <w:right w:val="nil"/>
            </w:tcBorders>
            <w:shd w:val="clear" w:color="auto" w:fill="auto"/>
            <w:noWrap/>
            <w:vAlign w:val="center"/>
          </w:tcPr>
          <w:p w14:paraId="7F754F9D" w14:textId="4B7E73D6" w:rsidR="00A10D1F" w:rsidRPr="00A9631E" w:rsidRDefault="00A10D1F" w:rsidP="00A10D1F">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1</w:t>
            </w:r>
          </w:p>
        </w:tc>
      </w:tr>
      <w:tr w:rsidR="00A10D1F" w:rsidRPr="00A9631E" w14:paraId="4021A33C" w14:textId="77777777" w:rsidTr="0066506A">
        <w:trPr>
          <w:trHeight w:val="298"/>
        </w:trPr>
        <w:tc>
          <w:tcPr>
            <w:tcW w:w="3150" w:type="dxa"/>
            <w:tcBorders>
              <w:top w:val="nil"/>
              <w:left w:val="nil"/>
              <w:bottom w:val="nil"/>
              <w:right w:val="nil"/>
            </w:tcBorders>
            <w:shd w:val="clear" w:color="auto" w:fill="auto"/>
            <w:noWrap/>
            <w:vAlign w:val="center"/>
          </w:tcPr>
          <w:p w14:paraId="4D2EAFF5" w14:textId="77777777" w:rsidR="00A10D1F" w:rsidRPr="00A9631E" w:rsidRDefault="00A10D1F" w:rsidP="00A10D1F">
            <w:pPr>
              <w:spacing w:after="0" w:line="240" w:lineRule="auto"/>
              <w:rPr>
                <w:rFonts w:ascii="Times New Roman" w:hAnsi="Times New Roman" w:cs="Times New Roman"/>
                <w:color w:val="000000"/>
                <w:sz w:val="24"/>
                <w:szCs w:val="24"/>
              </w:rPr>
            </w:pPr>
            <w:r w:rsidRPr="00A9631E">
              <w:rPr>
                <w:rFonts w:ascii="Times New Roman" w:hAnsi="Times New Roman" w:cs="Times New Roman"/>
                <w:color w:val="000000"/>
                <w:sz w:val="24"/>
                <w:szCs w:val="24"/>
              </w:rPr>
              <w:t>American Goldfinch</w:t>
            </w:r>
          </w:p>
          <w:p w14:paraId="265A4CC0" w14:textId="13213455" w:rsidR="00A10D1F" w:rsidRPr="00A9631E" w:rsidRDefault="00A10D1F" w:rsidP="00A10D1F">
            <w:pPr>
              <w:spacing w:after="0" w:line="240" w:lineRule="auto"/>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w:t>
            </w:r>
            <w:r w:rsidRPr="00A9631E">
              <w:rPr>
                <w:rFonts w:ascii="Times New Roman" w:hAnsi="Times New Roman" w:cs="Times New Roman"/>
                <w:i/>
                <w:iCs/>
                <w:color w:val="000000"/>
                <w:sz w:val="24"/>
                <w:szCs w:val="24"/>
              </w:rPr>
              <w:t>Spinus tristis</w:t>
            </w:r>
            <w:r w:rsidRPr="00A9631E">
              <w:rPr>
                <w:rFonts w:ascii="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713F282E" w14:textId="7BE14AB0" w:rsidR="00A10D1F" w:rsidRPr="00A9631E" w:rsidRDefault="00A10D1F" w:rsidP="00A10D1F">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AMGO</w:t>
            </w:r>
          </w:p>
        </w:tc>
        <w:tc>
          <w:tcPr>
            <w:tcW w:w="1392" w:type="dxa"/>
            <w:tcBorders>
              <w:top w:val="nil"/>
              <w:left w:val="nil"/>
              <w:bottom w:val="nil"/>
              <w:right w:val="nil"/>
            </w:tcBorders>
            <w:shd w:val="clear" w:color="auto" w:fill="auto"/>
            <w:noWrap/>
            <w:vAlign w:val="center"/>
          </w:tcPr>
          <w:p w14:paraId="1EF56306" w14:textId="0CFB296B" w:rsidR="00A10D1F" w:rsidRPr="00A9631E" w:rsidRDefault="00A10D1F" w:rsidP="00A10D1F">
            <w:pPr>
              <w:spacing w:after="0"/>
              <w:jc w:val="center"/>
              <w:rPr>
                <w:rFonts w:ascii="Times New Roman" w:hAnsi="Times New Roman" w:cs="Times New Roman"/>
                <w:color w:val="000000"/>
              </w:rPr>
            </w:pPr>
            <w:r w:rsidRPr="00A9631E">
              <w:rPr>
                <w:rFonts w:ascii="Times New Roman" w:hAnsi="Times New Roman" w:cs="Times New Roman"/>
                <w:color w:val="000000"/>
              </w:rPr>
              <w:t>89</w:t>
            </w:r>
          </w:p>
        </w:tc>
        <w:tc>
          <w:tcPr>
            <w:tcW w:w="1630" w:type="dxa"/>
            <w:tcBorders>
              <w:top w:val="nil"/>
              <w:left w:val="nil"/>
              <w:bottom w:val="nil"/>
              <w:right w:val="nil"/>
            </w:tcBorders>
            <w:shd w:val="clear" w:color="auto" w:fill="auto"/>
            <w:noWrap/>
            <w:vAlign w:val="center"/>
          </w:tcPr>
          <w:p w14:paraId="46E4AFD3" w14:textId="1A709B81" w:rsidR="00A10D1F" w:rsidRPr="00A9631E" w:rsidRDefault="00A10D1F" w:rsidP="00A10D1F">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Fringillidae</w:t>
            </w:r>
          </w:p>
        </w:tc>
        <w:tc>
          <w:tcPr>
            <w:tcW w:w="1219" w:type="dxa"/>
            <w:tcBorders>
              <w:top w:val="nil"/>
              <w:left w:val="nil"/>
              <w:bottom w:val="nil"/>
              <w:right w:val="nil"/>
            </w:tcBorders>
            <w:shd w:val="clear" w:color="auto" w:fill="auto"/>
            <w:noWrap/>
            <w:vAlign w:val="center"/>
          </w:tcPr>
          <w:p w14:paraId="4E3A18E7" w14:textId="6D0A6F17" w:rsidR="00A10D1F" w:rsidRPr="00A9631E" w:rsidRDefault="00A10D1F" w:rsidP="00A10D1F">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ESEA</w:t>
            </w:r>
          </w:p>
        </w:tc>
        <w:tc>
          <w:tcPr>
            <w:tcW w:w="977" w:type="dxa"/>
            <w:tcBorders>
              <w:top w:val="nil"/>
              <w:left w:val="nil"/>
              <w:bottom w:val="nil"/>
              <w:right w:val="nil"/>
            </w:tcBorders>
            <w:shd w:val="clear" w:color="auto" w:fill="auto"/>
            <w:noWrap/>
            <w:vAlign w:val="center"/>
          </w:tcPr>
          <w:p w14:paraId="25DA3B4C" w14:textId="4454AD48" w:rsidR="00A10D1F" w:rsidRPr="00A9631E" w:rsidRDefault="00A10D1F" w:rsidP="00A10D1F">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0</w:t>
            </w:r>
          </w:p>
        </w:tc>
      </w:tr>
      <w:tr w:rsidR="00A10D1F" w:rsidRPr="00A9631E" w14:paraId="5FB2AEFC" w14:textId="77777777" w:rsidTr="0066506A">
        <w:trPr>
          <w:trHeight w:val="298"/>
        </w:trPr>
        <w:tc>
          <w:tcPr>
            <w:tcW w:w="3150" w:type="dxa"/>
            <w:tcBorders>
              <w:top w:val="nil"/>
              <w:left w:val="nil"/>
              <w:bottom w:val="nil"/>
              <w:right w:val="nil"/>
            </w:tcBorders>
            <w:shd w:val="clear" w:color="auto" w:fill="auto"/>
            <w:noWrap/>
            <w:vAlign w:val="center"/>
          </w:tcPr>
          <w:p w14:paraId="1074A14D" w14:textId="77777777" w:rsidR="00A10D1F" w:rsidRPr="00A9631E" w:rsidRDefault="00A10D1F" w:rsidP="00A10D1F">
            <w:pPr>
              <w:spacing w:after="0" w:line="240" w:lineRule="auto"/>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Blue-winged Warbler</w:t>
            </w:r>
          </w:p>
          <w:p w14:paraId="798DF99D" w14:textId="1D2E1896" w:rsidR="00A10D1F" w:rsidRPr="00A9631E" w:rsidRDefault="00A10D1F" w:rsidP="00A10D1F">
            <w:pPr>
              <w:spacing w:after="0" w:line="240" w:lineRule="auto"/>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w:t>
            </w:r>
            <w:r w:rsidRPr="00A9631E">
              <w:rPr>
                <w:rFonts w:ascii="Times New Roman" w:eastAsia="Times New Roman" w:hAnsi="Times New Roman" w:cs="Times New Roman"/>
                <w:i/>
                <w:iCs/>
                <w:color w:val="000000"/>
                <w:sz w:val="24"/>
                <w:szCs w:val="24"/>
              </w:rPr>
              <w:t>Vermivora cyanoptera</w:t>
            </w:r>
            <w:r w:rsidRPr="00A9631E">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56ADE8E8" w14:textId="0B7A473A" w:rsidR="00A10D1F" w:rsidRPr="00A9631E" w:rsidRDefault="00A10D1F" w:rsidP="00A10D1F">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BWWA</w:t>
            </w:r>
          </w:p>
        </w:tc>
        <w:tc>
          <w:tcPr>
            <w:tcW w:w="1392" w:type="dxa"/>
            <w:tcBorders>
              <w:top w:val="nil"/>
              <w:left w:val="nil"/>
              <w:bottom w:val="nil"/>
              <w:right w:val="nil"/>
            </w:tcBorders>
            <w:shd w:val="clear" w:color="auto" w:fill="auto"/>
            <w:noWrap/>
            <w:vAlign w:val="center"/>
          </w:tcPr>
          <w:p w14:paraId="68CCE345" w14:textId="3FFFBB38" w:rsidR="00A10D1F" w:rsidRPr="00A9631E" w:rsidRDefault="00A10D1F" w:rsidP="00A10D1F">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rPr>
              <w:t>110</w:t>
            </w:r>
          </w:p>
        </w:tc>
        <w:tc>
          <w:tcPr>
            <w:tcW w:w="1630" w:type="dxa"/>
            <w:tcBorders>
              <w:top w:val="nil"/>
              <w:left w:val="nil"/>
              <w:bottom w:val="nil"/>
              <w:right w:val="nil"/>
            </w:tcBorders>
            <w:shd w:val="clear" w:color="auto" w:fill="auto"/>
            <w:noWrap/>
            <w:vAlign w:val="center"/>
          </w:tcPr>
          <w:p w14:paraId="1737C9DA" w14:textId="51D95EEE" w:rsidR="00A10D1F" w:rsidRPr="00A9631E" w:rsidRDefault="00A10D1F" w:rsidP="00A10D1F">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Parulidae</w:t>
            </w:r>
          </w:p>
        </w:tc>
        <w:tc>
          <w:tcPr>
            <w:tcW w:w="1219" w:type="dxa"/>
            <w:tcBorders>
              <w:top w:val="nil"/>
              <w:left w:val="nil"/>
              <w:bottom w:val="nil"/>
              <w:right w:val="nil"/>
            </w:tcBorders>
            <w:shd w:val="clear" w:color="auto" w:fill="auto"/>
            <w:noWrap/>
            <w:vAlign w:val="center"/>
          </w:tcPr>
          <w:p w14:paraId="5247665E" w14:textId="7AB14064" w:rsidR="00A10D1F" w:rsidRPr="00A9631E" w:rsidRDefault="00A10D1F" w:rsidP="00A10D1F">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ESEA</w:t>
            </w:r>
          </w:p>
        </w:tc>
        <w:tc>
          <w:tcPr>
            <w:tcW w:w="977" w:type="dxa"/>
            <w:tcBorders>
              <w:top w:val="nil"/>
              <w:left w:val="nil"/>
              <w:bottom w:val="nil"/>
              <w:right w:val="nil"/>
            </w:tcBorders>
            <w:shd w:val="clear" w:color="auto" w:fill="auto"/>
            <w:noWrap/>
            <w:vAlign w:val="center"/>
          </w:tcPr>
          <w:p w14:paraId="182F0A81" w14:textId="7D0034BC" w:rsidR="00A10D1F" w:rsidRPr="00A9631E" w:rsidRDefault="00A10D1F" w:rsidP="00A10D1F">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0</w:t>
            </w:r>
          </w:p>
        </w:tc>
      </w:tr>
      <w:tr w:rsidR="00A10D1F" w:rsidRPr="00A9631E" w14:paraId="04DFF49C" w14:textId="77777777" w:rsidTr="0066506A">
        <w:trPr>
          <w:trHeight w:val="298"/>
        </w:trPr>
        <w:tc>
          <w:tcPr>
            <w:tcW w:w="3150" w:type="dxa"/>
            <w:tcBorders>
              <w:top w:val="nil"/>
              <w:left w:val="nil"/>
              <w:bottom w:val="nil"/>
              <w:right w:val="nil"/>
            </w:tcBorders>
            <w:shd w:val="clear" w:color="auto" w:fill="auto"/>
            <w:noWrap/>
            <w:vAlign w:val="center"/>
          </w:tcPr>
          <w:p w14:paraId="64EFD542" w14:textId="77777777" w:rsidR="00A10D1F" w:rsidRPr="00A9631E" w:rsidRDefault="00A10D1F" w:rsidP="00A10D1F">
            <w:pPr>
              <w:spacing w:after="0" w:line="240" w:lineRule="auto"/>
              <w:rPr>
                <w:rFonts w:ascii="Times New Roman" w:hAnsi="Times New Roman" w:cs="Times New Roman"/>
                <w:color w:val="000000"/>
                <w:sz w:val="24"/>
                <w:szCs w:val="24"/>
              </w:rPr>
            </w:pPr>
            <w:r w:rsidRPr="00A9631E">
              <w:rPr>
                <w:rFonts w:ascii="Times New Roman" w:hAnsi="Times New Roman" w:cs="Times New Roman"/>
                <w:color w:val="000000"/>
                <w:sz w:val="24"/>
                <w:szCs w:val="24"/>
              </w:rPr>
              <w:t>Carolina Wren</w:t>
            </w:r>
          </w:p>
          <w:p w14:paraId="5FD52B67" w14:textId="77777777" w:rsidR="00A10D1F" w:rsidRPr="00A9631E" w:rsidRDefault="00A10D1F" w:rsidP="00A10D1F">
            <w:pPr>
              <w:spacing w:after="0" w:line="240" w:lineRule="auto"/>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w:t>
            </w:r>
            <w:r w:rsidRPr="00A9631E">
              <w:rPr>
                <w:rFonts w:ascii="Times New Roman" w:hAnsi="Times New Roman" w:cs="Times New Roman"/>
                <w:i/>
                <w:iCs/>
                <w:color w:val="000000"/>
                <w:sz w:val="24"/>
                <w:szCs w:val="24"/>
              </w:rPr>
              <w:t>Thryothorus ludovicianus</w:t>
            </w:r>
            <w:r w:rsidRPr="00A9631E">
              <w:rPr>
                <w:rFonts w:ascii="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0FEEF3E0" w14:textId="77777777" w:rsidR="00A10D1F" w:rsidRPr="00A9631E" w:rsidRDefault="00A10D1F" w:rsidP="00A10D1F">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CARW</w:t>
            </w:r>
          </w:p>
        </w:tc>
        <w:tc>
          <w:tcPr>
            <w:tcW w:w="1392" w:type="dxa"/>
            <w:tcBorders>
              <w:top w:val="nil"/>
              <w:left w:val="nil"/>
              <w:bottom w:val="nil"/>
              <w:right w:val="nil"/>
            </w:tcBorders>
            <w:shd w:val="clear" w:color="auto" w:fill="auto"/>
            <w:noWrap/>
            <w:vAlign w:val="center"/>
          </w:tcPr>
          <w:p w14:paraId="5D0E899A" w14:textId="50BE3CC4" w:rsidR="00A10D1F" w:rsidRPr="00A9631E" w:rsidRDefault="00A10D1F" w:rsidP="00A10D1F">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rPr>
              <w:t>14</w:t>
            </w:r>
          </w:p>
        </w:tc>
        <w:tc>
          <w:tcPr>
            <w:tcW w:w="1630" w:type="dxa"/>
            <w:tcBorders>
              <w:top w:val="nil"/>
              <w:left w:val="nil"/>
              <w:bottom w:val="nil"/>
              <w:right w:val="nil"/>
            </w:tcBorders>
            <w:shd w:val="clear" w:color="auto" w:fill="auto"/>
            <w:noWrap/>
            <w:vAlign w:val="center"/>
          </w:tcPr>
          <w:p w14:paraId="11C1BFC0" w14:textId="77777777" w:rsidR="00A10D1F" w:rsidRPr="00A9631E" w:rsidRDefault="00A10D1F" w:rsidP="00A10D1F">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Troglodytidae</w:t>
            </w:r>
          </w:p>
        </w:tc>
        <w:tc>
          <w:tcPr>
            <w:tcW w:w="1219" w:type="dxa"/>
            <w:tcBorders>
              <w:top w:val="nil"/>
              <w:left w:val="nil"/>
              <w:bottom w:val="nil"/>
              <w:right w:val="nil"/>
            </w:tcBorders>
            <w:shd w:val="clear" w:color="auto" w:fill="auto"/>
            <w:noWrap/>
            <w:vAlign w:val="center"/>
          </w:tcPr>
          <w:p w14:paraId="50E5E451" w14:textId="77777777" w:rsidR="00A10D1F" w:rsidRPr="00A9631E" w:rsidRDefault="00A10D1F" w:rsidP="00A10D1F">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ESEA</w:t>
            </w:r>
          </w:p>
        </w:tc>
        <w:tc>
          <w:tcPr>
            <w:tcW w:w="977" w:type="dxa"/>
            <w:tcBorders>
              <w:top w:val="nil"/>
              <w:left w:val="nil"/>
              <w:bottom w:val="nil"/>
              <w:right w:val="nil"/>
            </w:tcBorders>
            <w:shd w:val="clear" w:color="auto" w:fill="auto"/>
            <w:noWrap/>
            <w:vAlign w:val="center"/>
          </w:tcPr>
          <w:p w14:paraId="1E74E0C7" w14:textId="71FA5C98" w:rsidR="00A10D1F" w:rsidRPr="00A9631E" w:rsidRDefault="00A10D1F" w:rsidP="00A10D1F">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0</w:t>
            </w:r>
          </w:p>
        </w:tc>
      </w:tr>
      <w:tr w:rsidR="00A10D1F" w:rsidRPr="00A9631E" w14:paraId="7D121928" w14:textId="77777777" w:rsidTr="0066506A">
        <w:trPr>
          <w:trHeight w:val="298"/>
        </w:trPr>
        <w:tc>
          <w:tcPr>
            <w:tcW w:w="3150" w:type="dxa"/>
            <w:tcBorders>
              <w:top w:val="nil"/>
              <w:left w:val="nil"/>
              <w:bottom w:val="nil"/>
              <w:right w:val="nil"/>
            </w:tcBorders>
            <w:shd w:val="clear" w:color="auto" w:fill="auto"/>
            <w:noWrap/>
            <w:vAlign w:val="center"/>
          </w:tcPr>
          <w:p w14:paraId="1EB7AEA2" w14:textId="77777777" w:rsidR="00A10D1F" w:rsidRPr="00A9631E" w:rsidRDefault="00A10D1F" w:rsidP="00A10D1F">
            <w:pPr>
              <w:spacing w:after="0" w:line="240" w:lineRule="auto"/>
              <w:rPr>
                <w:rFonts w:ascii="Times New Roman" w:hAnsi="Times New Roman" w:cs="Times New Roman"/>
                <w:color w:val="000000"/>
                <w:sz w:val="24"/>
                <w:szCs w:val="24"/>
              </w:rPr>
            </w:pPr>
            <w:r w:rsidRPr="00A9631E">
              <w:rPr>
                <w:rFonts w:ascii="Times New Roman" w:hAnsi="Times New Roman" w:cs="Times New Roman"/>
                <w:color w:val="000000"/>
                <w:sz w:val="24"/>
                <w:szCs w:val="24"/>
              </w:rPr>
              <w:t>Cedar Waxwing</w:t>
            </w:r>
          </w:p>
          <w:p w14:paraId="07B34BE8" w14:textId="77777777" w:rsidR="00A10D1F" w:rsidRPr="00A9631E" w:rsidRDefault="00A10D1F" w:rsidP="00A10D1F">
            <w:pPr>
              <w:spacing w:after="0" w:line="240" w:lineRule="auto"/>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w:t>
            </w:r>
            <w:r w:rsidRPr="00A9631E">
              <w:rPr>
                <w:rFonts w:ascii="Times New Roman" w:hAnsi="Times New Roman" w:cs="Times New Roman"/>
                <w:i/>
                <w:iCs/>
                <w:color w:val="000000"/>
                <w:sz w:val="24"/>
                <w:szCs w:val="24"/>
              </w:rPr>
              <w:t>Bombycilla cedrorum</w:t>
            </w:r>
            <w:r w:rsidRPr="00A9631E">
              <w:rPr>
                <w:rFonts w:ascii="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0473A899" w14:textId="77777777" w:rsidR="00A10D1F" w:rsidRPr="00A9631E" w:rsidRDefault="00A10D1F" w:rsidP="00A10D1F">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CEDW</w:t>
            </w:r>
          </w:p>
        </w:tc>
        <w:tc>
          <w:tcPr>
            <w:tcW w:w="1392" w:type="dxa"/>
            <w:tcBorders>
              <w:top w:val="nil"/>
              <w:left w:val="nil"/>
              <w:bottom w:val="nil"/>
              <w:right w:val="nil"/>
            </w:tcBorders>
            <w:shd w:val="clear" w:color="auto" w:fill="auto"/>
            <w:noWrap/>
            <w:vAlign w:val="center"/>
          </w:tcPr>
          <w:p w14:paraId="6417BA97" w14:textId="2D2E1AD9" w:rsidR="00A10D1F" w:rsidRPr="00A9631E" w:rsidRDefault="00A10D1F" w:rsidP="00A10D1F">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rPr>
              <w:t>216</w:t>
            </w:r>
          </w:p>
        </w:tc>
        <w:tc>
          <w:tcPr>
            <w:tcW w:w="1630" w:type="dxa"/>
            <w:tcBorders>
              <w:top w:val="nil"/>
              <w:left w:val="nil"/>
              <w:bottom w:val="nil"/>
              <w:right w:val="nil"/>
            </w:tcBorders>
            <w:shd w:val="clear" w:color="auto" w:fill="auto"/>
            <w:noWrap/>
            <w:vAlign w:val="center"/>
          </w:tcPr>
          <w:p w14:paraId="7D5E17DB" w14:textId="77777777" w:rsidR="00A10D1F" w:rsidRPr="00A9631E" w:rsidRDefault="00A10D1F" w:rsidP="00A10D1F">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Bombycillidae</w:t>
            </w:r>
          </w:p>
        </w:tc>
        <w:tc>
          <w:tcPr>
            <w:tcW w:w="1219" w:type="dxa"/>
            <w:tcBorders>
              <w:top w:val="nil"/>
              <w:left w:val="nil"/>
              <w:bottom w:val="nil"/>
              <w:right w:val="nil"/>
            </w:tcBorders>
            <w:shd w:val="clear" w:color="auto" w:fill="auto"/>
            <w:noWrap/>
            <w:vAlign w:val="center"/>
          </w:tcPr>
          <w:p w14:paraId="1DC62712" w14:textId="77777777" w:rsidR="00A10D1F" w:rsidRPr="00A9631E" w:rsidRDefault="00A10D1F" w:rsidP="00A10D1F">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ESEA</w:t>
            </w:r>
          </w:p>
        </w:tc>
        <w:tc>
          <w:tcPr>
            <w:tcW w:w="977" w:type="dxa"/>
            <w:tcBorders>
              <w:top w:val="nil"/>
              <w:left w:val="nil"/>
              <w:bottom w:val="nil"/>
              <w:right w:val="nil"/>
            </w:tcBorders>
            <w:shd w:val="clear" w:color="auto" w:fill="auto"/>
            <w:noWrap/>
            <w:vAlign w:val="center"/>
          </w:tcPr>
          <w:p w14:paraId="55D5906A" w14:textId="2CBF355F" w:rsidR="00A10D1F" w:rsidRPr="00A9631E" w:rsidRDefault="00A10D1F" w:rsidP="00A10D1F">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0</w:t>
            </w:r>
          </w:p>
        </w:tc>
      </w:tr>
      <w:tr w:rsidR="00A10D1F" w:rsidRPr="00A9631E" w14:paraId="272F302F" w14:textId="77777777" w:rsidTr="0066506A">
        <w:trPr>
          <w:trHeight w:val="298"/>
        </w:trPr>
        <w:tc>
          <w:tcPr>
            <w:tcW w:w="3150" w:type="dxa"/>
            <w:tcBorders>
              <w:top w:val="nil"/>
              <w:left w:val="nil"/>
              <w:bottom w:val="nil"/>
              <w:right w:val="nil"/>
            </w:tcBorders>
            <w:shd w:val="clear" w:color="auto" w:fill="auto"/>
            <w:noWrap/>
            <w:vAlign w:val="center"/>
          </w:tcPr>
          <w:p w14:paraId="7DCA4291" w14:textId="77777777" w:rsidR="00A10D1F" w:rsidRPr="00A9631E" w:rsidRDefault="00A10D1F" w:rsidP="00A10D1F">
            <w:pPr>
              <w:spacing w:after="0" w:line="240" w:lineRule="auto"/>
              <w:rPr>
                <w:rFonts w:ascii="Times New Roman" w:hAnsi="Times New Roman" w:cs="Times New Roman"/>
                <w:color w:val="000000"/>
                <w:sz w:val="24"/>
                <w:szCs w:val="24"/>
              </w:rPr>
            </w:pPr>
            <w:r w:rsidRPr="00A9631E">
              <w:rPr>
                <w:rFonts w:ascii="Times New Roman" w:hAnsi="Times New Roman" w:cs="Times New Roman"/>
                <w:color w:val="000000"/>
                <w:sz w:val="24"/>
                <w:szCs w:val="24"/>
              </w:rPr>
              <w:t>Chipping Sparrow</w:t>
            </w:r>
          </w:p>
          <w:p w14:paraId="788DAF21" w14:textId="53689F86" w:rsidR="00A10D1F" w:rsidRPr="00A9631E" w:rsidRDefault="00A10D1F" w:rsidP="00A10D1F">
            <w:pPr>
              <w:spacing w:after="0" w:line="240" w:lineRule="auto"/>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w:t>
            </w:r>
            <w:r w:rsidRPr="00A9631E">
              <w:rPr>
                <w:rFonts w:ascii="Times New Roman" w:hAnsi="Times New Roman" w:cs="Times New Roman"/>
                <w:i/>
                <w:iCs/>
                <w:color w:val="000000"/>
                <w:sz w:val="24"/>
                <w:szCs w:val="24"/>
              </w:rPr>
              <w:t>Spizella passerina</w:t>
            </w:r>
            <w:r w:rsidRPr="00A9631E">
              <w:rPr>
                <w:rFonts w:ascii="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6E8473E1" w14:textId="6FBCC958" w:rsidR="00A10D1F" w:rsidRPr="00A9631E" w:rsidRDefault="00A10D1F" w:rsidP="00A10D1F">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CHSP</w:t>
            </w:r>
          </w:p>
        </w:tc>
        <w:tc>
          <w:tcPr>
            <w:tcW w:w="1392" w:type="dxa"/>
            <w:tcBorders>
              <w:top w:val="nil"/>
              <w:left w:val="nil"/>
              <w:bottom w:val="nil"/>
              <w:right w:val="nil"/>
            </w:tcBorders>
            <w:shd w:val="clear" w:color="auto" w:fill="auto"/>
            <w:noWrap/>
            <w:vAlign w:val="center"/>
          </w:tcPr>
          <w:p w14:paraId="6A5E7858" w14:textId="5CC8C308" w:rsidR="00A10D1F" w:rsidRPr="00A9631E" w:rsidRDefault="00A10D1F" w:rsidP="00A10D1F">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rPr>
              <w:t>40</w:t>
            </w:r>
          </w:p>
        </w:tc>
        <w:tc>
          <w:tcPr>
            <w:tcW w:w="1630" w:type="dxa"/>
            <w:tcBorders>
              <w:top w:val="nil"/>
              <w:left w:val="nil"/>
              <w:bottom w:val="nil"/>
              <w:right w:val="nil"/>
            </w:tcBorders>
            <w:shd w:val="clear" w:color="auto" w:fill="auto"/>
            <w:noWrap/>
            <w:vAlign w:val="center"/>
          </w:tcPr>
          <w:p w14:paraId="453BC0AE" w14:textId="66BDA887" w:rsidR="00A10D1F" w:rsidRPr="00A9631E" w:rsidRDefault="00A10D1F" w:rsidP="00A10D1F">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Passerellidae</w:t>
            </w:r>
          </w:p>
        </w:tc>
        <w:tc>
          <w:tcPr>
            <w:tcW w:w="1219" w:type="dxa"/>
            <w:tcBorders>
              <w:top w:val="nil"/>
              <w:left w:val="nil"/>
              <w:bottom w:val="nil"/>
              <w:right w:val="nil"/>
            </w:tcBorders>
            <w:shd w:val="clear" w:color="auto" w:fill="auto"/>
            <w:noWrap/>
            <w:vAlign w:val="center"/>
          </w:tcPr>
          <w:p w14:paraId="205B9E97" w14:textId="14F73BAE" w:rsidR="00A10D1F" w:rsidRPr="00A9631E" w:rsidRDefault="00A10D1F" w:rsidP="00A10D1F">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ESEA</w:t>
            </w:r>
          </w:p>
        </w:tc>
        <w:tc>
          <w:tcPr>
            <w:tcW w:w="977" w:type="dxa"/>
            <w:tcBorders>
              <w:top w:val="nil"/>
              <w:left w:val="nil"/>
              <w:bottom w:val="nil"/>
              <w:right w:val="nil"/>
            </w:tcBorders>
            <w:shd w:val="clear" w:color="auto" w:fill="auto"/>
            <w:noWrap/>
            <w:vAlign w:val="center"/>
          </w:tcPr>
          <w:p w14:paraId="75DFD65A" w14:textId="3DD71562" w:rsidR="00A10D1F" w:rsidRPr="00A9631E" w:rsidRDefault="00A10D1F" w:rsidP="00A10D1F">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0</w:t>
            </w:r>
          </w:p>
        </w:tc>
      </w:tr>
      <w:tr w:rsidR="00A10D1F" w:rsidRPr="00A9631E" w14:paraId="248281FD" w14:textId="77777777" w:rsidTr="0066506A">
        <w:trPr>
          <w:trHeight w:val="298"/>
        </w:trPr>
        <w:tc>
          <w:tcPr>
            <w:tcW w:w="3150" w:type="dxa"/>
            <w:tcBorders>
              <w:top w:val="nil"/>
              <w:left w:val="nil"/>
              <w:bottom w:val="nil"/>
              <w:right w:val="nil"/>
            </w:tcBorders>
            <w:shd w:val="clear" w:color="auto" w:fill="auto"/>
            <w:noWrap/>
            <w:vAlign w:val="center"/>
          </w:tcPr>
          <w:p w14:paraId="7F5C1F59" w14:textId="77777777" w:rsidR="00A10D1F" w:rsidRPr="00A9631E" w:rsidRDefault="00A10D1F" w:rsidP="00A10D1F">
            <w:pPr>
              <w:spacing w:after="0" w:line="240" w:lineRule="auto"/>
              <w:rPr>
                <w:rFonts w:ascii="Times New Roman" w:hAnsi="Times New Roman" w:cs="Times New Roman"/>
                <w:color w:val="000000"/>
                <w:sz w:val="24"/>
                <w:szCs w:val="24"/>
              </w:rPr>
            </w:pPr>
            <w:r w:rsidRPr="00A9631E">
              <w:rPr>
                <w:rFonts w:ascii="Times New Roman" w:hAnsi="Times New Roman" w:cs="Times New Roman"/>
                <w:color w:val="000000"/>
                <w:sz w:val="24"/>
                <w:szCs w:val="24"/>
              </w:rPr>
              <w:t>Common Yellowthroat</w:t>
            </w:r>
          </w:p>
          <w:p w14:paraId="4EAA7318" w14:textId="0C2B95DE" w:rsidR="00A10D1F" w:rsidRPr="00A9631E" w:rsidRDefault="00A10D1F" w:rsidP="00A10D1F">
            <w:pPr>
              <w:spacing w:after="0" w:line="240" w:lineRule="auto"/>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w:t>
            </w:r>
            <w:r w:rsidRPr="00A9631E">
              <w:rPr>
                <w:rFonts w:ascii="Times New Roman" w:eastAsia="Times New Roman" w:hAnsi="Times New Roman" w:cs="Times New Roman"/>
                <w:i/>
                <w:iCs/>
                <w:color w:val="000000"/>
                <w:sz w:val="24"/>
                <w:szCs w:val="24"/>
              </w:rPr>
              <w:t>Geothlypis trichas</w:t>
            </w:r>
            <w:r w:rsidRPr="00A9631E">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7C0E4518" w14:textId="7F2114ED" w:rsidR="00A10D1F" w:rsidRPr="00A9631E" w:rsidRDefault="00A10D1F" w:rsidP="00A10D1F">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COYE</w:t>
            </w:r>
          </w:p>
        </w:tc>
        <w:tc>
          <w:tcPr>
            <w:tcW w:w="1392" w:type="dxa"/>
            <w:tcBorders>
              <w:top w:val="nil"/>
              <w:left w:val="nil"/>
              <w:bottom w:val="nil"/>
              <w:right w:val="nil"/>
            </w:tcBorders>
            <w:shd w:val="clear" w:color="auto" w:fill="auto"/>
            <w:noWrap/>
            <w:vAlign w:val="center"/>
          </w:tcPr>
          <w:p w14:paraId="4A7DA0B4" w14:textId="1CEEFFB2" w:rsidR="00A10D1F" w:rsidRPr="00A9631E" w:rsidRDefault="00A10D1F" w:rsidP="00A10D1F">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rPr>
              <w:t>60</w:t>
            </w:r>
          </w:p>
        </w:tc>
        <w:tc>
          <w:tcPr>
            <w:tcW w:w="1630" w:type="dxa"/>
            <w:tcBorders>
              <w:top w:val="nil"/>
              <w:left w:val="nil"/>
              <w:bottom w:val="nil"/>
              <w:right w:val="nil"/>
            </w:tcBorders>
            <w:shd w:val="clear" w:color="auto" w:fill="auto"/>
            <w:noWrap/>
            <w:vAlign w:val="center"/>
          </w:tcPr>
          <w:p w14:paraId="508B0450" w14:textId="55D6BD45" w:rsidR="00A10D1F" w:rsidRPr="00A9631E" w:rsidRDefault="00A10D1F" w:rsidP="00A10D1F">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Parulidae</w:t>
            </w:r>
          </w:p>
        </w:tc>
        <w:tc>
          <w:tcPr>
            <w:tcW w:w="1219" w:type="dxa"/>
            <w:tcBorders>
              <w:top w:val="nil"/>
              <w:left w:val="nil"/>
              <w:bottom w:val="nil"/>
              <w:right w:val="nil"/>
            </w:tcBorders>
            <w:shd w:val="clear" w:color="auto" w:fill="auto"/>
            <w:noWrap/>
            <w:vAlign w:val="center"/>
          </w:tcPr>
          <w:p w14:paraId="003152A0" w14:textId="2A27ED9D" w:rsidR="00A10D1F" w:rsidRPr="00A9631E" w:rsidRDefault="00A10D1F" w:rsidP="00A10D1F">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ESEA</w:t>
            </w:r>
          </w:p>
        </w:tc>
        <w:tc>
          <w:tcPr>
            <w:tcW w:w="977" w:type="dxa"/>
            <w:tcBorders>
              <w:top w:val="nil"/>
              <w:left w:val="nil"/>
              <w:bottom w:val="nil"/>
              <w:right w:val="nil"/>
            </w:tcBorders>
            <w:shd w:val="clear" w:color="auto" w:fill="auto"/>
            <w:noWrap/>
            <w:vAlign w:val="center"/>
          </w:tcPr>
          <w:p w14:paraId="7F3B6444" w14:textId="58D368F0" w:rsidR="00A10D1F" w:rsidRPr="00A9631E" w:rsidRDefault="00A10D1F" w:rsidP="00A10D1F">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0</w:t>
            </w:r>
          </w:p>
        </w:tc>
      </w:tr>
      <w:tr w:rsidR="00A10D1F" w:rsidRPr="00A9631E" w14:paraId="29E02D68" w14:textId="77777777" w:rsidTr="0066506A">
        <w:trPr>
          <w:trHeight w:val="298"/>
        </w:trPr>
        <w:tc>
          <w:tcPr>
            <w:tcW w:w="3150" w:type="dxa"/>
            <w:tcBorders>
              <w:top w:val="nil"/>
              <w:left w:val="nil"/>
              <w:bottom w:val="single" w:sz="18" w:space="0" w:color="auto"/>
              <w:right w:val="nil"/>
            </w:tcBorders>
            <w:shd w:val="clear" w:color="auto" w:fill="auto"/>
            <w:noWrap/>
            <w:vAlign w:val="center"/>
          </w:tcPr>
          <w:p w14:paraId="7A710C51" w14:textId="77777777" w:rsidR="00A10D1F" w:rsidRPr="00A9631E" w:rsidRDefault="00A10D1F" w:rsidP="00A10D1F">
            <w:pPr>
              <w:spacing w:after="0" w:line="240" w:lineRule="auto"/>
              <w:rPr>
                <w:rFonts w:ascii="Times New Roman" w:hAnsi="Times New Roman" w:cs="Times New Roman"/>
                <w:color w:val="000000"/>
                <w:sz w:val="24"/>
                <w:szCs w:val="24"/>
              </w:rPr>
            </w:pPr>
            <w:r w:rsidRPr="00A9631E">
              <w:rPr>
                <w:rFonts w:ascii="Times New Roman" w:hAnsi="Times New Roman" w:cs="Times New Roman"/>
                <w:color w:val="000000"/>
                <w:sz w:val="24"/>
                <w:szCs w:val="24"/>
              </w:rPr>
              <w:t>Eastern Phoebe</w:t>
            </w:r>
          </w:p>
          <w:p w14:paraId="15AA7668" w14:textId="5DF265ED" w:rsidR="00A10D1F" w:rsidRPr="00A9631E" w:rsidRDefault="00A10D1F" w:rsidP="00A10D1F">
            <w:pPr>
              <w:spacing w:after="0" w:line="240" w:lineRule="auto"/>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w:t>
            </w:r>
            <w:r w:rsidRPr="00A9631E">
              <w:rPr>
                <w:rFonts w:ascii="Times New Roman" w:eastAsia="Times New Roman" w:hAnsi="Times New Roman" w:cs="Times New Roman"/>
                <w:i/>
                <w:iCs/>
                <w:color w:val="000000"/>
                <w:sz w:val="24"/>
                <w:szCs w:val="24"/>
              </w:rPr>
              <w:t>Sayornis phoebe</w:t>
            </w:r>
            <w:r w:rsidRPr="00A9631E">
              <w:rPr>
                <w:rFonts w:ascii="Times New Roman" w:eastAsia="Times New Roman" w:hAnsi="Times New Roman" w:cs="Times New Roman"/>
                <w:color w:val="000000"/>
                <w:sz w:val="24"/>
                <w:szCs w:val="24"/>
              </w:rPr>
              <w:t>)</w:t>
            </w:r>
          </w:p>
        </w:tc>
        <w:tc>
          <w:tcPr>
            <w:tcW w:w="1003" w:type="dxa"/>
            <w:tcBorders>
              <w:top w:val="nil"/>
              <w:left w:val="nil"/>
              <w:bottom w:val="single" w:sz="18" w:space="0" w:color="auto"/>
              <w:right w:val="nil"/>
            </w:tcBorders>
            <w:shd w:val="clear" w:color="auto" w:fill="auto"/>
            <w:noWrap/>
            <w:vAlign w:val="center"/>
          </w:tcPr>
          <w:p w14:paraId="478D2FB9" w14:textId="373D2185" w:rsidR="00A10D1F" w:rsidRPr="00A9631E" w:rsidRDefault="00A10D1F" w:rsidP="00A10D1F">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EAPH</w:t>
            </w:r>
          </w:p>
        </w:tc>
        <w:tc>
          <w:tcPr>
            <w:tcW w:w="1392" w:type="dxa"/>
            <w:tcBorders>
              <w:top w:val="nil"/>
              <w:left w:val="nil"/>
              <w:bottom w:val="single" w:sz="18" w:space="0" w:color="auto"/>
              <w:right w:val="nil"/>
            </w:tcBorders>
            <w:shd w:val="clear" w:color="auto" w:fill="auto"/>
            <w:noWrap/>
            <w:vAlign w:val="center"/>
          </w:tcPr>
          <w:p w14:paraId="0E6CB20A" w14:textId="17D417D3" w:rsidR="00A10D1F" w:rsidRPr="00A9631E" w:rsidRDefault="00A10D1F" w:rsidP="00A10D1F">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rPr>
              <w:t>16</w:t>
            </w:r>
          </w:p>
        </w:tc>
        <w:tc>
          <w:tcPr>
            <w:tcW w:w="1630" w:type="dxa"/>
            <w:tcBorders>
              <w:top w:val="nil"/>
              <w:left w:val="nil"/>
              <w:bottom w:val="single" w:sz="18" w:space="0" w:color="auto"/>
              <w:right w:val="nil"/>
            </w:tcBorders>
            <w:shd w:val="clear" w:color="auto" w:fill="auto"/>
            <w:noWrap/>
            <w:vAlign w:val="center"/>
          </w:tcPr>
          <w:p w14:paraId="7AF6D756" w14:textId="72130C31" w:rsidR="00A10D1F" w:rsidRPr="00A9631E" w:rsidRDefault="00A10D1F" w:rsidP="00A10D1F">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Tyrannidae</w:t>
            </w:r>
          </w:p>
        </w:tc>
        <w:tc>
          <w:tcPr>
            <w:tcW w:w="1219" w:type="dxa"/>
            <w:tcBorders>
              <w:top w:val="nil"/>
              <w:left w:val="nil"/>
              <w:bottom w:val="single" w:sz="18" w:space="0" w:color="auto"/>
              <w:right w:val="nil"/>
            </w:tcBorders>
            <w:shd w:val="clear" w:color="auto" w:fill="auto"/>
            <w:noWrap/>
            <w:vAlign w:val="center"/>
          </w:tcPr>
          <w:p w14:paraId="6AAFF6CD" w14:textId="5FC7B892" w:rsidR="00A10D1F" w:rsidRPr="00A9631E" w:rsidRDefault="00A10D1F" w:rsidP="00A10D1F">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ESEA</w:t>
            </w:r>
          </w:p>
        </w:tc>
        <w:tc>
          <w:tcPr>
            <w:tcW w:w="977" w:type="dxa"/>
            <w:tcBorders>
              <w:top w:val="nil"/>
              <w:left w:val="nil"/>
              <w:bottom w:val="single" w:sz="18" w:space="0" w:color="auto"/>
              <w:right w:val="nil"/>
            </w:tcBorders>
            <w:shd w:val="clear" w:color="auto" w:fill="auto"/>
            <w:noWrap/>
            <w:vAlign w:val="center"/>
          </w:tcPr>
          <w:p w14:paraId="7B9BFA59" w14:textId="0C00B426" w:rsidR="00A10D1F" w:rsidRPr="00A9631E" w:rsidRDefault="00A10D1F" w:rsidP="00A10D1F">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0</w:t>
            </w:r>
          </w:p>
        </w:tc>
      </w:tr>
    </w:tbl>
    <w:p w14:paraId="6EA6E2C7" w14:textId="77777777" w:rsidR="00931FF4" w:rsidRPr="00A9631E" w:rsidRDefault="00931FF4" w:rsidP="00390D90">
      <w:pPr>
        <w:rPr>
          <w:rFonts w:ascii="Times New Roman" w:hAnsi="Times New Roman" w:cs="Times New Roman"/>
          <w:sz w:val="24"/>
          <w:szCs w:val="24"/>
        </w:rPr>
      </w:pPr>
    </w:p>
    <w:p w14:paraId="183AB90A" w14:textId="1356F02B" w:rsidR="00390D90" w:rsidRPr="00A9631E" w:rsidRDefault="00390D90" w:rsidP="00390D90">
      <w:r w:rsidRPr="00A9631E">
        <w:rPr>
          <w:rFonts w:ascii="Times New Roman" w:hAnsi="Times New Roman" w:cs="Times New Roman"/>
          <w:sz w:val="24"/>
          <w:szCs w:val="24"/>
        </w:rPr>
        <w:lastRenderedPageBreak/>
        <w:t>Table A1. Continued.</w:t>
      </w:r>
    </w:p>
    <w:tbl>
      <w:tblPr>
        <w:tblW w:w="9371" w:type="dxa"/>
        <w:tblLook w:val="04A0" w:firstRow="1" w:lastRow="0" w:firstColumn="1" w:lastColumn="0" w:noHBand="0" w:noVBand="1"/>
      </w:tblPr>
      <w:tblGrid>
        <w:gridCol w:w="3150"/>
        <w:gridCol w:w="1003"/>
        <w:gridCol w:w="1392"/>
        <w:gridCol w:w="1630"/>
        <w:gridCol w:w="1219"/>
        <w:gridCol w:w="977"/>
      </w:tblGrid>
      <w:tr w:rsidR="00390D90" w:rsidRPr="00A9631E" w14:paraId="55A23641" w14:textId="77777777" w:rsidTr="00B27A5D">
        <w:trPr>
          <w:trHeight w:val="298"/>
        </w:trPr>
        <w:tc>
          <w:tcPr>
            <w:tcW w:w="3150" w:type="dxa"/>
            <w:tcBorders>
              <w:top w:val="single" w:sz="18" w:space="0" w:color="auto"/>
              <w:left w:val="nil"/>
              <w:bottom w:val="single" w:sz="18" w:space="0" w:color="auto"/>
              <w:right w:val="nil"/>
            </w:tcBorders>
            <w:shd w:val="clear" w:color="auto" w:fill="auto"/>
            <w:noWrap/>
            <w:vAlign w:val="center"/>
          </w:tcPr>
          <w:p w14:paraId="1FD96856" w14:textId="77777777" w:rsidR="00390D90" w:rsidRPr="00A9631E" w:rsidRDefault="00390D90" w:rsidP="00B27A5D">
            <w:pPr>
              <w:spacing w:after="0" w:line="240" w:lineRule="auto"/>
              <w:rPr>
                <w:rFonts w:ascii="Times New Roman" w:eastAsia="Times New Roman" w:hAnsi="Times New Roman" w:cs="Times New Roman"/>
                <w:b/>
                <w:bCs/>
                <w:color w:val="000000"/>
                <w:sz w:val="24"/>
                <w:szCs w:val="24"/>
              </w:rPr>
            </w:pPr>
            <w:r w:rsidRPr="00A9631E">
              <w:rPr>
                <w:rFonts w:ascii="Times New Roman" w:eastAsia="Times New Roman" w:hAnsi="Times New Roman" w:cs="Times New Roman"/>
                <w:b/>
                <w:bCs/>
                <w:color w:val="000000"/>
                <w:sz w:val="24"/>
                <w:szCs w:val="24"/>
              </w:rPr>
              <w:t xml:space="preserve">Common Name </w:t>
            </w:r>
          </w:p>
          <w:p w14:paraId="72846B74" w14:textId="77777777" w:rsidR="00390D90" w:rsidRPr="00A9631E" w:rsidRDefault="00390D90" w:rsidP="00B27A5D">
            <w:pPr>
              <w:spacing w:after="0" w:line="240" w:lineRule="auto"/>
              <w:rPr>
                <w:rFonts w:ascii="Times New Roman" w:hAnsi="Times New Roman" w:cs="Times New Roman"/>
                <w:color w:val="000000"/>
                <w:sz w:val="24"/>
                <w:szCs w:val="24"/>
              </w:rPr>
            </w:pPr>
            <w:r w:rsidRPr="00A9631E">
              <w:rPr>
                <w:rFonts w:ascii="Times New Roman" w:eastAsia="Times New Roman" w:hAnsi="Times New Roman" w:cs="Times New Roman"/>
                <w:b/>
                <w:bCs/>
                <w:color w:val="000000"/>
                <w:sz w:val="24"/>
                <w:szCs w:val="24"/>
              </w:rPr>
              <w:t>(</w:t>
            </w:r>
            <w:r w:rsidRPr="00A9631E">
              <w:rPr>
                <w:rFonts w:ascii="Times New Roman" w:eastAsia="Times New Roman" w:hAnsi="Times New Roman" w:cs="Times New Roman"/>
                <w:b/>
                <w:bCs/>
                <w:i/>
                <w:iCs/>
                <w:color w:val="000000"/>
                <w:sz w:val="24"/>
                <w:szCs w:val="24"/>
              </w:rPr>
              <w:t>Scientific Name</w:t>
            </w:r>
            <w:r w:rsidRPr="00A9631E">
              <w:rPr>
                <w:rFonts w:ascii="Times New Roman" w:eastAsia="Times New Roman" w:hAnsi="Times New Roman" w:cs="Times New Roman"/>
                <w:b/>
                <w:bCs/>
                <w:color w:val="000000"/>
                <w:sz w:val="24"/>
                <w:szCs w:val="24"/>
              </w:rPr>
              <w:t>)</w:t>
            </w:r>
          </w:p>
        </w:tc>
        <w:tc>
          <w:tcPr>
            <w:tcW w:w="1003" w:type="dxa"/>
            <w:tcBorders>
              <w:top w:val="single" w:sz="18" w:space="0" w:color="auto"/>
              <w:left w:val="nil"/>
              <w:bottom w:val="single" w:sz="18" w:space="0" w:color="auto"/>
              <w:right w:val="nil"/>
            </w:tcBorders>
            <w:shd w:val="clear" w:color="auto" w:fill="auto"/>
            <w:noWrap/>
            <w:vAlign w:val="center"/>
          </w:tcPr>
          <w:p w14:paraId="5D1B3487" w14:textId="77777777" w:rsidR="00390D90" w:rsidRPr="00A9631E" w:rsidRDefault="00390D90" w:rsidP="00B27A5D">
            <w:pPr>
              <w:spacing w:after="0" w:line="240" w:lineRule="auto"/>
              <w:jc w:val="center"/>
              <w:rPr>
                <w:rFonts w:ascii="Times New Roman" w:hAnsi="Times New Roman" w:cs="Times New Roman"/>
                <w:color w:val="000000"/>
                <w:sz w:val="24"/>
                <w:szCs w:val="24"/>
              </w:rPr>
            </w:pPr>
            <w:r w:rsidRPr="00A9631E">
              <w:rPr>
                <w:rFonts w:ascii="Times New Roman" w:eastAsia="Times New Roman" w:hAnsi="Times New Roman" w:cs="Times New Roman"/>
                <w:b/>
                <w:bCs/>
                <w:color w:val="000000"/>
                <w:sz w:val="24"/>
                <w:szCs w:val="24"/>
              </w:rPr>
              <w:t>Species Code</w:t>
            </w:r>
          </w:p>
        </w:tc>
        <w:tc>
          <w:tcPr>
            <w:tcW w:w="1392" w:type="dxa"/>
            <w:tcBorders>
              <w:top w:val="single" w:sz="18" w:space="0" w:color="auto"/>
              <w:left w:val="nil"/>
              <w:bottom w:val="single" w:sz="18" w:space="0" w:color="auto"/>
              <w:right w:val="nil"/>
            </w:tcBorders>
            <w:shd w:val="clear" w:color="auto" w:fill="auto"/>
            <w:noWrap/>
            <w:vAlign w:val="center"/>
          </w:tcPr>
          <w:p w14:paraId="77BB14C1" w14:textId="77777777" w:rsidR="00390D90" w:rsidRPr="00A9631E" w:rsidRDefault="00390D90" w:rsidP="00B27A5D">
            <w:pPr>
              <w:spacing w:after="0" w:line="240" w:lineRule="auto"/>
              <w:jc w:val="center"/>
              <w:rPr>
                <w:rFonts w:ascii="Times New Roman" w:hAnsi="Times New Roman" w:cs="Times New Roman"/>
                <w:color w:val="000000"/>
                <w:sz w:val="24"/>
                <w:szCs w:val="24"/>
              </w:rPr>
            </w:pPr>
            <w:r w:rsidRPr="00A9631E">
              <w:rPr>
                <w:rFonts w:ascii="Times New Roman" w:eastAsia="Times New Roman" w:hAnsi="Times New Roman" w:cs="Times New Roman"/>
                <w:b/>
                <w:bCs/>
                <w:color w:val="000000"/>
                <w:sz w:val="24"/>
                <w:szCs w:val="24"/>
              </w:rPr>
              <w:t>Relative Frequency</w:t>
            </w:r>
          </w:p>
        </w:tc>
        <w:tc>
          <w:tcPr>
            <w:tcW w:w="1630" w:type="dxa"/>
            <w:tcBorders>
              <w:top w:val="single" w:sz="18" w:space="0" w:color="auto"/>
              <w:left w:val="nil"/>
              <w:bottom w:val="single" w:sz="18" w:space="0" w:color="auto"/>
              <w:right w:val="nil"/>
            </w:tcBorders>
            <w:shd w:val="clear" w:color="auto" w:fill="auto"/>
            <w:noWrap/>
            <w:vAlign w:val="center"/>
          </w:tcPr>
          <w:p w14:paraId="5F1817AA" w14:textId="77777777" w:rsidR="00390D90" w:rsidRPr="00A9631E" w:rsidRDefault="00390D90" w:rsidP="00B27A5D">
            <w:pPr>
              <w:spacing w:after="0" w:line="240" w:lineRule="auto"/>
              <w:jc w:val="center"/>
              <w:rPr>
                <w:rFonts w:ascii="Times New Roman" w:hAnsi="Times New Roman" w:cs="Times New Roman"/>
                <w:color w:val="000000"/>
                <w:sz w:val="24"/>
                <w:szCs w:val="24"/>
              </w:rPr>
            </w:pPr>
            <w:r w:rsidRPr="00A9631E">
              <w:rPr>
                <w:rFonts w:ascii="Times New Roman" w:eastAsia="Times New Roman" w:hAnsi="Times New Roman" w:cs="Times New Roman"/>
                <w:b/>
                <w:bCs/>
                <w:color w:val="000000"/>
                <w:sz w:val="24"/>
                <w:szCs w:val="24"/>
              </w:rPr>
              <w:t>Taxonomic Family</w:t>
            </w:r>
          </w:p>
        </w:tc>
        <w:tc>
          <w:tcPr>
            <w:tcW w:w="1219" w:type="dxa"/>
            <w:tcBorders>
              <w:top w:val="single" w:sz="18" w:space="0" w:color="auto"/>
              <w:left w:val="nil"/>
              <w:bottom w:val="single" w:sz="18" w:space="0" w:color="auto"/>
              <w:right w:val="nil"/>
            </w:tcBorders>
            <w:shd w:val="clear" w:color="auto" w:fill="auto"/>
            <w:noWrap/>
            <w:vAlign w:val="center"/>
          </w:tcPr>
          <w:p w14:paraId="3A50AFCC" w14:textId="77777777" w:rsidR="00390D90" w:rsidRPr="00A9631E" w:rsidRDefault="00390D90" w:rsidP="00B27A5D">
            <w:pPr>
              <w:spacing w:after="0" w:line="240" w:lineRule="auto"/>
              <w:jc w:val="center"/>
              <w:rPr>
                <w:rFonts w:ascii="Times New Roman" w:hAnsi="Times New Roman" w:cs="Times New Roman"/>
                <w:color w:val="000000"/>
                <w:sz w:val="24"/>
                <w:szCs w:val="24"/>
              </w:rPr>
            </w:pPr>
            <w:r w:rsidRPr="00A9631E">
              <w:rPr>
                <w:rFonts w:ascii="Times New Roman" w:eastAsia="Times New Roman" w:hAnsi="Times New Roman" w:cs="Times New Roman"/>
                <w:b/>
                <w:bCs/>
                <w:color w:val="000000"/>
                <w:sz w:val="24"/>
                <w:szCs w:val="24"/>
              </w:rPr>
              <w:t>Guild</w:t>
            </w:r>
          </w:p>
        </w:tc>
        <w:tc>
          <w:tcPr>
            <w:tcW w:w="977" w:type="dxa"/>
            <w:tcBorders>
              <w:top w:val="single" w:sz="18" w:space="0" w:color="auto"/>
              <w:left w:val="nil"/>
              <w:bottom w:val="single" w:sz="18" w:space="0" w:color="auto"/>
              <w:right w:val="nil"/>
            </w:tcBorders>
            <w:shd w:val="clear" w:color="auto" w:fill="auto"/>
            <w:noWrap/>
            <w:vAlign w:val="center"/>
          </w:tcPr>
          <w:p w14:paraId="4474F32F" w14:textId="240675B1" w:rsidR="00390D90" w:rsidRPr="00A9631E" w:rsidRDefault="0083262A" w:rsidP="00B27A5D">
            <w:pPr>
              <w:spacing w:after="0" w:line="240" w:lineRule="auto"/>
              <w:jc w:val="center"/>
              <w:rPr>
                <w:rFonts w:ascii="Times New Roman" w:hAnsi="Times New Roman" w:cs="Times New Roman"/>
                <w:color w:val="000000"/>
                <w:sz w:val="24"/>
                <w:szCs w:val="24"/>
              </w:rPr>
            </w:pPr>
            <w:r w:rsidRPr="00A9631E">
              <w:rPr>
                <w:rFonts w:ascii="Times New Roman" w:eastAsia="Times New Roman" w:hAnsi="Times New Roman" w:cs="Times New Roman"/>
                <w:b/>
                <w:bCs/>
                <w:color w:val="000000"/>
                <w:sz w:val="24"/>
                <w:szCs w:val="24"/>
              </w:rPr>
              <w:t>Focal Species</w:t>
            </w:r>
          </w:p>
        </w:tc>
      </w:tr>
      <w:tr w:rsidR="0083262A" w:rsidRPr="00A9631E" w14:paraId="5A83B2D6" w14:textId="77777777" w:rsidTr="0083262A">
        <w:trPr>
          <w:trHeight w:val="298"/>
        </w:trPr>
        <w:tc>
          <w:tcPr>
            <w:tcW w:w="3150" w:type="dxa"/>
            <w:tcBorders>
              <w:top w:val="single" w:sz="18" w:space="0" w:color="auto"/>
              <w:left w:val="nil"/>
              <w:bottom w:val="nil"/>
              <w:right w:val="nil"/>
            </w:tcBorders>
            <w:shd w:val="clear" w:color="auto" w:fill="auto"/>
            <w:noWrap/>
            <w:vAlign w:val="center"/>
          </w:tcPr>
          <w:p w14:paraId="29B2892B" w14:textId="77777777" w:rsidR="0083262A" w:rsidRPr="00A9631E" w:rsidRDefault="0083262A" w:rsidP="0083262A">
            <w:pPr>
              <w:spacing w:after="0" w:line="240" w:lineRule="auto"/>
              <w:rPr>
                <w:rFonts w:ascii="Times New Roman" w:hAnsi="Times New Roman" w:cs="Times New Roman"/>
                <w:color w:val="000000"/>
                <w:sz w:val="24"/>
                <w:szCs w:val="24"/>
              </w:rPr>
            </w:pPr>
            <w:r w:rsidRPr="00A9631E">
              <w:rPr>
                <w:rFonts w:ascii="Times New Roman" w:hAnsi="Times New Roman" w:cs="Times New Roman"/>
                <w:color w:val="000000"/>
                <w:sz w:val="24"/>
                <w:szCs w:val="24"/>
              </w:rPr>
              <w:t>Field Sparrow</w:t>
            </w:r>
          </w:p>
          <w:p w14:paraId="141FDE84" w14:textId="4144F184" w:rsidR="0083262A" w:rsidRPr="00A9631E" w:rsidRDefault="0083262A" w:rsidP="0083262A">
            <w:pPr>
              <w:spacing w:after="0" w:line="240" w:lineRule="auto"/>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w:t>
            </w:r>
            <w:r w:rsidRPr="00A9631E">
              <w:rPr>
                <w:rFonts w:ascii="Times New Roman" w:eastAsia="Times New Roman" w:hAnsi="Times New Roman" w:cs="Times New Roman"/>
                <w:i/>
                <w:iCs/>
                <w:color w:val="000000"/>
                <w:sz w:val="24"/>
                <w:szCs w:val="24"/>
              </w:rPr>
              <w:t>Spizella pusilla</w:t>
            </w:r>
            <w:r w:rsidRPr="00A9631E">
              <w:rPr>
                <w:rFonts w:ascii="Times New Roman" w:eastAsia="Times New Roman" w:hAnsi="Times New Roman" w:cs="Times New Roman"/>
                <w:color w:val="000000"/>
                <w:sz w:val="24"/>
                <w:szCs w:val="24"/>
              </w:rPr>
              <w:t>)</w:t>
            </w:r>
          </w:p>
        </w:tc>
        <w:tc>
          <w:tcPr>
            <w:tcW w:w="1003" w:type="dxa"/>
            <w:tcBorders>
              <w:top w:val="single" w:sz="18" w:space="0" w:color="auto"/>
              <w:left w:val="nil"/>
              <w:bottom w:val="nil"/>
              <w:right w:val="nil"/>
            </w:tcBorders>
            <w:shd w:val="clear" w:color="auto" w:fill="auto"/>
            <w:noWrap/>
            <w:vAlign w:val="center"/>
          </w:tcPr>
          <w:p w14:paraId="25A82327" w14:textId="0CF225F4" w:rsidR="0083262A" w:rsidRPr="00A9631E" w:rsidRDefault="0083262A" w:rsidP="0083262A">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FISP</w:t>
            </w:r>
          </w:p>
        </w:tc>
        <w:tc>
          <w:tcPr>
            <w:tcW w:w="1392" w:type="dxa"/>
            <w:tcBorders>
              <w:top w:val="single" w:sz="18" w:space="0" w:color="auto"/>
              <w:left w:val="nil"/>
              <w:bottom w:val="nil"/>
              <w:right w:val="nil"/>
            </w:tcBorders>
            <w:shd w:val="clear" w:color="auto" w:fill="auto"/>
            <w:noWrap/>
            <w:vAlign w:val="center"/>
          </w:tcPr>
          <w:p w14:paraId="3E5967A9" w14:textId="7AE3B8A5" w:rsidR="0083262A" w:rsidRPr="00A9631E" w:rsidRDefault="0083262A" w:rsidP="0083262A">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rPr>
              <w:t>34</w:t>
            </w:r>
          </w:p>
        </w:tc>
        <w:tc>
          <w:tcPr>
            <w:tcW w:w="1630" w:type="dxa"/>
            <w:tcBorders>
              <w:top w:val="single" w:sz="18" w:space="0" w:color="auto"/>
              <w:left w:val="nil"/>
              <w:bottom w:val="nil"/>
              <w:right w:val="nil"/>
            </w:tcBorders>
            <w:shd w:val="clear" w:color="auto" w:fill="auto"/>
            <w:noWrap/>
            <w:vAlign w:val="center"/>
          </w:tcPr>
          <w:p w14:paraId="06EA85BB" w14:textId="58875A29" w:rsidR="0083262A" w:rsidRPr="00A9631E" w:rsidRDefault="0083262A" w:rsidP="0083262A">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Passerellidae</w:t>
            </w:r>
          </w:p>
        </w:tc>
        <w:tc>
          <w:tcPr>
            <w:tcW w:w="1219" w:type="dxa"/>
            <w:tcBorders>
              <w:top w:val="single" w:sz="18" w:space="0" w:color="auto"/>
              <w:left w:val="nil"/>
              <w:bottom w:val="nil"/>
              <w:right w:val="nil"/>
            </w:tcBorders>
            <w:shd w:val="clear" w:color="auto" w:fill="auto"/>
            <w:noWrap/>
            <w:vAlign w:val="center"/>
          </w:tcPr>
          <w:p w14:paraId="6E190769" w14:textId="5B9AC5A3" w:rsidR="0083262A" w:rsidRPr="00A9631E" w:rsidRDefault="0083262A" w:rsidP="0083262A">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ESEA</w:t>
            </w:r>
          </w:p>
        </w:tc>
        <w:tc>
          <w:tcPr>
            <w:tcW w:w="977" w:type="dxa"/>
            <w:tcBorders>
              <w:top w:val="single" w:sz="18" w:space="0" w:color="auto"/>
              <w:left w:val="nil"/>
              <w:bottom w:val="nil"/>
              <w:right w:val="nil"/>
            </w:tcBorders>
            <w:shd w:val="clear" w:color="auto" w:fill="auto"/>
            <w:noWrap/>
            <w:vAlign w:val="center"/>
          </w:tcPr>
          <w:p w14:paraId="513E34FD" w14:textId="597D1C25" w:rsidR="0083262A" w:rsidRPr="00A9631E" w:rsidRDefault="0083262A" w:rsidP="0083262A">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0</w:t>
            </w:r>
          </w:p>
        </w:tc>
      </w:tr>
      <w:tr w:rsidR="0083262A" w:rsidRPr="00A9631E" w14:paraId="17D8FE20" w14:textId="77777777" w:rsidTr="0083262A">
        <w:trPr>
          <w:trHeight w:val="298"/>
        </w:trPr>
        <w:tc>
          <w:tcPr>
            <w:tcW w:w="3150" w:type="dxa"/>
            <w:tcBorders>
              <w:top w:val="nil"/>
              <w:left w:val="nil"/>
              <w:bottom w:val="nil"/>
              <w:right w:val="nil"/>
            </w:tcBorders>
            <w:shd w:val="clear" w:color="auto" w:fill="auto"/>
            <w:noWrap/>
            <w:vAlign w:val="center"/>
          </w:tcPr>
          <w:p w14:paraId="2DC583FB" w14:textId="77777777" w:rsidR="0083262A" w:rsidRPr="00A9631E" w:rsidRDefault="0083262A" w:rsidP="0083262A">
            <w:pPr>
              <w:spacing w:after="0" w:line="240" w:lineRule="auto"/>
              <w:rPr>
                <w:rFonts w:ascii="Times New Roman" w:hAnsi="Times New Roman" w:cs="Times New Roman"/>
                <w:color w:val="000000"/>
                <w:sz w:val="24"/>
                <w:szCs w:val="24"/>
              </w:rPr>
            </w:pPr>
            <w:r w:rsidRPr="00A9631E">
              <w:rPr>
                <w:rFonts w:ascii="Times New Roman" w:hAnsi="Times New Roman" w:cs="Times New Roman"/>
                <w:color w:val="000000"/>
                <w:sz w:val="24"/>
                <w:szCs w:val="24"/>
              </w:rPr>
              <w:t>Gray Catbird</w:t>
            </w:r>
          </w:p>
          <w:p w14:paraId="43013A71" w14:textId="0D64F7D9" w:rsidR="0083262A" w:rsidRPr="00A9631E" w:rsidRDefault="0083262A" w:rsidP="0083262A">
            <w:pPr>
              <w:spacing w:after="0" w:line="240" w:lineRule="auto"/>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w:t>
            </w:r>
            <w:r w:rsidRPr="00A9631E">
              <w:rPr>
                <w:rFonts w:ascii="Times New Roman" w:eastAsia="Times New Roman" w:hAnsi="Times New Roman" w:cs="Times New Roman"/>
                <w:i/>
                <w:iCs/>
                <w:color w:val="000000"/>
                <w:sz w:val="24"/>
                <w:szCs w:val="24"/>
              </w:rPr>
              <w:t>Dumetella carolinensis</w:t>
            </w:r>
            <w:r w:rsidRPr="00A9631E">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212BE05D" w14:textId="7584F421" w:rsidR="0083262A" w:rsidRPr="00A9631E" w:rsidRDefault="0083262A" w:rsidP="0083262A">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GRCA</w:t>
            </w:r>
          </w:p>
        </w:tc>
        <w:tc>
          <w:tcPr>
            <w:tcW w:w="1392" w:type="dxa"/>
            <w:tcBorders>
              <w:top w:val="nil"/>
              <w:left w:val="nil"/>
              <w:bottom w:val="nil"/>
              <w:right w:val="nil"/>
            </w:tcBorders>
            <w:shd w:val="clear" w:color="auto" w:fill="auto"/>
            <w:noWrap/>
            <w:vAlign w:val="center"/>
          </w:tcPr>
          <w:p w14:paraId="2B4B0510" w14:textId="0D2F94EB" w:rsidR="0083262A" w:rsidRPr="00A9631E" w:rsidRDefault="0083262A" w:rsidP="0083262A">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rPr>
              <w:t>132</w:t>
            </w:r>
          </w:p>
        </w:tc>
        <w:tc>
          <w:tcPr>
            <w:tcW w:w="1630" w:type="dxa"/>
            <w:tcBorders>
              <w:top w:val="nil"/>
              <w:left w:val="nil"/>
              <w:bottom w:val="nil"/>
              <w:right w:val="nil"/>
            </w:tcBorders>
            <w:shd w:val="clear" w:color="auto" w:fill="auto"/>
            <w:noWrap/>
            <w:vAlign w:val="center"/>
          </w:tcPr>
          <w:p w14:paraId="780DEFE8" w14:textId="12D075C7" w:rsidR="0083262A" w:rsidRPr="00A9631E" w:rsidRDefault="0083262A" w:rsidP="0083262A">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Mimidae</w:t>
            </w:r>
          </w:p>
        </w:tc>
        <w:tc>
          <w:tcPr>
            <w:tcW w:w="1219" w:type="dxa"/>
            <w:tcBorders>
              <w:top w:val="nil"/>
              <w:left w:val="nil"/>
              <w:bottom w:val="nil"/>
              <w:right w:val="nil"/>
            </w:tcBorders>
            <w:shd w:val="clear" w:color="auto" w:fill="auto"/>
            <w:noWrap/>
            <w:vAlign w:val="center"/>
          </w:tcPr>
          <w:p w14:paraId="49B980DB" w14:textId="6243063E" w:rsidR="0083262A" w:rsidRPr="00A9631E" w:rsidRDefault="0083262A" w:rsidP="0083262A">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ESEA</w:t>
            </w:r>
          </w:p>
        </w:tc>
        <w:tc>
          <w:tcPr>
            <w:tcW w:w="977" w:type="dxa"/>
            <w:tcBorders>
              <w:top w:val="nil"/>
              <w:left w:val="nil"/>
              <w:bottom w:val="nil"/>
              <w:right w:val="nil"/>
            </w:tcBorders>
            <w:shd w:val="clear" w:color="auto" w:fill="auto"/>
            <w:noWrap/>
            <w:vAlign w:val="center"/>
          </w:tcPr>
          <w:p w14:paraId="6C9128D9" w14:textId="2FADA8A9" w:rsidR="0083262A" w:rsidRPr="00A9631E" w:rsidRDefault="0083262A" w:rsidP="0083262A">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0</w:t>
            </w:r>
          </w:p>
        </w:tc>
      </w:tr>
      <w:tr w:rsidR="0083262A" w:rsidRPr="00A9631E" w14:paraId="5BE329D1" w14:textId="77777777" w:rsidTr="0083262A">
        <w:trPr>
          <w:trHeight w:val="298"/>
        </w:trPr>
        <w:tc>
          <w:tcPr>
            <w:tcW w:w="3150" w:type="dxa"/>
            <w:tcBorders>
              <w:top w:val="nil"/>
              <w:left w:val="nil"/>
              <w:bottom w:val="nil"/>
              <w:right w:val="nil"/>
            </w:tcBorders>
            <w:shd w:val="clear" w:color="auto" w:fill="auto"/>
            <w:noWrap/>
            <w:vAlign w:val="center"/>
          </w:tcPr>
          <w:p w14:paraId="76837C05" w14:textId="77777777" w:rsidR="0083262A" w:rsidRPr="00A9631E" w:rsidRDefault="0083262A" w:rsidP="0083262A">
            <w:pPr>
              <w:spacing w:after="0" w:line="240" w:lineRule="auto"/>
              <w:rPr>
                <w:rFonts w:ascii="Times New Roman" w:hAnsi="Times New Roman" w:cs="Times New Roman"/>
                <w:color w:val="000000"/>
                <w:sz w:val="24"/>
                <w:szCs w:val="24"/>
              </w:rPr>
            </w:pPr>
            <w:r w:rsidRPr="00A9631E">
              <w:rPr>
                <w:rFonts w:ascii="Times New Roman" w:hAnsi="Times New Roman" w:cs="Times New Roman"/>
                <w:color w:val="000000"/>
                <w:sz w:val="24"/>
                <w:szCs w:val="24"/>
              </w:rPr>
              <w:t>Mourning Dove</w:t>
            </w:r>
          </w:p>
          <w:p w14:paraId="39115B37" w14:textId="2D39C640" w:rsidR="0083262A" w:rsidRPr="00A9631E" w:rsidRDefault="0083262A" w:rsidP="0083262A">
            <w:pPr>
              <w:spacing w:after="0" w:line="240" w:lineRule="auto"/>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w:t>
            </w:r>
            <w:r w:rsidRPr="00A9631E">
              <w:rPr>
                <w:rFonts w:ascii="Times New Roman" w:eastAsia="Times New Roman" w:hAnsi="Times New Roman" w:cs="Times New Roman"/>
                <w:i/>
                <w:iCs/>
                <w:color w:val="000000"/>
                <w:sz w:val="24"/>
                <w:szCs w:val="24"/>
              </w:rPr>
              <w:t>Zenaida macroura</w:t>
            </w:r>
            <w:r w:rsidRPr="00A9631E">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69E51356" w14:textId="1C775799" w:rsidR="0083262A" w:rsidRPr="00A9631E" w:rsidRDefault="0083262A" w:rsidP="0083262A">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MODO</w:t>
            </w:r>
          </w:p>
        </w:tc>
        <w:tc>
          <w:tcPr>
            <w:tcW w:w="1392" w:type="dxa"/>
            <w:tcBorders>
              <w:top w:val="nil"/>
              <w:left w:val="nil"/>
              <w:bottom w:val="nil"/>
              <w:right w:val="nil"/>
            </w:tcBorders>
            <w:shd w:val="clear" w:color="auto" w:fill="auto"/>
            <w:noWrap/>
            <w:vAlign w:val="center"/>
          </w:tcPr>
          <w:p w14:paraId="1423B997" w14:textId="7570C253" w:rsidR="0083262A" w:rsidRPr="00A9631E" w:rsidRDefault="0083262A" w:rsidP="0083262A">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rPr>
              <w:t>17</w:t>
            </w:r>
          </w:p>
        </w:tc>
        <w:tc>
          <w:tcPr>
            <w:tcW w:w="1630" w:type="dxa"/>
            <w:tcBorders>
              <w:top w:val="nil"/>
              <w:left w:val="nil"/>
              <w:bottom w:val="nil"/>
              <w:right w:val="nil"/>
            </w:tcBorders>
            <w:shd w:val="clear" w:color="auto" w:fill="auto"/>
            <w:noWrap/>
            <w:vAlign w:val="center"/>
          </w:tcPr>
          <w:p w14:paraId="3993862F" w14:textId="296853F6" w:rsidR="0083262A" w:rsidRPr="00A9631E" w:rsidRDefault="0083262A" w:rsidP="0083262A">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Columbidae</w:t>
            </w:r>
          </w:p>
        </w:tc>
        <w:tc>
          <w:tcPr>
            <w:tcW w:w="1219" w:type="dxa"/>
            <w:tcBorders>
              <w:top w:val="nil"/>
              <w:left w:val="nil"/>
              <w:bottom w:val="nil"/>
              <w:right w:val="nil"/>
            </w:tcBorders>
            <w:shd w:val="clear" w:color="auto" w:fill="auto"/>
            <w:noWrap/>
            <w:vAlign w:val="center"/>
          </w:tcPr>
          <w:p w14:paraId="6B8F98FB" w14:textId="2269D3DE" w:rsidR="0083262A" w:rsidRPr="00A9631E" w:rsidRDefault="0083262A" w:rsidP="0083262A">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ESEA</w:t>
            </w:r>
          </w:p>
        </w:tc>
        <w:tc>
          <w:tcPr>
            <w:tcW w:w="977" w:type="dxa"/>
            <w:tcBorders>
              <w:top w:val="nil"/>
              <w:left w:val="nil"/>
              <w:bottom w:val="nil"/>
              <w:right w:val="nil"/>
            </w:tcBorders>
            <w:shd w:val="clear" w:color="auto" w:fill="auto"/>
            <w:noWrap/>
            <w:vAlign w:val="center"/>
          </w:tcPr>
          <w:p w14:paraId="7EECC233" w14:textId="342C207B" w:rsidR="0083262A" w:rsidRPr="00A9631E" w:rsidRDefault="0083262A" w:rsidP="0083262A">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0</w:t>
            </w:r>
          </w:p>
        </w:tc>
      </w:tr>
      <w:tr w:rsidR="0083262A" w:rsidRPr="00A9631E" w14:paraId="4A098947" w14:textId="77777777" w:rsidTr="0083262A">
        <w:trPr>
          <w:trHeight w:val="298"/>
        </w:trPr>
        <w:tc>
          <w:tcPr>
            <w:tcW w:w="3150" w:type="dxa"/>
            <w:tcBorders>
              <w:top w:val="nil"/>
              <w:left w:val="nil"/>
              <w:bottom w:val="nil"/>
              <w:right w:val="nil"/>
            </w:tcBorders>
            <w:shd w:val="clear" w:color="auto" w:fill="auto"/>
            <w:noWrap/>
            <w:vAlign w:val="center"/>
          </w:tcPr>
          <w:p w14:paraId="50F1BAC6" w14:textId="77777777" w:rsidR="0083262A" w:rsidRPr="00A9631E" w:rsidRDefault="0083262A" w:rsidP="0083262A">
            <w:pPr>
              <w:spacing w:after="0" w:line="240" w:lineRule="auto"/>
              <w:rPr>
                <w:rFonts w:ascii="Times New Roman" w:hAnsi="Times New Roman" w:cs="Times New Roman"/>
                <w:color w:val="000000"/>
                <w:sz w:val="24"/>
                <w:szCs w:val="24"/>
              </w:rPr>
            </w:pPr>
            <w:r w:rsidRPr="00A9631E">
              <w:rPr>
                <w:rFonts w:ascii="Times New Roman" w:hAnsi="Times New Roman" w:cs="Times New Roman"/>
                <w:color w:val="000000"/>
                <w:sz w:val="24"/>
                <w:szCs w:val="24"/>
              </w:rPr>
              <w:t>Mourning Warbler</w:t>
            </w:r>
          </w:p>
          <w:p w14:paraId="7E14D462" w14:textId="64971093" w:rsidR="0083262A" w:rsidRPr="00A9631E" w:rsidRDefault="0083262A" w:rsidP="0083262A">
            <w:pPr>
              <w:spacing w:after="0" w:line="240" w:lineRule="auto"/>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w:t>
            </w:r>
            <w:r w:rsidRPr="00A9631E">
              <w:rPr>
                <w:rFonts w:ascii="Times New Roman" w:eastAsia="Times New Roman" w:hAnsi="Times New Roman" w:cs="Times New Roman"/>
                <w:i/>
                <w:iCs/>
                <w:color w:val="000000"/>
                <w:sz w:val="24"/>
                <w:szCs w:val="24"/>
              </w:rPr>
              <w:t>Geothlypis philadelphia</w:t>
            </w:r>
            <w:r w:rsidRPr="00A9631E">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0024B528" w14:textId="1263BEA8" w:rsidR="0083262A" w:rsidRPr="00A9631E" w:rsidRDefault="0083262A" w:rsidP="0083262A">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MOWA</w:t>
            </w:r>
          </w:p>
        </w:tc>
        <w:tc>
          <w:tcPr>
            <w:tcW w:w="1392" w:type="dxa"/>
            <w:tcBorders>
              <w:top w:val="nil"/>
              <w:left w:val="nil"/>
              <w:bottom w:val="nil"/>
              <w:right w:val="nil"/>
            </w:tcBorders>
            <w:shd w:val="clear" w:color="auto" w:fill="auto"/>
            <w:noWrap/>
            <w:vAlign w:val="center"/>
          </w:tcPr>
          <w:p w14:paraId="1B467542" w14:textId="01DBEAE2" w:rsidR="0083262A" w:rsidRPr="00A9631E" w:rsidRDefault="0083262A" w:rsidP="0083262A">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rPr>
              <w:t>42</w:t>
            </w:r>
          </w:p>
        </w:tc>
        <w:tc>
          <w:tcPr>
            <w:tcW w:w="1630" w:type="dxa"/>
            <w:tcBorders>
              <w:top w:val="nil"/>
              <w:left w:val="nil"/>
              <w:bottom w:val="nil"/>
              <w:right w:val="nil"/>
            </w:tcBorders>
            <w:shd w:val="clear" w:color="auto" w:fill="auto"/>
            <w:noWrap/>
            <w:vAlign w:val="center"/>
          </w:tcPr>
          <w:p w14:paraId="790D2184" w14:textId="1795F20C" w:rsidR="0083262A" w:rsidRPr="00A9631E" w:rsidRDefault="0083262A" w:rsidP="0083262A">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Parulidae</w:t>
            </w:r>
          </w:p>
        </w:tc>
        <w:tc>
          <w:tcPr>
            <w:tcW w:w="1219" w:type="dxa"/>
            <w:tcBorders>
              <w:top w:val="nil"/>
              <w:left w:val="nil"/>
              <w:bottom w:val="nil"/>
              <w:right w:val="nil"/>
            </w:tcBorders>
            <w:shd w:val="clear" w:color="auto" w:fill="auto"/>
            <w:noWrap/>
            <w:vAlign w:val="center"/>
          </w:tcPr>
          <w:p w14:paraId="07CBCA8E" w14:textId="6E7386FB" w:rsidR="0083262A" w:rsidRPr="00A9631E" w:rsidRDefault="0083262A" w:rsidP="0083262A">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ESEA</w:t>
            </w:r>
          </w:p>
        </w:tc>
        <w:tc>
          <w:tcPr>
            <w:tcW w:w="977" w:type="dxa"/>
            <w:tcBorders>
              <w:top w:val="nil"/>
              <w:left w:val="nil"/>
              <w:bottom w:val="nil"/>
              <w:right w:val="nil"/>
            </w:tcBorders>
            <w:shd w:val="clear" w:color="auto" w:fill="auto"/>
            <w:noWrap/>
            <w:vAlign w:val="center"/>
          </w:tcPr>
          <w:p w14:paraId="302657F8" w14:textId="1BE6D44B" w:rsidR="0083262A" w:rsidRPr="00A9631E" w:rsidRDefault="0083262A" w:rsidP="0083262A">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0</w:t>
            </w:r>
          </w:p>
        </w:tc>
      </w:tr>
      <w:tr w:rsidR="0083262A" w:rsidRPr="00A9631E" w14:paraId="4D68F529" w14:textId="77777777" w:rsidTr="0083262A">
        <w:trPr>
          <w:trHeight w:val="298"/>
        </w:trPr>
        <w:tc>
          <w:tcPr>
            <w:tcW w:w="3150" w:type="dxa"/>
            <w:tcBorders>
              <w:top w:val="nil"/>
              <w:left w:val="nil"/>
              <w:bottom w:val="nil"/>
              <w:right w:val="nil"/>
            </w:tcBorders>
            <w:shd w:val="clear" w:color="auto" w:fill="auto"/>
            <w:noWrap/>
            <w:vAlign w:val="center"/>
          </w:tcPr>
          <w:p w14:paraId="28FCC553" w14:textId="77777777" w:rsidR="0083262A" w:rsidRPr="00A9631E" w:rsidRDefault="0083262A" w:rsidP="0083262A">
            <w:pPr>
              <w:spacing w:after="0" w:line="240" w:lineRule="auto"/>
              <w:rPr>
                <w:rFonts w:ascii="Times New Roman" w:hAnsi="Times New Roman" w:cs="Times New Roman"/>
                <w:color w:val="000000"/>
                <w:sz w:val="24"/>
                <w:szCs w:val="24"/>
              </w:rPr>
            </w:pPr>
            <w:r w:rsidRPr="00A9631E">
              <w:rPr>
                <w:rFonts w:ascii="Times New Roman" w:hAnsi="Times New Roman" w:cs="Times New Roman"/>
                <w:color w:val="000000"/>
                <w:sz w:val="24"/>
                <w:szCs w:val="24"/>
              </w:rPr>
              <w:t>Northern Cardinal</w:t>
            </w:r>
          </w:p>
          <w:p w14:paraId="538C3F20" w14:textId="37E52D9C" w:rsidR="0083262A" w:rsidRPr="00A9631E" w:rsidRDefault="0083262A" w:rsidP="0083262A">
            <w:pPr>
              <w:spacing w:after="0" w:line="240" w:lineRule="auto"/>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w:t>
            </w:r>
            <w:r w:rsidRPr="00A9631E">
              <w:rPr>
                <w:rFonts w:ascii="Times New Roman" w:eastAsia="Times New Roman" w:hAnsi="Times New Roman" w:cs="Times New Roman"/>
                <w:i/>
                <w:iCs/>
                <w:color w:val="000000"/>
                <w:sz w:val="24"/>
                <w:szCs w:val="24"/>
              </w:rPr>
              <w:t>Cardinalis cardinalis</w:t>
            </w:r>
            <w:r w:rsidRPr="00A9631E">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465E83AB" w14:textId="793E8B70" w:rsidR="0083262A" w:rsidRPr="00A9631E" w:rsidRDefault="0083262A" w:rsidP="0083262A">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NOCA</w:t>
            </w:r>
          </w:p>
        </w:tc>
        <w:tc>
          <w:tcPr>
            <w:tcW w:w="1392" w:type="dxa"/>
            <w:tcBorders>
              <w:top w:val="nil"/>
              <w:left w:val="nil"/>
              <w:bottom w:val="nil"/>
              <w:right w:val="nil"/>
            </w:tcBorders>
            <w:shd w:val="clear" w:color="auto" w:fill="auto"/>
            <w:noWrap/>
            <w:vAlign w:val="center"/>
          </w:tcPr>
          <w:p w14:paraId="32EE172E" w14:textId="6CCE95F9" w:rsidR="0083262A" w:rsidRPr="00A9631E" w:rsidRDefault="0083262A" w:rsidP="0083262A">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rPr>
              <w:t>24</w:t>
            </w:r>
          </w:p>
        </w:tc>
        <w:tc>
          <w:tcPr>
            <w:tcW w:w="1630" w:type="dxa"/>
            <w:tcBorders>
              <w:top w:val="nil"/>
              <w:left w:val="nil"/>
              <w:bottom w:val="nil"/>
              <w:right w:val="nil"/>
            </w:tcBorders>
            <w:shd w:val="clear" w:color="auto" w:fill="auto"/>
            <w:noWrap/>
            <w:vAlign w:val="center"/>
          </w:tcPr>
          <w:p w14:paraId="72FC144D" w14:textId="6F783B86" w:rsidR="0083262A" w:rsidRPr="00A9631E" w:rsidRDefault="0083262A" w:rsidP="0083262A">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Cardinalidae</w:t>
            </w:r>
          </w:p>
        </w:tc>
        <w:tc>
          <w:tcPr>
            <w:tcW w:w="1219" w:type="dxa"/>
            <w:tcBorders>
              <w:top w:val="nil"/>
              <w:left w:val="nil"/>
              <w:bottom w:val="nil"/>
              <w:right w:val="nil"/>
            </w:tcBorders>
            <w:shd w:val="clear" w:color="auto" w:fill="auto"/>
            <w:noWrap/>
            <w:vAlign w:val="center"/>
          </w:tcPr>
          <w:p w14:paraId="4BA3D0F2" w14:textId="72907CFC" w:rsidR="0083262A" w:rsidRPr="00A9631E" w:rsidRDefault="0083262A" w:rsidP="0083262A">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ESEA</w:t>
            </w:r>
          </w:p>
        </w:tc>
        <w:tc>
          <w:tcPr>
            <w:tcW w:w="977" w:type="dxa"/>
            <w:tcBorders>
              <w:top w:val="nil"/>
              <w:left w:val="nil"/>
              <w:bottom w:val="nil"/>
              <w:right w:val="nil"/>
            </w:tcBorders>
            <w:shd w:val="clear" w:color="auto" w:fill="auto"/>
            <w:noWrap/>
            <w:vAlign w:val="center"/>
          </w:tcPr>
          <w:p w14:paraId="6693C13B" w14:textId="016B1146" w:rsidR="0083262A" w:rsidRPr="00A9631E" w:rsidRDefault="0083262A" w:rsidP="0083262A">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0</w:t>
            </w:r>
          </w:p>
        </w:tc>
      </w:tr>
      <w:tr w:rsidR="0083262A" w:rsidRPr="00A9631E" w14:paraId="7741CEEB" w14:textId="77777777" w:rsidTr="0083262A">
        <w:trPr>
          <w:trHeight w:val="298"/>
        </w:trPr>
        <w:tc>
          <w:tcPr>
            <w:tcW w:w="3150" w:type="dxa"/>
            <w:tcBorders>
              <w:top w:val="nil"/>
              <w:left w:val="nil"/>
              <w:bottom w:val="nil"/>
              <w:right w:val="nil"/>
            </w:tcBorders>
            <w:shd w:val="clear" w:color="auto" w:fill="auto"/>
            <w:noWrap/>
            <w:vAlign w:val="center"/>
          </w:tcPr>
          <w:p w14:paraId="07A08155" w14:textId="77777777" w:rsidR="0083262A" w:rsidRPr="00A9631E" w:rsidRDefault="0083262A" w:rsidP="0083262A">
            <w:pPr>
              <w:spacing w:after="0" w:line="240" w:lineRule="auto"/>
              <w:rPr>
                <w:rFonts w:ascii="Times New Roman" w:hAnsi="Times New Roman" w:cs="Times New Roman"/>
                <w:color w:val="000000"/>
                <w:sz w:val="24"/>
                <w:szCs w:val="24"/>
              </w:rPr>
            </w:pPr>
            <w:r w:rsidRPr="00A9631E">
              <w:rPr>
                <w:rFonts w:ascii="Times New Roman" w:hAnsi="Times New Roman" w:cs="Times New Roman"/>
                <w:color w:val="000000"/>
                <w:sz w:val="24"/>
                <w:szCs w:val="24"/>
              </w:rPr>
              <w:t>Song Sparrow</w:t>
            </w:r>
          </w:p>
          <w:p w14:paraId="338E49C2" w14:textId="77777777" w:rsidR="0083262A" w:rsidRPr="00A9631E" w:rsidRDefault="0083262A" w:rsidP="0083262A">
            <w:pPr>
              <w:spacing w:after="0" w:line="240" w:lineRule="auto"/>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w:t>
            </w:r>
            <w:r w:rsidRPr="00A9631E">
              <w:rPr>
                <w:rFonts w:ascii="Times New Roman" w:eastAsia="Times New Roman" w:hAnsi="Times New Roman" w:cs="Times New Roman"/>
                <w:i/>
                <w:iCs/>
                <w:color w:val="000000"/>
                <w:sz w:val="24"/>
                <w:szCs w:val="24"/>
              </w:rPr>
              <w:t>Melospiza melodia</w:t>
            </w:r>
            <w:r w:rsidRPr="00A9631E">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74B073EF" w14:textId="77777777" w:rsidR="0083262A" w:rsidRPr="00A9631E" w:rsidRDefault="0083262A" w:rsidP="0083262A">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SOSP</w:t>
            </w:r>
          </w:p>
        </w:tc>
        <w:tc>
          <w:tcPr>
            <w:tcW w:w="1392" w:type="dxa"/>
            <w:tcBorders>
              <w:top w:val="nil"/>
              <w:left w:val="nil"/>
              <w:bottom w:val="nil"/>
              <w:right w:val="nil"/>
            </w:tcBorders>
            <w:shd w:val="clear" w:color="auto" w:fill="auto"/>
            <w:noWrap/>
            <w:vAlign w:val="center"/>
          </w:tcPr>
          <w:p w14:paraId="305C9D93" w14:textId="4C5C624D" w:rsidR="0083262A" w:rsidRPr="00A9631E" w:rsidRDefault="0083262A" w:rsidP="0083262A">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rPr>
              <w:t>75</w:t>
            </w:r>
          </w:p>
        </w:tc>
        <w:tc>
          <w:tcPr>
            <w:tcW w:w="1630" w:type="dxa"/>
            <w:tcBorders>
              <w:top w:val="nil"/>
              <w:left w:val="nil"/>
              <w:bottom w:val="nil"/>
              <w:right w:val="nil"/>
            </w:tcBorders>
            <w:shd w:val="clear" w:color="auto" w:fill="auto"/>
            <w:noWrap/>
            <w:vAlign w:val="center"/>
          </w:tcPr>
          <w:p w14:paraId="6C15CCB8" w14:textId="77777777" w:rsidR="0083262A" w:rsidRPr="00A9631E" w:rsidRDefault="0083262A" w:rsidP="0083262A">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Passerellidae</w:t>
            </w:r>
          </w:p>
        </w:tc>
        <w:tc>
          <w:tcPr>
            <w:tcW w:w="1219" w:type="dxa"/>
            <w:tcBorders>
              <w:top w:val="nil"/>
              <w:left w:val="nil"/>
              <w:bottom w:val="nil"/>
              <w:right w:val="nil"/>
            </w:tcBorders>
            <w:shd w:val="clear" w:color="auto" w:fill="auto"/>
            <w:noWrap/>
            <w:vAlign w:val="center"/>
          </w:tcPr>
          <w:p w14:paraId="1B5B9127" w14:textId="77777777" w:rsidR="0083262A" w:rsidRPr="00A9631E" w:rsidRDefault="0083262A" w:rsidP="0083262A">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ESEA</w:t>
            </w:r>
          </w:p>
        </w:tc>
        <w:tc>
          <w:tcPr>
            <w:tcW w:w="977" w:type="dxa"/>
            <w:tcBorders>
              <w:top w:val="nil"/>
              <w:left w:val="nil"/>
              <w:bottom w:val="nil"/>
              <w:right w:val="nil"/>
            </w:tcBorders>
            <w:shd w:val="clear" w:color="auto" w:fill="auto"/>
            <w:noWrap/>
            <w:vAlign w:val="center"/>
          </w:tcPr>
          <w:p w14:paraId="22DC44A2" w14:textId="03825D9C" w:rsidR="0083262A" w:rsidRPr="00A9631E" w:rsidRDefault="0083262A" w:rsidP="0083262A">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0</w:t>
            </w:r>
          </w:p>
        </w:tc>
      </w:tr>
      <w:tr w:rsidR="0083262A" w:rsidRPr="00A9631E" w14:paraId="032731B8" w14:textId="77777777" w:rsidTr="0083262A">
        <w:trPr>
          <w:trHeight w:val="298"/>
        </w:trPr>
        <w:tc>
          <w:tcPr>
            <w:tcW w:w="3150" w:type="dxa"/>
            <w:tcBorders>
              <w:top w:val="nil"/>
              <w:left w:val="nil"/>
              <w:bottom w:val="single" w:sz="4" w:space="0" w:color="auto"/>
              <w:right w:val="nil"/>
            </w:tcBorders>
            <w:shd w:val="clear" w:color="auto" w:fill="auto"/>
            <w:noWrap/>
            <w:vAlign w:val="center"/>
          </w:tcPr>
          <w:p w14:paraId="197313D4" w14:textId="77777777" w:rsidR="0083262A" w:rsidRPr="00A9631E" w:rsidRDefault="0083262A" w:rsidP="0083262A">
            <w:pPr>
              <w:spacing w:after="0" w:line="240" w:lineRule="auto"/>
              <w:rPr>
                <w:rFonts w:ascii="Times New Roman" w:hAnsi="Times New Roman" w:cs="Times New Roman"/>
                <w:color w:val="000000"/>
                <w:sz w:val="24"/>
                <w:szCs w:val="24"/>
              </w:rPr>
            </w:pPr>
            <w:r w:rsidRPr="00A9631E">
              <w:rPr>
                <w:rFonts w:ascii="Times New Roman" w:hAnsi="Times New Roman" w:cs="Times New Roman"/>
                <w:color w:val="000000"/>
                <w:sz w:val="24"/>
                <w:szCs w:val="24"/>
              </w:rPr>
              <w:t>Yellow-billed Cuckoo</w:t>
            </w:r>
          </w:p>
          <w:p w14:paraId="6ECC597F" w14:textId="77777777" w:rsidR="0083262A" w:rsidRPr="00A9631E" w:rsidRDefault="0083262A" w:rsidP="0083262A">
            <w:pPr>
              <w:spacing w:after="0" w:line="240" w:lineRule="auto"/>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w:t>
            </w:r>
            <w:r w:rsidRPr="00A9631E">
              <w:rPr>
                <w:rFonts w:ascii="Times New Roman" w:eastAsia="Times New Roman" w:hAnsi="Times New Roman" w:cs="Times New Roman"/>
                <w:i/>
                <w:iCs/>
                <w:color w:val="000000"/>
                <w:sz w:val="24"/>
                <w:szCs w:val="24"/>
              </w:rPr>
              <w:t>Coccyzus americanus</w:t>
            </w:r>
            <w:r w:rsidRPr="00A9631E">
              <w:rPr>
                <w:rFonts w:ascii="Times New Roman" w:eastAsia="Times New Roman" w:hAnsi="Times New Roman" w:cs="Times New Roman"/>
                <w:color w:val="000000"/>
                <w:sz w:val="24"/>
                <w:szCs w:val="24"/>
              </w:rPr>
              <w:t>)</w:t>
            </w:r>
          </w:p>
        </w:tc>
        <w:tc>
          <w:tcPr>
            <w:tcW w:w="1003" w:type="dxa"/>
            <w:tcBorders>
              <w:top w:val="nil"/>
              <w:left w:val="nil"/>
              <w:bottom w:val="single" w:sz="4" w:space="0" w:color="auto"/>
              <w:right w:val="nil"/>
            </w:tcBorders>
            <w:shd w:val="clear" w:color="auto" w:fill="auto"/>
            <w:noWrap/>
            <w:vAlign w:val="center"/>
          </w:tcPr>
          <w:p w14:paraId="309240CB" w14:textId="77777777" w:rsidR="0083262A" w:rsidRPr="00A9631E" w:rsidRDefault="0083262A" w:rsidP="0083262A">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YBCU</w:t>
            </w:r>
          </w:p>
        </w:tc>
        <w:tc>
          <w:tcPr>
            <w:tcW w:w="1392" w:type="dxa"/>
            <w:tcBorders>
              <w:top w:val="nil"/>
              <w:left w:val="nil"/>
              <w:bottom w:val="single" w:sz="4" w:space="0" w:color="auto"/>
              <w:right w:val="nil"/>
            </w:tcBorders>
            <w:shd w:val="clear" w:color="auto" w:fill="auto"/>
            <w:noWrap/>
            <w:vAlign w:val="center"/>
          </w:tcPr>
          <w:p w14:paraId="75CC75B3" w14:textId="0F3403A9" w:rsidR="0083262A" w:rsidRPr="00A9631E" w:rsidRDefault="0083262A" w:rsidP="0083262A">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rPr>
              <w:t>64</w:t>
            </w:r>
          </w:p>
        </w:tc>
        <w:tc>
          <w:tcPr>
            <w:tcW w:w="1630" w:type="dxa"/>
            <w:tcBorders>
              <w:top w:val="nil"/>
              <w:left w:val="nil"/>
              <w:bottom w:val="single" w:sz="4" w:space="0" w:color="auto"/>
              <w:right w:val="nil"/>
            </w:tcBorders>
            <w:shd w:val="clear" w:color="auto" w:fill="auto"/>
            <w:noWrap/>
            <w:vAlign w:val="center"/>
          </w:tcPr>
          <w:p w14:paraId="3FCC3895" w14:textId="77777777" w:rsidR="0083262A" w:rsidRPr="00A9631E" w:rsidRDefault="0083262A" w:rsidP="0083262A">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Cuculidae</w:t>
            </w:r>
          </w:p>
        </w:tc>
        <w:tc>
          <w:tcPr>
            <w:tcW w:w="1219" w:type="dxa"/>
            <w:tcBorders>
              <w:top w:val="nil"/>
              <w:left w:val="nil"/>
              <w:bottom w:val="single" w:sz="4" w:space="0" w:color="auto"/>
              <w:right w:val="nil"/>
            </w:tcBorders>
            <w:shd w:val="clear" w:color="auto" w:fill="auto"/>
            <w:noWrap/>
            <w:vAlign w:val="center"/>
          </w:tcPr>
          <w:p w14:paraId="18A37CFB" w14:textId="77777777" w:rsidR="0083262A" w:rsidRPr="00A9631E" w:rsidRDefault="0083262A" w:rsidP="0083262A">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ESEA</w:t>
            </w:r>
          </w:p>
        </w:tc>
        <w:tc>
          <w:tcPr>
            <w:tcW w:w="977" w:type="dxa"/>
            <w:tcBorders>
              <w:top w:val="nil"/>
              <w:left w:val="nil"/>
              <w:bottom w:val="single" w:sz="4" w:space="0" w:color="auto"/>
              <w:right w:val="nil"/>
            </w:tcBorders>
            <w:shd w:val="clear" w:color="auto" w:fill="auto"/>
            <w:noWrap/>
            <w:vAlign w:val="center"/>
          </w:tcPr>
          <w:p w14:paraId="52FE5C49" w14:textId="3B4DDF79" w:rsidR="0083262A" w:rsidRPr="00A9631E" w:rsidRDefault="0083262A" w:rsidP="0083262A">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0</w:t>
            </w:r>
          </w:p>
        </w:tc>
      </w:tr>
      <w:tr w:rsidR="00204380" w:rsidRPr="00A9631E" w14:paraId="63F692FC" w14:textId="77777777" w:rsidTr="00204380">
        <w:trPr>
          <w:trHeight w:val="298"/>
        </w:trPr>
        <w:tc>
          <w:tcPr>
            <w:tcW w:w="3150" w:type="dxa"/>
            <w:tcBorders>
              <w:top w:val="single" w:sz="4" w:space="0" w:color="auto"/>
              <w:left w:val="nil"/>
              <w:bottom w:val="nil"/>
              <w:right w:val="nil"/>
            </w:tcBorders>
            <w:shd w:val="clear" w:color="auto" w:fill="auto"/>
            <w:noWrap/>
            <w:vAlign w:val="center"/>
          </w:tcPr>
          <w:p w14:paraId="5693B197" w14:textId="77777777" w:rsidR="00204380" w:rsidRPr="00A9631E" w:rsidRDefault="00204380" w:rsidP="00204380">
            <w:pPr>
              <w:spacing w:after="0" w:line="240" w:lineRule="auto"/>
              <w:rPr>
                <w:rFonts w:ascii="Times New Roman" w:hAnsi="Times New Roman" w:cs="Times New Roman"/>
                <w:color w:val="000000"/>
                <w:sz w:val="24"/>
                <w:szCs w:val="24"/>
              </w:rPr>
            </w:pPr>
            <w:r w:rsidRPr="00A9631E">
              <w:rPr>
                <w:rFonts w:ascii="Times New Roman" w:hAnsi="Times New Roman" w:cs="Times New Roman"/>
                <w:color w:val="000000"/>
                <w:sz w:val="24"/>
                <w:szCs w:val="24"/>
              </w:rPr>
              <w:t>Black-throated Green Warbler</w:t>
            </w:r>
          </w:p>
          <w:p w14:paraId="685681E3" w14:textId="7B10D3C1" w:rsidR="00204380" w:rsidRPr="00A9631E" w:rsidRDefault="00204380" w:rsidP="00204380">
            <w:pPr>
              <w:spacing w:after="0" w:line="240" w:lineRule="auto"/>
              <w:rPr>
                <w:rFonts w:ascii="Times New Roman" w:hAnsi="Times New Roman" w:cs="Times New Roman"/>
                <w:color w:val="000000"/>
                <w:sz w:val="24"/>
                <w:szCs w:val="24"/>
              </w:rPr>
            </w:pPr>
            <w:r w:rsidRPr="00A9631E">
              <w:rPr>
                <w:rFonts w:ascii="Times New Roman" w:eastAsia="Times New Roman" w:hAnsi="Times New Roman" w:cs="Times New Roman"/>
                <w:color w:val="000000"/>
                <w:sz w:val="23"/>
                <w:szCs w:val="23"/>
              </w:rPr>
              <w:t>(</w:t>
            </w:r>
            <w:r w:rsidRPr="00A9631E">
              <w:rPr>
                <w:rFonts w:ascii="Times New Roman" w:eastAsia="Times New Roman" w:hAnsi="Times New Roman" w:cs="Times New Roman"/>
                <w:i/>
                <w:iCs/>
                <w:color w:val="000000"/>
                <w:sz w:val="23"/>
                <w:szCs w:val="23"/>
              </w:rPr>
              <w:t>Setophaga virens</w:t>
            </w:r>
            <w:r w:rsidRPr="00A9631E">
              <w:rPr>
                <w:rFonts w:ascii="Times New Roman" w:eastAsia="Times New Roman" w:hAnsi="Times New Roman" w:cs="Times New Roman"/>
                <w:color w:val="000000"/>
                <w:sz w:val="23"/>
                <w:szCs w:val="23"/>
              </w:rPr>
              <w:t>)</w:t>
            </w:r>
          </w:p>
        </w:tc>
        <w:tc>
          <w:tcPr>
            <w:tcW w:w="1003" w:type="dxa"/>
            <w:tcBorders>
              <w:top w:val="single" w:sz="4" w:space="0" w:color="auto"/>
              <w:left w:val="nil"/>
              <w:bottom w:val="nil"/>
              <w:right w:val="nil"/>
            </w:tcBorders>
            <w:shd w:val="clear" w:color="auto" w:fill="auto"/>
            <w:noWrap/>
            <w:vAlign w:val="center"/>
          </w:tcPr>
          <w:p w14:paraId="59C1D5D4" w14:textId="4F989484" w:rsidR="00204380" w:rsidRPr="00A9631E" w:rsidRDefault="00204380" w:rsidP="00204380">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BTNW</w:t>
            </w:r>
          </w:p>
        </w:tc>
        <w:tc>
          <w:tcPr>
            <w:tcW w:w="1392" w:type="dxa"/>
            <w:tcBorders>
              <w:top w:val="single" w:sz="4" w:space="0" w:color="auto"/>
              <w:left w:val="nil"/>
              <w:bottom w:val="nil"/>
              <w:right w:val="nil"/>
            </w:tcBorders>
            <w:shd w:val="clear" w:color="auto" w:fill="auto"/>
            <w:noWrap/>
            <w:vAlign w:val="center"/>
          </w:tcPr>
          <w:p w14:paraId="7C350339" w14:textId="58AC8693" w:rsidR="00204380" w:rsidRPr="00A9631E" w:rsidRDefault="00204380" w:rsidP="00204380">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rPr>
              <w:t>2458</w:t>
            </w:r>
          </w:p>
        </w:tc>
        <w:tc>
          <w:tcPr>
            <w:tcW w:w="1630" w:type="dxa"/>
            <w:tcBorders>
              <w:top w:val="single" w:sz="4" w:space="0" w:color="auto"/>
              <w:left w:val="nil"/>
              <w:bottom w:val="nil"/>
              <w:right w:val="nil"/>
            </w:tcBorders>
            <w:shd w:val="clear" w:color="auto" w:fill="auto"/>
            <w:noWrap/>
            <w:vAlign w:val="center"/>
          </w:tcPr>
          <w:p w14:paraId="18C9A06A" w14:textId="2B865A1B" w:rsidR="00204380" w:rsidRPr="00A9631E" w:rsidRDefault="00204380" w:rsidP="00204380">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Parulidae</w:t>
            </w:r>
          </w:p>
        </w:tc>
        <w:tc>
          <w:tcPr>
            <w:tcW w:w="1219" w:type="dxa"/>
            <w:tcBorders>
              <w:top w:val="single" w:sz="4" w:space="0" w:color="auto"/>
              <w:left w:val="nil"/>
              <w:bottom w:val="nil"/>
              <w:right w:val="nil"/>
            </w:tcBorders>
            <w:shd w:val="clear" w:color="auto" w:fill="auto"/>
            <w:noWrap/>
            <w:vAlign w:val="center"/>
          </w:tcPr>
          <w:p w14:paraId="0A1BBBFB" w14:textId="5C3B8297" w:rsidR="00204380" w:rsidRPr="00A9631E" w:rsidRDefault="00204380" w:rsidP="00204380">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INT</w:t>
            </w:r>
          </w:p>
        </w:tc>
        <w:tc>
          <w:tcPr>
            <w:tcW w:w="977" w:type="dxa"/>
            <w:tcBorders>
              <w:top w:val="single" w:sz="4" w:space="0" w:color="auto"/>
              <w:left w:val="nil"/>
              <w:bottom w:val="nil"/>
              <w:right w:val="nil"/>
            </w:tcBorders>
            <w:shd w:val="clear" w:color="auto" w:fill="auto"/>
            <w:noWrap/>
            <w:vAlign w:val="center"/>
          </w:tcPr>
          <w:p w14:paraId="65074BDF" w14:textId="206218A6" w:rsidR="00204380" w:rsidRPr="00A9631E" w:rsidRDefault="00204380" w:rsidP="00204380">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1</w:t>
            </w:r>
          </w:p>
        </w:tc>
      </w:tr>
      <w:tr w:rsidR="00204380" w:rsidRPr="00A9631E" w14:paraId="2E983AFA" w14:textId="77777777" w:rsidTr="00204380">
        <w:trPr>
          <w:trHeight w:val="298"/>
        </w:trPr>
        <w:tc>
          <w:tcPr>
            <w:tcW w:w="3150" w:type="dxa"/>
            <w:tcBorders>
              <w:left w:val="nil"/>
              <w:bottom w:val="nil"/>
              <w:right w:val="nil"/>
            </w:tcBorders>
            <w:shd w:val="clear" w:color="auto" w:fill="auto"/>
            <w:noWrap/>
            <w:vAlign w:val="center"/>
          </w:tcPr>
          <w:p w14:paraId="66534764" w14:textId="77777777" w:rsidR="00204380" w:rsidRPr="00A9631E" w:rsidRDefault="00204380" w:rsidP="00204380">
            <w:pPr>
              <w:spacing w:after="0" w:line="240" w:lineRule="auto"/>
              <w:rPr>
                <w:rFonts w:ascii="Times New Roman" w:hAnsi="Times New Roman" w:cs="Times New Roman"/>
                <w:color w:val="000000"/>
                <w:sz w:val="24"/>
                <w:szCs w:val="24"/>
              </w:rPr>
            </w:pPr>
            <w:r w:rsidRPr="00A9631E">
              <w:rPr>
                <w:rFonts w:ascii="Times New Roman" w:hAnsi="Times New Roman" w:cs="Times New Roman"/>
                <w:color w:val="000000"/>
                <w:sz w:val="24"/>
                <w:szCs w:val="24"/>
              </w:rPr>
              <w:t>Dark-eyed Junco</w:t>
            </w:r>
          </w:p>
          <w:p w14:paraId="5437C742" w14:textId="23E6AAE9" w:rsidR="00204380" w:rsidRPr="00A9631E" w:rsidRDefault="00204380" w:rsidP="00204380">
            <w:pPr>
              <w:spacing w:after="0" w:line="240" w:lineRule="auto"/>
              <w:rPr>
                <w:rFonts w:ascii="Times New Roman" w:hAnsi="Times New Roman" w:cs="Times New Roman"/>
                <w:color w:val="000000"/>
                <w:sz w:val="24"/>
                <w:szCs w:val="24"/>
              </w:rPr>
            </w:pPr>
            <w:r w:rsidRPr="00A9631E">
              <w:rPr>
                <w:rFonts w:ascii="Times New Roman" w:eastAsia="Times New Roman" w:hAnsi="Times New Roman" w:cs="Times New Roman"/>
                <w:color w:val="000000"/>
                <w:sz w:val="23"/>
                <w:szCs w:val="23"/>
              </w:rPr>
              <w:t>(</w:t>
            </w:r>
            <w:r w:rsidRPr="00A9631E">
              <w:rPr>
                <w:rFonts w:ascii="Times New Roman" w:eastAsia="Times New Roman" w:hAnsi="Times New Roman" w:cs="Times New Roman"/>
                <w:i/>
                <w:iCs/>
                <w:color w:val="000000"/>
                <w:sz w:val="23"/>
                <w:szCs w:val="23"/>
              </w:rPr>
              <w:t>Junco hyemalis</w:t>
            </w:r>
            <w:r w:rsidRPr="00A9631E">
              <w:rPr>
                <w:rFonts w:ascii="Times New Roman" w:eastAsia="Times New Roman" w:hAnsi="Times New Roman" w:cs="Times New Roman"/>
                <w:color w:val="000000"/>
                <w:sz w:val="23"/>
                <w:szCs w:val="23"/>
              </w:rPr>
              <w:t>)</w:t>
            </w:r>
          </w:p>
        </w:tc>
        <w:tc>
          <w:tcPr>
            <w:tcW w:w="1003" w:type="dxa"/>
            <w:tcBorders>
              <w:left w:val="nil"/>
              <w:bottom w:val="nil"/>
              <w:right w:val="nil"/>
            </w:tcBorders>
            <w:shd w:val="clear" w:color="auto" w:fill="auto"/>
            <w:noWrap/>
            <w:vAlign w:val="center"/>
          </w:tcPr>
          <w:p w14:paraId="7AE408D0" w14:textId="63376F7B" w:rsidR="00204380" w:rsidRPr="00A9631E" w:rsidRDefault="00204380" w:rsidP="00204380">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DEJU</w:t>
            </w:r>
          </w:p>
        </w:tc>
        <w:tc>
          <w:tcPr>
            <w:tcW w:w="1392" w:type="dxa"/>
            <w:tcBorders>
              <w:left w:val="nil"/>
              <w:bottom w:val="nil"/>
              <w:right w:val="nil"/>
            </w:tcBorders>
            <w:shd w:val="clear" w:color="auto" w:fill="auto"/>
            <w:noWrap/>
            <w:vAlign w:val="center"/>
          </w:tcPr>
          <w:p w14:paraId="19330B9A" w14:textId="6DB3923C" w:rsidR="00204380" w:rsidRPr="00A9631E" w:rsidRDefault="00204380" w:rsidP="00204380">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rPr>
              <w:t>1719</w:t>
            </w:r>
          </w:p>
        </w:tc>
        <w:tc>
          <w:tcPr>
            <w:tcW w:w="1630" w:type="dxa"/>
            <w:tcBorders>
              <w:left w:val="nil"/>
              <w:bottom w:val="nil"/>
              <w:right w:val="nil"/>
            </w:tcBorders>
            <w:shd w:val="clear" w:color="auto" w:fill="auto"/>
            <w:noWrap/>
            <w:vAlign w:val="center"/>
          </w:tcPr>
          <w:p w14:paraId="5650C61F" w14:textId="60BC9C6C" w:rsidR="00204380" w:rsidRPr="00A9631E" w:rsidRDefault="00204380" w:rsidP="00204380">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Passerellidae</w:t>
            </w:r>
          </w:p>
        </w:tc>
        <w:tc>
          <w:tcPr>
            <w:tcW w:w="1219" w:type="dxa"/>
            <w:tcBorders>
              <w:left w:val="nil"/>
              <w:bottom w:val="nil"/>
              <w:right w:val="nil"/>
            </w:tcBorders>
            <w:shd w:val="clear" w:color="auto" w:fill="auto"/>
            <w:noWrap/>
            <w:vAlign w:val="center"/>
          </w:tcPr>
          <w:p w14:paraId="73CD6F6C" w14:textId="3EC9B3CD" w:rsidR="00204380" w:rsidRPr="00A9631E" w:rsidRDefault="00204380" w:rsidP="00204380">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INT</w:t>
            </w:r>
          </w:p>
        </w:tc>
        <w:tc>
          <w:tcPr>
            <w:tcW w:w="977" w:type="dxa"/>
            <w:tcBorders>
              <w:left w:val="nil"/>
              <w:bottom w:val="nil"/>
              <w:right w:val="nil"/>
            </w:tcBorders>
            <w:shd w:val="clear" w:color="auto" w:fill="auto"/>
            <w:noWrap/>
            <w:vAlign w:val="center"/>
          </w:tcPr>
          <w:p w14:paraId="2B386C1C" w14:textId="6E584F13" w:rsidR="00204380" w:rsidRPr="00A9631E" w:rsidRDefault="00204380" w:rsidP="00204380">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1</w:t>
            </w:r>
          </w:p>
        </w:tc>
      </w:tr>
      <w:tr w:rsidR="00204380" w:rsidRPr="00A9631E" w14:paraId="07CA03A9" w14:textId="77777777" w:rsidTr="00204380">
        <w:trPr>
          <w:trHeight w:val="298"/>
        </w:trPr>
        <w:tc>
          <w:tcPr>
            <w:tcW w:w="3150" w:type="dxa"/>
            <w:tcBorders>
              <w:left w:val="nil"/>
              <w:bottom w:val="nil"/>
              <w:right w:val="nil"/>
            </w:tcBorders>
            <w:shd w:val="clear" w:color="auto" w:fill="auto"/>
            <w:noWrap/>
            <w:vAlign w:val="center"/>
          </w:tcPr>
          <w:p w14:paraId="7370114E" w14:textId="77777777" w:rsidR="00204380" w:rsidRPr="00A9631E" w:rsidRDefault="00204380" w:rsidP="00204380">
            <w:pPr>
              <w:spacing w:after="0" w:line="240" w:lineRule="auto"/>
              <w:rPr>
                <w:rFonts w:ascii="Times New Roman" w:hAnsi="Times New Roman" w:cs="Times New Roman"/>
                <w:color w:val="000000"/>
                <w:sz w:val="24"/>
                <w:szCs w:val="24"/>
              </w:rPr>
            </w:pPr>
            <w:r w:rsidRPr="00A9631E">
              <w:rPr>
                <w:rFonts w:ascii="Times New Roman" w:hAnsi="Times New Roman" w:cs="Times New Roman"/>
                <w:color w:val="000000"/>
                <w:sz w:val="24"/>
                <w:szCs w:val="24"/>
              </w:rPr>
              <w:t>Red-eyed Vireo</w:t>
            </w:r>
          </w:p>
          <w:p w14:paraId="2DDEC6A3" w14:textId="2D54C2B7" w:rsidR="00204380" w:rsidRPr="00A9631E" w:rsidRDefault="00204380" w:rsidP="00204380">
            <w:pPr>
              <w:spacing w:after="0" w:line="240" w:lineRule="auto"/>
              <w:rPr>
                <w:rFonts w:ascii="Times New Roman" w:hAnsi="Times New Roman" w:cs="Times New Roman"/>
                <w:color w:val="000000"/>
                <w:sz w:val="24"/>
                <w:szCs w:val="24"/>
              </w:rPr>
            </w:pPr>
            <w:r w:rsidRPr="00A9631E">
              <w:rPr>
                <w:rFonts w:ascii="Times New Roman" w:eastAsia="Times New Roman" w:hAnsi="Times New Roman" w:cs="Times New Roman"/>
                <w:color w:val="000000"/>
                <w:sz w:val="23"/>
                <w:szCs w:val="23"/>
              </w:rPr>
              <w:t>(</w:t>
            </w:r>
            <w:r w:rsidRPr="00A9631E">
              <w:rPr>
                <w:rFonts w:ascii="Times New Roman" w:eastAsia="Times New Roman" w:hAnsi="Times New Roman" w:cs="Times New Roman"/>
                <w:i/>
                <w:iCs/>
                <w:color w:val="000000"/>
                <w:sz w:val="23"/>
                <w:szCs w:val="23"/>
              </w:rPr>
              <w:t>Vireo olivaceus</w:t>
            </w:r>
            <w:r w:rsidRPr="00A9631E">
              <w:rPr>
                <w:rFonts w:ascii="Times New Roman" w:eastAsia="Times New Roman" w:hAnsi="Times New Roman" w:cs="Times New Roman"/>
                <w:color w:val="000000"/>
                <w:sz w:val="23"/>
                <w:szCs w:val="23"/>
              </w:rPr>
              <w:t>)</w:t>
            </w:r>
          </w:p>
        </w:tc>
        <w:tc>
          <w:tcPr>
            <w:tcW w:w="1003" w:type="dxa"/>
            <w:tcBorders>
              <w:left w:val="nil"/>
              <w:bottom w:val="nil"/>
              <w:right w:val="nil"/>
            </w:tcBorders>
            <w:shd w:val="clear" w:color="auto" w:fill="auto"/>
            <w:noWrap/>
            <w:vAlign w:val="center"/>
          </w:tcPr>
          <w:p w14:paraId="5677361A" w14:textId="27BEB72E" w:rsidR="00204380" w:rsidRPr="00A9631E" w:rsidRDefault="00204380" w:rsidP="00204380">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REVI</w:t>
            </w:r>
          </w:p>
        </w:tc>
        <w:tc>
          <w:tcPr>
            <w:tcW w:w="1392" w:type="dxa"/>
            <w:tcBorders>
              <w:left w:val="nil"/>
              <w:bottom w:val="nil"/>
              <w:right w:val="nil"/>
            </w:tcBorders>
            <w:shd w:val="clear" w:color="auto" w:fill="auto"/>
            <w:noWrap/>
            <w:vAlign w:val="center"/>
          </w:tcPr>
          <w:p w14:paraId="366369F3" w14:textId="1CFE0A06" w:rsidR="00204380" w:rsidRPr="00A9631E" w:rsidRDefault="00204380" w:rsidP="00204380">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rPr>
              <w:t>3135</w:t>
            </w:r>
          </w:p>
        </w:tc>
        <w:tc>
          <w:tcPr>
            <w:tcW w:w="1630" w:type="dxa"/>
            <w:tcBorders>
              <w:left w:val="nil"/>
              <w:bottom w:val="nil"/>
              <w:right w:val="nil"/>
            </w:tcBorders>
            <w:shd w:val="clear" w:color="auto" w:fill="auto"/>
            <w:noWrap/>
            <w:vAlign w:val="center"/>
          </w:tcPr>
          <w:p w14:paraId="1EE45556" w14:textId="6835A098" w:rsidR="00204380" w:rsidRPr="00A9631E" w:rsidRDefault="00204380" w:rsidP="00204380">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Vireonidae</w:t>
            </w:r>
          </w:p>
        </w:tc>
        <w:tc>
          <w:tcPr>
            <w:tcW w:w="1219" w:type="dxa"/>
            <w:tcBorders>
              <w:left w:val="nil"/>
              <w:bottom w:val="nil"/>
              <w:right w:val="nil"/>
            </w:tcBorders>
            <w:shd w:val="clear" w:color="auto" w:fill="auto"/>
            <w:noWrap/>
            <w:vAlign w:val="center"/>
          </w:tcPr>
          <w:p w14:paraId="38AA97B7" w14:textId="6C5ED476" w:rsidR="00204380" w:rsidRPr="00A9631E" w:rsidRDefault="00204380" w:rsidP="00204380">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INT</w:t>
            </w:r>
          </w:p>
        </w:tc>
        <w:tc>
          <w:tcPr>
            <w:tcW w:w="977" w:type="dxa"/>
            <w:tcBorders>
              <w:left w:val="nil"/>
              <w:bottom w:val="nil"/>
              <w:right w:val="nil"/>
            </w:tcBorders>
            <w:shd w:val="clear" w:color="auto" w:fill="auto"/>
            <w:noWrap/>
            <w:vAlign w:val="center"/>
          </w:tcPr>
          <w:p w14:paraId="038B084C" w14:textId="4CDE83A3" w:rsidR="00204380" w:rsidRPr="00A9631E" w:rsidRDefault="00204380" w:rsidP="00204380">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1</w:t>
            </w:r>
          </w:p>
        </w:tc>
      </w:tr>
      <w:tr w:rsidR="00204380" w:rsidRPr="00A9631E" w14:paraId="4C8FC92F" w14:textId="77777777" w:rsidTr="00204380">
        <w:trPr>
          <w:trHeight w:val="298"/>
        </w:trPr>
        <w:tc>
          <w:tcPr>
            <w:tcW w:w="3150" w:type="dxa"/>
            <w:tcBorders>
              <w:left w:val="nil"/>
              <w:bottom w:val="nil"/>
              <w:right w:val="nil"/>
            </w:tcBorders>
            <w:shd w:val="clear" w:color="auto" w:fill="auto"/>
            <w:noWrap/>
            <w:vAlign w:val="center"/>
          </w:tcPr>
          <w:p w14:paraId="064C28A5" w14:textId="77777777" w:rsidR="00204380" w:rsidRPr="00A9631E" w:rsidRDefault="00204380" w:rsidP="00204380">
            <w:pPr>
              <w:spacing w:after="0" w:line="240" w:lineRule="auto"/>
              <w:rPr>
                <w:rFonts w:ascii="Times New Roman" w:hAnsi="Times New Roman" w:cs="Times New Roman"/>
                <w:color w:val="000000"/>
                <w:sz w:val="24"/>
                <w:szCs w:val="24"/>
              </w:rPr>
            </w:pPr>
            <w:r w:rsidRPr="00A9631E">
              <w:rPr>
                <w:rFonts w:ascii="Times New Roman" w:hAnsi="Times New Roman" w:cs="Times New Roman"/>
                <w:color w:val="000000"/>
                <w:sz w:val="24"/>
                <w:szCs w:val="24"/>
              </w:rPr>
              <w:t>Wood Thrush</w:t>
            </w:r>
          </w:p>
          <w:p w14:paraId="7C45904F" w14:textId="32C00142" w:rsidR="00204380" w:rsidRPr="00A9631E" w:rsidRDefault="00204380" w:rsidP="00204380">
            <w:pPr>
              <w:spacing w:after="0" w:line="240" w:lineRule="auto"/>
              <w:rPr>
                <w:rFonts w:ascii="Times New Roman" w:hAnsi="Times New Roman" w:cs="Times New Roman"/>
                <w:color w:val="000000"/>
                <w:sz w:val="24"/>
                <w:szCs w:val="24"/>
              </w:rPr>
            </w:pPr>
            <w:r w:rsidRPr="00A9631E">
              <w:rPr>
                <w:rFonts w:ascii="Times New Roman" w:eastAsia="Times New Roman" w:hAnsi="Times New Roman" w:cs="Times New Roman"/>
                <w:color w:val="000000"/>
                <w:sz w:val="23"/>
                <w:szCs w:val="23"/>
              </w:rPr>
              <w:t>(</w:t>
            </w:r>
            <w:r w:rsidRPr="00A9631E">
              <w:rPr>
                <w:rFonts w:ascii="Times New Roman" w:eastAsia="Times New Roman" w:hAnsi="Times New Roman" w:cs="Times New Roman"/>
                <w:i/>
                <w:iCs/>
                <w:color w:val="000000"/>
                <w:sz w:val="23"/>
                <w:szCs w:val="23"/>
              </w:rPr>
              <w:t>Hylocichla mustelina</w:t>
            </w:r>
            <w:r w:rsidRPr="00A9631E">
              <w:rPr>
                <w:rFonts w:ascii="Times New Roman" w:eastAsia="Times New Roman" w:hAnsi="Times New Roman" w:cs="Times New Roman"/>
                <w:color w:val="000000"/>
                <w:sz w:val="23"/>
                <w:szCs w:val="23"/>
              </w:rPr>
              <w:t>)</w:t>
            </w:r>
          </w:p>
        </w:tc>
        <w:tc>
          <w:tcPr>
            <w:tcW w:w="1003" w:type="dxa"/>
            <w:tcBorders>
              <w:left w:val="nil"/>
              <w:bottom w:val="nil"/>
              <w:right w:val="nil"/>
            </w:tcBorders>
            <w:shd w:val="clear" w:color="auto" w:fill="auto"/>
            <w:noWrap/>
            <w:vAlign w:val="center"/>
          </w:tcPr>
          <w:p w14:paraId="13BE3331" w14:textId="0AFD071D" w:rsidR="00204380" w:rsidRPr="00A9631E" w:rsidRDefault="00204380" w:rsidP="00204380">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WOTH</w:t>
            </w:r>
          </w:p>
        </w:tc>
        <w:tc>
          <w:tcPr>
            <w:tcW w:w="1392" w:type="dxa"/>
            <w:tcBorders>
              <w:left w:val="nil"/>
              <w:bottom w:val="nil"/>
              <w:right w:val="nil"/>
            </w:tcBorders>
            <w:shd w:val="clear" w:color="auto" w:fill="auto"/>
            <w:noWrap/>
            <w:vAlign w:val="center"/>
          </w:tcPr>
          <w:p w14:paraId="02BEA876" w14:textId="58D35654" w:rsidR="00204380" w:rsidRPr="00A9631E" w:rsidRDefault="00204380" w:rsidP="00204380">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rPr>
              <w:t>610</w:t>
            </w:r>
          </w:p>
        </w:tc>
        <w:tc>
          <w:tcPr>
            <w:tcW w:w="1630" w:type="dxa"/>
            <w:tcBorders>
              <w:left w:val="nil"/>
              <w:bottom w:val="nil"/>
              <w:right w:val="nil"/>
            </w:tcBorders>
            <w:shd w:val="clear" w:color="auto" w:fill="auto"/>
            <w:noWrap/>
            <w:vAlign w:val="center"/>
          </w:tcPr>
          <w:p w14:paraId="6751592F" w14:textId="1FF31EBB" w:rsidR="00204380" w:rsidRPr="00A9631E" w:rsidRDefault="00204380" w:rsidP="00204380">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Turdidae</w:t>
            </w:r>
          </w:p>
        </w:tc>
        <w:tc>
          <w:tcPr>
            <w:tcW w:w="1219" w:type="dxa"/>
            <w:tcBorders>
              <w:left w:val="nil"/>
              <w:bottom w:val="nil"/>
              <w:right w:val="nil"/>
            </w:tcBorders>
            <w:shd w:val="clear" w:color="auto" w:fill="auto"/>
            <w:noWrap/>
            <w:vAlign w:val="center"/>
          </w:tcPr>
          <w:p w14:paraId="36D74142" w14:textId="4CEEA45B" w:rsidR="00204380" w:rsidRPr="00A9631E" w:rsidRDefault="00204380" w:rsidP="00204380">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INT</w:t>
            </w:r>
          </w:p>
        </w:tc>
        <w:tc>
          <w:tcPr>
            <w:tcW w:w="977" w:type="dxa"/>
            <w:tcBorders>
              <w:left w:val="nil"/>
              <w:bottom w:val="nil"/>
              <w:right w:val="nil"/>
            </w:tcBorders>
            <w:shd w:val="clear" w:color="auto" w:fill="auto"/>
            <w:noWrap/>
            <w:vAlign w:val="center"/>
          </w:tcPr>
          <w:p w14:paraId="7AEF6201" w14:textId="0F6CE83F" w:rsidR="00204380" w:rsidRPr="00A9631E" w:rsidRDefault="00204380" w:rsidP="00204380">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1</w:t>
            </w:r>
          </w:p>
        </w:tc>
      </w:tr>
      <w:tr w:rsidR="00204380" w:rsidRPr="00A9631E" w14:paraId="130C46F0" w14:textId="77777777" w:rsidTr="00204380">
        <w:trPr>
          <w:trHeight w:val="298"/>
        </w:trPr>
        <w:tc>
          <w:tcPr>
            <w:tcW w:w="3150" w:type="dxa"/>
            <w:tcBorders>
              <w:left w:val="nil"/>
              <w:bottom w:val="nil"/>
              <w:right w:val="nil"/>
            </w:tcBorders>
            <w:shd w:val="clear" w:color="auto" w:fill="auto"/>
            <w:noWrap/>
            <w:vAlign w:val="center"/>
          </w:tcPr>
          <w:p w14:paraId="6F9F513C" w14:textId="77777777" w:rsidR="00204380" w:rsidRPr="00A9631E" w:rsidRDefault="00204380" w:rsidP="00204380">
            <w:pPr>
              <w:spacing w:after="0" w:line="240" w:lineRule="auto"/>
              <w:rPr>
                <w:rFonts w:ascii="Times New Roman" w:hAnsi="Times New Roman" w:cs="Times New Roman"/>
                <w:color w:val="000000"/>
                <w:sz w:val="24"/>
                <w:szCs w:val="24"/>
              </w:rPr>
            </w:pPr>
            <w:r w:rsidRPr="00A9631E">
              <w:rPr>
                <w:rFonts w:ascii="Times New Roman" w:hAnsi="Times New Roman" w:cs="Times New Roman"/>
                <w:color w:val="000000"/>
                <w:sz w:val="24"/>
                <w:szCs w:val="24"/>
              </w:rPr>
              <w:t>Acadian Flycatcher</w:t>
            </w:r>
          </w:p>
          <w:p w14:paraId="0D30D365" w14:textId="4DFC678D" w:rsidR="00204380" w:rsidRPr="00A9631E" w:rsidRDefault="00204380" w:rsidP="00204380">
            <w:pPr>
              <w:spacing w:after="0" w:line="240" w:lineRule="auto"/>
              <w:rPr>
                <w:rFonts w:ascii="Times New Roman" w:hAnsi="Times New Roman" w:cs="Times New Roman"/>
                <w:color w:val="000000"/>
                <w:sz w:val="24"/>
                <w:szCs w:val="24"/>
              </w:rPr>
            </w:pPr>
            <w:r w:rsidRPr="00A9631E">
              <w:rPr>
                <w:rFonts w:ascii="Times New Roman" w:eastAsia="Times New Roman" w:hAnsi="Times New Roman" w:cs="Times New Roman"/>
                <w:color w:val="000000"/>
                <w:sz w:val="23"/>
                <w:szCs w:val="23"/>
              </w:rPr>
              <w:t>(</w:t>
            </w:r>
            <w:r w:rsidRPr="00A9631E">
              <w:rPr>
                <w:rFonts w:ascii="Times New Roman" w:eastAsia="Times New Roman" w:hAnsi="Times New Roman" w:cs="Times New Roman"/>
                <w:i/>
                <w:iCs/>
                <w:color w:val="000000"/>
                <w:sz w:val="23"/>
                <w:szCs w:val="23"/>
              </w:rPr>
              <w:t>Empidonax virescens</w:t>
            </w:r>
            <w:r w:rsidRPr="00A9631E">
              <w:rPr>
                <w:rFonts w:ascii="Times New Roman" w:eastAsia="Times New Roman" w:hAnsi="Times New Roman" w:cs="Times New Roman"/>
                <w:color w:val="000000"/>
                <w:sz w:val="23"/>
                <w:szCs w:val="23"/>
              </w:rPr>
              <w:t>)</w:t>
            </w:r>
          </w:p>
        </w:tc>
        <w:tc>
          <w:tcPr>
            <w:tcW w:w="1003" w:type="dxa"/>
            <w:tcBorders>
              <w:left w:val="nil"/>
              <w:bottom w:val="nil"/>
              <w:right w:val="nil"/>
            </w:tcBorders>
            <w:shd w:val="clear" w:color="auto" w:fill="auto"/>
            <w:noWrap/>
            <w:vAlign w:val="center"/>
          </w:tcPr>
          <w:p w14:paraId="252A7C45" w14:textId="671D76B2" w:rsidR="00204380" w:rsidRPr="00A9631E" w:rsidRDefault="00204380" w:rsidP="00204380">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ACFL</w:t>
            </w:r>
          </w:p>
        </w:tc>
        <w:tc>
          <w:tcPr>
            <w:tcW w:w="1392" w:type="dxa"/>
            <w:tcBorders>
              <w:left w:val="nil"/>
              <w:bottom w:val="nil"/>
              <w:right w:val="nil"/>
            </w:tcBorders>
            <w:shd w:val="clear" w:color="auto" w:fill="auto"/>
            <w:noWrap/>
            <w:vAlign w:val="center"/>
          </w:tcPr>
          <w:p w14:paraId="69EE2DD8" w14:textId="3EA3BFAA" w:rsidR="00204380" w:rsidRPr="00A9631E" w:rsidRDefault="00204380" w:rsidP="00204380">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rPr>
              <w:t>708</w:t>
            </w:r>
          </w:p>
        </w:tc>
        <w:tc>
          <w:tcPr>
            <w:tcW w:w="1630" w:type="dxa"/>
            <w:tcBorders>
              <w:left w:val="nil"/>
              <w:bottom w:val="nil"/>
              <w:right w:val="nil"/>
            </w:tcBorders>
            <w:shd w:val="clear" w:color="auto" w:fill="auto"/>
            <w:noWrap/>
            <w:vAlign w:val="center"/>
          </w:tcPr>
          <w:p w14:paraId="71619BF2" w14:textId="705F68C5" w:rsidR="00204380" w:rsidRPr="00A9631E" w:rsidRDefault="00204380" w:rsidP="00204380">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Tyrannidae</w:t>
            </w:r>
          </w:p>
        </w:tc>
        <w:tc>
          <w:tcPr>
            <w:tcW w:w="1219" w:type="dxa"/>
            <w:tcBorders>
              <w:left w:val="nil"/>
              <w:bottom w:val="nil"/>
              <w:right w:val="nil"/>
            </w:tcBorders>
            <w:shd w:val="clear" w:color="auto" w:fill="auto"/>
            <w:noWrap/>
            <w:vAlign w:val="center"/>
          </w:tcPr>
          <w:p w14:paraId="48A88302" w14:textId="1743532B" w:rsidR="00204380" w:rsidRPr="00A9631E" w:rsidRDefault="00204380" w:rsidP="00204380">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INT</w:t>
            </w:r>
          </w:p>
        </w:tc>
        <w:tc>
          <w:tcPr>
            <w:tcW w:w="977" w:type="dxa"/>
            <w:tcBorders>
              <w:left w:val="nil"/>
              <w:bottom w:val="nil"/>
              <w:right w:val="nil"/>
            </w:tcBorders>
            <w:shd w:val="clear" w:color="auto" w:fill="auto"/>
            <w:noWrap/>
            <w:vAlign w:val="center"/>
          </w:tcPr>
          <w:p w14:paraId="03B6B361" w14:textId="60167F2B" w:rsidR="00204380" w:rsidRPr="00A9631E" w:rsidRDefault="00204380" w:rsidP="00204380">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0</w:t>
            </w:r>
          </w:p>
        </w:tc>
      </w:tr>
      <w:tr w:rsidR="00204380" w:rsidRPr="00A9631E" w14:paraId="2B39765C" w14:textId="77777777" w:rsidTr="00204380">
        <w:trPr>
          <w:trHeight w:val="298"/>
        </w:trPr>
        <w:tc>
          <w:tcPr>
            <w:tcW w:w="3150" w:type="dxa"/>
            <w:tcBorders>
              <w:left w:val="nil"/>
              <w:bottom w:val="nil"/>
              <w:right w:val="nil"/>
            </w:tcBorders>
            <w:shd w:val="clear" w:color="auto" w:fill="auto"/>
            <w:noWrap/>
            <w:vAlign w:val="center"/>
          </w:tcPr>
          <w:p w14:paraId="0571B9BF" w14:textId="77777777" w:rsidR="00204380" w:rsidRPr="00A9631E" w:rsidRDefault="00204380" w:rsidP="00204380">
            <w:pPr>
              <w:spacing w:after="0" w:line="240" w:lineRule="auto"/>
              <w:rPr>
                <w:rFonts w:ascii="Times New Roman" w:hAnsi="Times New Roman" w:cs="Times New Roman"/>
                <w:color w:val="000000"/>
                <w:sz w:val="24"/>
                <w:szCs w:val="24"/>
              </w:rPr>
            </w:pPr>
            <w:r w:rsidRPr="00A9631E">
              <w:rPr>
                <w:rFonts w:ascii="Times New Roman" w:hAnsi="Times New Roman" w:cs="Times New Roman"/>
                <w:color w:val="000000"/>
                <w:sz w:val="24"/>
                <w:szCs w:val="24"/>
              </w:rPr>
              <w:t>Black-and-white Warbler</w:t>
            </w:r>
          </w:p>
          <w:p w14:paraId="76EF92F3" w14:textId="77777777" w:rsidR="00204380" w:rsidRPr="00A9631E" w:rsidRDefault="00204380" w:rsidP="00204380">
            <w:pPr>
              <w:spacing w:after="0" w:line="240" w:lineRule="auto"/>
              <w:rPr>
                <w:rFonts w:ascii="Times New Roman" w:hAnsi="Times New Roman" w:cs="Times New Roman"/>
                <w:color w:val="000000"/>
                <w:sz w:val="24"/>
                <w:szCs w:val="24"/>
              </w:rPr>
            </w:pPr>
            <w:r w:rsidRPr="00A9631E">
              <w:rPr>
                <w:rFonts w:ascii="Times New Roman" w:eastAsia="Times New Roman" w:hAnsi="Times New Roman" w:cs="Times New Roman"/>
                <w:color w:val="000000"/>
                <w:sz w:val="23"/>
                <w:szCs w:val="23"/>
              </w:rPr>
              <w:t>(</w:t>
            </w:r>
            <w:r w:rsidRPr="00A9631E">
              <w:rPr>
                <w:rFonts w:ascii="Times New Roman" w:eastAsia="Times New Roman" w:hAnsi="Times New Roman" w:cs="Times New Roman"/>
                <w:i/>
                <w:iCs/>
                <w:color w:val="000000"/>
                <w:sz w:val="23"/>
                <w:szCs w:val="23"/>
              </w:rPr>
              <w:t>Mniotilta varia</w:t>
            </w:r>
            <w:r w:rsidRPr="00A9631E">
              <w:rPr>
                <w:rFonts w:ascii="Times New Roman" w:eastAsia="Times New Roman" w:hAnsi="Times New Roman" w:cs="Times New Roman"/>
                <w:color w:val="000000"/>
                <w:sz w:val="23"/>
                <w:szCs w:val="23"/>
              </w:rPr>
              <w:t>)</w:t>
            </w:r>
          </w:p>
        </w:tc>
        <w:tc>
          <w:tcPr>
            <w:tcW w:w="1003" w:type="dxa"/>
            <w:tcBorders>
              <w:left w:val="nil"/>
              <w:bottom w:val="nil"/>
              <w:right w:val="nil"/>
            </w:tcBorders>
            <w:shd w:val="clear" w:color="auto" w:fill="auto"/>
            <w:noWrap/>
            <w:vAlign w:val="center"/>
          </w:tcPr>
          <w:p w14:paraId="5FE567D1" w14:textId="77777777" w:rsidR="00204380" w:rsidRPr="00A9631E" w:rsidRDefault="00204380" w:rsidP="00204380">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BAWW</w:t>
            </w:r>
          </w:p>
        </w:tc>
        <w:tc>
          <w:tcPr>
            <w:tcW w:w="1392" w:type="dxa"/>
            <w:tcBorders>
              <w:left w:val="nil"/>
              <w:bottom w:val="nil"/>
              <w:right w:val="nil"/>
            </w:tcBorders>
            <w:shd w:val="clear" w:color="auto" w:fill="auto"/>
            <w:noWrap/>
            <w:vAlign w:val="center"/>
          </w:tcPr>
          <w:p w14:paraId="7ECC9A5C" w14:textId="2AFCACDC" w:rsidR="00204380" w:rsidRPr="00A9631E" w:rsidRDefault="00204380" w:rsidP="00204380">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rPr>
              <w:t>641</w:t>
            </w:r>
          </w:p>
        </w:tc>
        <w:tc>
          <w:tcPr>
            <w:tcW w:w="1630" w:type="dxa"/>
            <w:tcBorders>
              <w:left w:val="nil"/>
              <w:bottom w:val="nil"/>
              <w:right w:val="nil"/>
            </w:tcBorders>
            <w:shd w:val="clear" w:color="auto" w:fill="auto"/>
            <w:noWrap/>
            <w:vAlign w:val="center"/>
          </w:tcPr>
          <w:p w14:paraId="0A4AA8AC" w14:textId="77777777" w:rsidR="00204380" w:rsidRPr="00A9631E" w:rsidRDefault="00204380" w:rsidP="00204380">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Parulidae</w:t>
            </w:r>
          </w:p>
        </w:tc>
        <w:tc>
          <w:tcPr>
            <w:tcW w:w="1219" w:type="dxa"/>
            <w:tcBorders>
              <w:left w:val="nil"/>
              <w:bottom w:val="nil"/>
              <w:right w:val="nil"/>
            </w:tcBorders>
            <w:shd w:val="clear" w:color="auto" w:fill="auto"/>
            <w:noWrap/>
            <w:vAlign w:val="center"/>
          </w:tcPr>
          <w:p w14:paraId="6D357BAA" w14:textId="77777777" w:rsidR="00204380" w:rsidRPr="00A9631E" w:rsidRDefault="00204380" w:rsidP="00204380">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INT</w:t>
            </w:r>
          </w:p>
        </w:tc>
        <w:tc>
          <w:tcPr>
            <w:tcW w:w="977" w:type="dxa"/>
            <w:tcBorders>
              <w:left w:val="nil"/>
              <w:bottom w:val="nil"/>
              <w:right w:val="nil"/>
            </w:tcBorders>
            <w:shd w:val="clear" w:color="auto" w:fill="auto"/>
            <w:noWrap/>
            <w:vAlign w:val="center"/>
          </w:tcPr>
          <w:p w14:paraId="37D616E7" w14:textId="5A197CFF" w:rsidR="00204380" w:rsidRPr="00A9631E" w:rsidRDefault="00204380" w:rsidP="00204380">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0</w:t>
            </w:r>
          </w:p>
        </w:tc>
      </w:tr>
      <w:tr w:rsidR="00204380" w:rsidRPr="00A9631E" w14:paraId="49E2B1D1" w14:textId="77777777" w:rsidTr="00204380">
        <w:trPr>
          <w:trHeight w:val="298"/>
        </w:trPr>
        <w:tc>
          <w:tcPr>
            <w:tcW w:w="3150" w:type="dxa"/>
            <w:tcBorders>
              <w:left w:val="nil"/>
              <w:bottom w:val="nil"/>
              <w:right w:val="nil"/>
            </w:tcBorders>
            <w:shd w:val="clear" w:color="auto" w:fill="auto"/>
            <w:noWrap/>
            <w:vAlign w:val="center"/>
          </w:tcPr>
          <w:p w14:paraId="567E641D" w14:textId="77777777" w:rsidR="00204380" w:rsidRPr="00A9631E" w:rsidRDefault="00204380" w:rsidP="00204380">
            <w:pPr>
              <w:spacing w:after="0" w:line="240" w:lineRule="auto"/>
              <w:rPr>
                <w:rFonts w:ascii="Times New Roman" w:hAnsi="Times New Roman" w:cs="Times New Roman"/>
                <w:color w:val="000000"/>
                <w:sz w:val="24"/>
                <w:szCs w:val="24"/>
              </w:rPr>
            </w:pPr>
            <w:r w:rsidRPr="00A9631E">
              <w:rPr>
                <w:rFonts w:ascii="Times New Roman" w:hAnsi="Times New Roman" w:cs="Times New Roman"/>
                <w:color w:val="000000"/>
                <w:sz w:val="24"/>
                <w:szCs w:val="24"/>
              </w:rPr>
              <w:t>Blackburnian Warbler</w:t>
            </w:r>
          </w:p>
          <w:p w14:paraId="49D38B52" w14:textId="77777777" w:rsidR="00204380" w:rsidRPr="00A9631E" w:rsidRDefault="00204380" w:rsidP="00204380">
            <w:pPr>
              <w:spacing w:after="0" w:line="240" w:lineRule="auto"/>
              <w:rPr>
                <w:rFonts w:ascii="Times New Roman" w:hAnsi="Times New Roman" w:cs="Times New Roman"/>
                <w:color w:val="000000"/>
                <w:sz w:val="24"/>
                <w:szCs w:val="24"/>
              </w:rPr>
            </w:pPr>
            <w:r w:rsidRPr="00A9631E">
              <w:rPr>
                <w:rFonts w:ascii="Times New Roman" w:eastAsia="Times New Roman" w:hAnsi="Times New Roman" w:cs="Times New Roman"/>
                <w:color w:val="000000"/>
                <w:sz w:val="23"/>
                <w:szCs w:val="23"/>
              </w:rPr>
              <w:t>(</w:t>
            </w:r>
            <w:r w:rsidRPr="00A9631E">
              <w:rPr>
                <w:rFonts w:ascii="Times New Roman" w:eastAsia="Times New Roman" w:hAnsi="Times New Roman" w:cs="Times New Roman"/>
                <w:i/>
                <w:iCs/>
                <w:color w:val="000000"/>
                <w:sz w:val="23"/>
                <w:szCs w:val="23"/>
              </w:rPr>
              <w:t>Setophaga fusca</w:t>
            </w:r>
            <w:r w:rsidRPr="00A9631E">
              <w:rPr>
                <w:rFonts w:ascii="Times New Roman" w:eastAsia="Times New Roman" w:hAnsi="Times New Roman" w:cs="Times New Roman"/>
                <w:color w:val="000000"/>
                <w:sz w:val="23"/>
                <w:szCs w:val="23"/>
              </w:rPr>
              <w:t>)</w:t>
            </w:r>
          </w:p>
        </w:tc>
        <w:tc>
          <w:tcPr>
            <w:tcW w:w="1003" w:type="dxa"/>
            <w:tcBorders>
              <w:left w:val="nil"/>
              <w:bottom w:val="nil"/>
              <w:right w:val="nil"/>
            </w:tcBorders>
            <w:shd w:val="clear" w:color="auto" w:fill="auto"/>
            <w:noWrap/>
            <w:vAlign w:val="center"/>
          </w:tcPr>
          <w:p w14:paraId="53949A03" w14:textId="77777777" w:rsidR="00204380" w:rsidRPr="00A9631E" w:rsidRDefault="00204380" w:rsidP="00204380">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BLBW</w:t>
            </w:r>
          </w:p>
        </w:tc>
        <w:tc>
          <w:tcPr>
            <w:tcW w:w="1392" w:type="dxa"/>
            <w:tcBorders>
              <w:left w:val="nil"/>
              <w:bottom w:val="nil"/>
              <w:right w:val="nil"/>
            </w:tcBorders>
            <w:shd w:val="clear" w:color="auto" w:fill="auto"/>
            <w:noWrap/>
            <w:vAlign w:val="center"/>
          </w:tcPr>
          <w:p w14:paraId="06E53B09" w14:textId="3A802E11" w:rsidR="00204380" w:rsidRPr="00A9631E" w:rsidRDefault="00204380" w:rsidP="00204380">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rPr>
              <w:t>608</w:t>
            </w:r>
          </w:p>
        </w:tc>
        <w:tc>
          <w:tcPr>
            <w:tcW w:w="1630" w:type="dxa"/>
            <w:tcBorders>
              <w:left w:val="nil"/>
              <w:bottom w:val="nil"/>
              <w:right w:val="nil"/>
            </w:tcBorders>
            <w:shd w:val="clear" w:color="auto" w:fill="auto"/>
            <w:noWrap/>
            <w:vAlign w:val="center"/>
          </w:tcPr>
          <w:p w14:paraId="231688DC" w14:textId="77777777" w:rsidR="00204380" w:rsidRPr="00A9631E" w:rsidRDefault="00204380" w:rsidP="00204380">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Parulidae</w:t>
            </w:r>
          </w:p>
        </w:tc>
        <w:tc>
          <w:tcPr>
            <w:tcW w:w="1219" w:type="dxa"/>
            <w:tcBorders>
              <w:left w:val="nil"/>
              <w:bottom w:val="nil"/>
              <w:right w:val="nil"/>
            </w:tcBorders>
            <w:shd w:val="clear" w:color="auto" w:fill="auto"/>
            <w:noWrap/>
            <w:vAlign w:val="center"/>
          </w:tcPr>
          <w:p w14:paraId="328D296D" w14:textId="77777777" w:rsidR="00204380" w:rsidRPr="00A9631E" w:rsidRDefault="00204380" w:rsidP="00204380">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INT</w:t>
            </w:r>
          </w:p>
        </w:tc>
        <w:tc>
          <w:tcPr>
            <w:tcW w:w="977" w:type="dxa"/>
            <w:tcBorders>
              <w:left w:val="nil"/>
              <w:bottom w:val="nil"/>
              <w:right w:val="nil"/>
            </w:tcBorders>
            <w:shd w:val="clear" w:color="auto" w:fill="auto"/>
            <w:noWrap/>
            <w:vAlign w:val="center"/>
          </w:tcPr>
          <w:p w14:paraId="6C7B1BB4" w14:textId="1EDD1D74" w:rsidR="00204380" w:rsidRPr="00A9631E" w:rsidRDefault="00204380" w:rsidP="00204380">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0</w:t>
            </w:r>
          </w:p>
        </w:tc>
      </w:tr>
      <w:tr w:rsidR="00204380" w:rsidRPr="00A9631E" w14:paraId="38B587DD" w14:textId="77777777" w:rsidTr="00204380">
        <w:trPr>
          <w:trHeight w:val="298"/>
        </w:trPr>
        <w:tc>
          <w:tcPr>
            <w:tcW w:w="3150" w:type="dxa"/>
            <w:tcBorders>
              <w:left w:val="nil"/>
              <w:bottom w:val="nil"/>
              <w:right w:val="nil"/>
            </w:tcBorders>
            <w:shd w:val="clear" w:color="auto" w:fill="auto"/>
            <w:noWrap/>
            <w:vAlign w:val="center"/>
          </w:tcPr>
          <w:p w14:paraId="18CC6849" w14:textId="77777777" w:rsidR="00204380" w:rsidRPr="00A9631E" w:rsidRDefault="00204380" w:rsidP="00204380">
            <w:pPr>
              <w:spacing w:after="0" w:line="240" w:lineRule="auto"/>
              <w:rPr>
                <w:rFonts w:ascii="Times New Roman" w:hAnsi="Times New Roman" w:cs="Times New Roman"/>
                <w:color w:val="000000"/>
                <w:sz w:val="24"/>
                <w:szCs w:val="24"/>
              </w:rPr>
            </w:pPr>
            <w:r w:rsidRPr="00A9631E">
              <w:rPr>
                <w:rFonts w:ascii="Times New Roman" w:hAnsi="Times New Roman" w:cs="Times New Roman"/>
                <w:color w:val="000000"/>
                <w:sz w:val="24"/>
                <w:szCs w:val="24"/>
              </w:rPr>
              <w:t>Black-throated Blue Warbler</w:t>
            </w:r>
          </w:p>
          <w:p w14:paraId="74C96553" w14:textId="77777777" w:rsidR="00204380" w:rsidRPr="00A9631E" w:rsidRDefault="00204380" w:rsidP="00204380">
            <w:pPr>
              <w:spacing w:after="0" w:line="240" w:lineRule="auto"/>
              <w:rPr>
                <w:rFonts w:ascii="Times New Roman" w:hAnsi="Times New Roman" w:cs="Times New Roman"/>
                <w:color w:val="000000"/>
                <w:sz w:val="24"/>
                <w:szCs w:val="24"/>
              </w:rPr>
            </w:pPr>
            <w:r w:rsidRPr="00A9631E">
              <w:rPr>
                <w:rFonts w:ascii="Times New Roman" w:eastAsia="Times New Roman" w:hAnsi="Times New Roman" w:cs="Times New Roman"/>
                <w:color w:val="000000"/>
                <w:sz w:val="23"/>
                <w:szCs w:val="23"/>
              </w:rPr>
              <w:t>(</w:t>
            </w:r>
            <w:r w:rsidRPr="00A9631E">
              <w:rPr>
                <w:rFonts w:ascii="Times New Roman" w:eastAsia="Times New Roman" w:hAnsi="Times New Roman" w:cs="Times New Roman"/>
                <w:i/>
                <w:iCs/>
                <w:color w:val="000000"/>
                <w:sz w:val="23"/>
                <w:szCs w:val="23"/>
              </w:rPr>
              <w:t>Setophaga caerulescens</w:t>
            </w:r>
            <w:r w:rsidRPr="00A9631E">
              <w:rPr>
                <w:rFonts w:ascii="Times New Roman" w:eastAsia="Times New Roman" w:hAnsi="Times New Roman" w:cs="Times New Roman"/>
                <w:color w:val="000000"/>
                <w:sz w:val="23"/>
                <w:szCs w:val="23"/>
              </w:rPr>
              <w:t>)</w:t>
            </w:r>
          </w:p>
        </w:tc>
        <w:tc>
          <w:tcPr>
            <w:tcW w:w="1003" w:type="dxa"/>
            <w:tcBorders>
              <w:left w:val="nil"/>
              <w:bottom w:val="nil"/>
              <w:right w:val="nil"/>
            </w:tcBorders>
            <w:shd w:val="clear" w:color="auto" w:fill="auto"/>
            <w:noWrap/>
            <w:vAlign w:val="center"/>
          </w:tcPr>
          <w:p w14:paraId="6D4112D1" w14:textId="77777777" w:rsidR="00204380" w:rsidRPr="00A9631E" w:rsidRDefault="00204380" w:rsidP="00204380">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BTBW</w:t>
            </w:r>
          </w:p>
        </w:tc>
        <w:tc>
          <w:tcPr>
            <w:tcW w:w="1392" w:type="dxa"/>
            <w:tcBorders>
              <w:left w:val="nil"/>
              <w:bottom w:val="nil"/>
              <w:right w:val="nil"/>
            </w:tcBorders>
            <w:shd w:val="clear" w:color="auto" w:fill="auto"/>
            <w:noWrap/>
            <w:vAlign w:val="center"/>
          </w:tcPr>
          <w:p w14:paraId="747BCAE4" w14:textId="62741A37" w:rsidR="00204380" w:rsidRPr="00A9631E" w:rsidRDefault="00204380" w:rsidP="00204380">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rPr>
              <w:t>1162</w:t>
            </w:r>
          </w:p>
        </w:tc>
        <w:tc>
          <w:tcPr>
            <w:tcW w:w="1630" w:type="dxa"/>
            <w:tcBorders>
              <w:left w:val="nil"/>
              <w:bottom w:val="nil"/>
              <w:right w:val="nil"/>
            </w:tcBorders>
            <w:shd w:val="clear" w:color="auto" w:fill="auto"/>
            <w:noWrap/>
            <w:vAlign w:val="center"/>
          </w:tcPr>
          <w:p w14:paraId="4C238D7B" w14:textId="77777777" w:rsidR="00204380" w:rsidRPr="00A9631E" w:rsidRDefault="00204380" w:rsidP="00204380">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Parulidae</w:t>
            </w:r>
          </w:p>
        </w:tc>
        <w:tc>
          <w:tcPr>
            <w:tcW w:w="1219" w:type="dxa"/>
            <w:tcBorders>
              <w:left w:val="nil"/>
              <w:bottom w:val="nil"/>
              <w:right w:val="nil"/>
            </w:tcBorders>
            <w:shd w:val="clear" w:color="auto" w:fill="auto"/>
            <w:noWrap/>
            <w:vAlign w:val="center"/>
          </w:tcPr>
          <w:p w14:paraId="0AF77CE1" w14:textId="77777777" w:rsidR="00204380" w:rsidRPr="00A9631E" w:rsidRDefault="00204380" w:rsidP="00204380">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INT</w:t>
            </w:r>
          </w:p>
        </w:tc>
        <w:tc>
          <w:tcPr>
            <w:tcW w:w="977" w:type="dxa"/>
            <w:tcBorders>
              <w:left w:val="nil"/>
              <w:bottom w:val="nil"/>
              <w:right w:val="nil"/>
            </w:tcBorders>
            <w:shd w:val="clear" w:color="auto" w:fill="auto"/>
            <w:noWrap/>
            <w:vAlign w:val="center"/>
          </w:tcPr>
          <w:p w14:paraId="537E8B5E" w14:textId="23BFA450" w:rsidR="00204380" w:rsidRPr="00A9631E" w:rsidRDefault="00204380" w:rsidP="00204380">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0</w:t>
            </w:r>
          </w:p>
        </w:tc>
      </w:tr>
      <w:tr w:rsidR="00204380" w:rsidRPr="00A9631E" w14:paraId="7F3A0E6A" w14:textId="77777777" w:rsidTr="00204380">
        <w:trPr>
          <w:trHeight w:val="298"/>
        </w:trPr>
        <w:tc>
          <w:tcPr>
            <w:tcW w:w="3150" w:type="dxa"/>
            <w:tcBorders>
              <w:left w:val="nil"/>
              <w:bottom w:val="nil"/>
              <w:right w:val="nil"/>
            </w:tcBorders>
            <w:shd w:val="clear" w:color="auto" w:fill="auto"/>
            <w:noWrap/>
            <w:vAlign w:val="center"/>
          </w:tcPr>
          <w:p w14:paraId="54D1B6F9" w14:textId="77777777" w:rsidR="00204380" w:rsidRPr="00A9631E" w:rsidRDefault="00204380" w:rsidP="00204380">
            <w:pPr>
              <w:spacing w:after="0" w:line="240" w:lineRule="auto"/>
              <w:rPr>
                <w:rFonts w:ascii="Times New Roman" w:hAnsi="Times New Roman" w:cs="Times New Roman"/>
                <w:color w:val="000000"/>
                <w:sz w:val="24"/>
                <w:szCs w:val="24"/>
              </w:rPr>
            </w:pPr>
            <w:r w:rsidRPr="00A9631E">
              <w:rPr>
                <w:rFonts w:ascii="Times New Roman" w:hAnsi="Times New Roman" w:cs="Times New Roman"/>
                <w:color w:val="000000"/>
                <w:sz w:val="24"/>
                <w:szCs w:val="24"/>
              </w:rPr>
              <w:t>Blue-headed Vireo</w:t>
            </w:r>
          </w:p>
          <w:p w14:paraId="124DCE39" w14:textId="0C65508B" w:rsidR="00204380" w:rsidRPr="00A9631E" w:rsidRDefault="00204380" w:rsidP="00204380">
            <w:pPr>
              <w:spacing w:after="0" w:line="240" w:lineRule="auto"/>
              <w:rPr>
                <w:rFonts w:ascii="Times New Roman" w:hAnsi="Times New Roman" w:cs="Times New Roman"/>
                <w:color w:val="000000"/>
                <w:sz w:val="24"/>
                <w:szCs w:val="24"/>
              </w:rPr>
            </w:pPr>
            <w:r w:rsidRPr="00A9631E">
              <w:rPr>
                <w:rFonts w:ascii="Times New Roman" w:eastAsia="Times New Roman" w:hAnsi="Times New Roman" w:cs="Times New Roman"/>
                <w:color w:val="000000"/>
                <w:sz w:val="23"/>
                <w:szCs w:val="23"/>
              </w:rPr>
              <w:t>(</w:t>
            </w:r>
            <w:r w:rsidRPr="00A9631E">
              <w:rPr>
                <w:rFonts w:ascii="Times New Roman" w:eastAsia="Times New Roman" w:hAnsi="Times New Roman" w:cs="Times New Roman"/>
                <w:i/>
                <w:iCs/>
                <w:color w:val="000000"/>
                <w:sz w:val="23"/>
                <w:szCs w:val="23"/>
              </w:rPr>
              <w:t>Vireo solitarius</w:t>
            </w:r>
            <w:r w:rsidRPr="00A9631E">
              <w:rPr>
                <w:rFonts w:ascii="Times New Roman" w:eastAsia="Times New Roman" w:hAnsi="Times New Roman" w:cs="Times New Roman"/>
                <w:color w:val="000000"/>
                <w:sz w:val="23"/>
                <w:szCs w:val="23"/>
              </w:rPr>
              <w:t>)</w:t>
            </w:r>
          </w:p>
        </w:tc>
        <w:tc>
          <w:tcPr>
            <w:tcW w:w="1003" w:type="dxa"/>
            <w:tcBorders>
              <w:left w:val="nil"/>
              <w:bottom w:val="nil"/>
              <w:right w:val="nil"/>
            </w:tcBorders>
            <w:shd w:val="clear" w:color="auto" w:fill="auto"/>
            <w:noWrap/>
            <w:vAlign w:val="center"/>
          </w:tcPr>
          <w:p w14:paraId="4DED11DC" w14:textId="25CF8F0F" w:rsidR="00204380" w:rsidRPr="00A9631E" w:rsidRDefault="00204380" w:rsidP="00204380">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BHVI</w:t>
            </w:r>
          </w:p>
        </w:tc>
        <w:tc>
          <w:tcPr>
            <w:tcW w:w="1392" w:type="dxa"/>
            <w:tcBorders>
              <w:left w:val="nil"/>
              <w:bottom w:val="nil"/>
              <w:right w:val="nil"/>
            </w:tcBorders>
            <w:shd w:val="clear" w:color="auto" w:fill="auto"/>
            <w:noWrap/>
            <w:vAlign w:val="center"/>
          </w:tcPr>
          <w:p w14:paraId="1AD304C2" w14:textId="1B1E9A3B" w:rsidR="00204380" w:rsidRPr="00A9631E" w:rsidRDefault="00204380" w:rsidP="00204380">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rPr>
              <w:t>1636</w:t>
            </w:r>
          </w:p>
        </w:tc>
        <w:tc>
          <w:tcPr>
            <w:tcW w:w="1630" w:type="dxa"/>
            <w:tcBorders>
              <w:left w:val="nil"/>
              <w:bottom w:val="nil"/>
              <w:right w:val="nil"/>
            </w:tcBorders>
            <w:shd w:val="clear" w:color="auto" w:fill="auto"/>
            <w:noWrap/>
            <w:vAlign w:val="center"/>
          </w:tcPr>
          <w:p w14:paraId="2C6A462B" w14:textId="26AFEC85" w:rsidR="00204380" w:rsidRPr="00A9631E" w:rsidRDefault="00204380" w:rsidP="00204380">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Vireonidae</w:t>
            </w:r>
          </w:p>
        </w:tc>
        <w:tc>
          <w:tcPr>
            <w:tcW w:w="1219" w:type="dxa"/>
            <w:tcBorders>
              <w:left w:val="nil"/>
              <w:bottom w:val="nil"/>
              <w:right w:val="nil"/>
            </w:tcBorders>
            <w:shd w:val="clear" w:color="auto" w:fill="auto"/>
            <w:noWrap/>
            <w:vAlign w:val="center"/>
          </w:tcPr>
          <w:p w14:paraId="0412A23D" w14:textId="46117B64" w:rsidR="00204380" w:rsidRPr="00A9631E" w:rsidRDefault="00204380" w:rsidP="00204380">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INT</w:t>
            </w:r>
          </w:p>
        </w:tc>
        <w:tc>
          <w:tcPr>
            <w:tcW w:w="977" w:type="dxa"/>
            <w:tcBorders>
              <w:left w:val="nil"/>
              <w:bottom w:val="nil"/>
              <w:right w:val="nil"/>
            </w:tcBorders>
            <w:shd w:val="clear" w:color="auto" w:fill="auto"/>
            <w:noWrap/>
            <w:vAlign w:val="center"/>
          </w:tcPr>
          <w:p w14:paraId="59E69DA1" w14:textId="399F1029" w:rsidR="00204380" w:rsidRPr="00A9631E" w:rsidRDefault="00204380" w:rsidP="00204380">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0</w:t>
            </w:r>
          </w:p>
        </w:tc>
      </w:tr>
      <w:tr w:rsidR="00204380" w:rsidRPr="00A9631E" w14:paraId="6FFC04B2" w14:textId="77777777" w:rsidTr="00204380">
        <w:trPr>
          <w:trHeight w:val="298"/>
        </w:trPr>
        <w:tc>
          <w:tcPr>
            <w:tcW w:w="3150" w:type="dxa"/>
            <w:tcBorders>
              <w:left w:val="nil"/>
              <w:bottom w:val="nil"/>
              <w:right w:val="nil"/>
            </w:tcBorders>
            <w:shd w:val="clear" w:color="auto" w:fill="auto"/>
            <w:noWrap/>
            <w:vAlign w:val="center"/>
          </w:tcPr>
          <w:p w14:paraId="27B77356" w14:textId="77777777" w:rsidR="00204380" w:rsidRPr="00A9631E" w:rsidRDefault="00204380" w:rsidP="00204380">
            <w:pPr>
              <w:spacing w:after="0" w:line="240" w:lineRule="auto"/>
              <w:rPr>
                <w:rFonts w:ascii="Times New Roman" w:hAnsi="Times New Roman" w:cs="Times New Roman"/>
                <w:color w:val="000000"/>
                <w:sz w:val="24"/>
                <w:szCs w:val="24"/>
              </w:rPr>
            </w:pPr>
            <w:r w:rsidRPr="00A9631E">
              <w:rPr>
                <w:rFonts w:ascii="Times New Roman" w:hAnsi="Times New Roman" w:cs="Times New Roman"/>
                <w:color w:val="000000"/>
                <w:sz w:val="24"/>
                <w:szCs w:val="24"/>
              </w:rPr>
              <w:t>Brown Creeper</w:t>
            </w:r>
          </w:p>
          <w:p w14:paraId="6F3765CB" w14:textId="43D07313" w:rsidR="00204380" w:rsidRPr="00A9631E" w:rsidRDefault="00204380" w:rsidP="00204380">
            <w:pPr>
              <w:spacing w:after="0" w:line="240" w:lineRule="auto"/>
              <w:rPr>
                <w:rFonts w:ascii="Times New Roman" w:hAnsi="Times New Roman" w:cs="Times New Roman"/>
                <w:color w:val="000000"/>
                <w:sz w:val="24"/>
                <w:szCs w:val="24"/>
              </w:rPr>
            </w:pPr>
            <w:r w:rsidRPr="00A9631E">
              <w:rPr>
                <w:rFonts w:ascii="Times New Roman" w:eastAsia="Times New Roman" w:hAnsi="Times New Roman" w:cs="Times New Roman"/>
                <w:color w:val="000000"/>
                <w:sz w:val="23"/>
                <w:szCs w:val="23"/>
              </w:rPr>
              <w:t>(</w:t>
            </w:r>
            <w:r w:rsidRPr="00A9631E">
              <w:rPr>
                <w:rFonts w:ascii="Times New Roman" w:eastAsia="Times New Roman" w:hAnsi="Times New Roman" w:cs="Times New Roman"/>
                <w:i/>
                <w:iCs/>
                <w:color w:val="000000"/>
                <w:sz w:val="23"/>
                <w:szCs w:val="23"/>
              </w:rPr>
              <w:t>Certhia americana</w:t>
            </w:r>
            <w:r w:rsidRPr="00A9631E">
              <w:rPr>
                <w:rFonts w:ascii="Times New Roman" w:eastAsia="Times New Roman" w:hAnsi="Times New Roman" w:cs="Times New Roman"/>
                <w:color w:val="000000"/>
                <w:sz w:val="23"/>
                <w:szCs w:val="23"/>
              </w:rPr>
              <w:t>)</w:t>
            </w:r>
          </w:p>
        </w:tc>
        <w:tc>
          <w:tcPr>
            <w:tcW w:w="1003" w:type="dxa"/>
            <w:tcBorders>
              <w:left w:val="nil"/>
              <w:bottom w:val="nil"/>
              <w:right w:val="nil"/>
            </w:tcBorders>
            <w:shd w:val="clear" w:color="auto" w:fill="auto"/>
            <w:noWrap/>
            <w:vAlign w:val="center"/>
          </w:tcPr>
          <w:p w14:paraId="3B490A11" w14:textId="2EDB68A9" w:rsidR="00204380" w:rsidRPr="00A9631E" w:rsidRDefault="00204380" w:rsidP="00204380">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BRCR</w:t>
            </w:r>
          </w:p>
        </w:tc>
        <w:tc>
          <w:tcPr>
            <w:tcW w:w="1392" w:type="dxa"/>
            <w:tcBorders>
              <w:left w:val="nil"/>
              <w:bottom w:val="nil"/>
              <w:right w:val="nil"/>
            </w:tcBorders>
            <w:shd w:val="clear" w:color="auto" w:fill="auto"/>
            <w:noWrap/>
            <w:vAlign w:val="center"/>
          </w:tcPr>
          <w:p w14:paraId="7C14089C" w14:textId="000F92A5" w:rsidR="00204380" w:rsidRPr="00A9631E" w:rsidRDefault="00204380" w:rsidP="00204380">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rPr>
              <w:t>150</w:t>
            </w:r>
          </w:p>
        </w:tc>
        <w:tc>
          <w:tcPr>
            <w:tcW w:w="1630" w:type="dxa"/>
            <w:tcBorders>
              <w:left w:val="nil"/>
              <w:bottom w:val="nil"/>
              <w:right w:val="nil"/>
            </w:tcBorders>
            <w:shd w:val="clear" w:color="auto" w:fill="auto"/>
            <w:noWrap/>
            <w:vAlign w:val="center"/>
          </w:tcPr>
          <w:p w14:paraId="279B5218" w14:textId="324ADD2F" w:rsidR="00204380" w:rsidRPr="00A9631E" w:rsidRDefault="00204380" w:rsidP="00204380">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Certhiidae</w:t>
            </w:r>
          </w:p>
        </w:tc>
        <w:tc>
          <w:tcPr>
            <w:tcW w:w="1219" w:type="dxa"/>
            <w:tcBorders>
              <w:left w:val="nil"/>
              <w:bottom w:val="nil"/>
              <w:right w:val="nil"/>
            </w:tcBorders>
            <w:shd w:val="clear" w:color="auto" w:fill="auto"/>
            <w:noWrap/>
            <w:vAlign w:val="center"/>
          </w:tcPr>
          <w:p w14:paraId="0CA91B4B" w14:textId="7D1419FB" w:rsidR="00204380" w:rsidRPr="00A9631E" w:rsidRDefault="00204380" w:rsidP="00204380">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INT</w:t>
            </w:r>
          </w:p>
        </w:tc>
        <w:tc>
          <w:tcPr>
            <w:tcW w:w="977" w:type="dxa"/>
            <w:tcBorders>
              <w:left w:val="nil"/>
              <w:bottom w:val="nil"/>
              <w:right w:val="nil"/>
            </w:tcBorders>
            <w:shd w:val="clear" w:color="auto" w:fill="auto"/>
            <w:noWrap/>
            <w:vAlign w:val="center"/>
          </w:tcPr>
          <w:p w14:paraId="4E88C50B" w14:textId="263BCEE3" w:rsidR="00204380" w:rsidRPr="00A9631E" w:rsidRDefault="00204380" w:rsidP="00204380">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0</w:t>
            </w:r>
          </w:p>
        </w:tc>
      </w:tr>
      <w:tr w:rsidR="00204380" w:rsidRPr="00A9631E" w14:paraId="63627FC3" w14:textId="77777777" w:rsidTr="00204380">
        <w:trPr>
          <w:trHeight w:val="298"/>
        </w:trPr>
        <w:tc>
          <w:tcPr>
            <w:tcW w:w="3150" w:type="dxa"/>
            <w:tcBorders>
              <w:left w:val="nil"/>
              <w:bottom w:val="nil"/>
              <w:right w:val="nil"/>
            </w:tcBorders>
            <w:shd w:val="clear" w:color="auto" w:fill="auto"/>
            <w:noWrap/>
            <w:vAlign w:val="center"/>
          </w:tcPr>
          <w:p w14:paraId="07359E16" w14:textId="77777777" w:rsidR="00204380" w:rsidRPr="00A9631E" w:rsidRDefault="00204380" w:rsidP="00204380">
            <w:pPr>
              <w:spacing w:after="0" w:line="240" w:lineRule="auto"/>
              <w:rPr>
                <w:rFonts w:ascii="Times New Roman" w:hAnsi="Times New Roman" w:cs="Times New Roman"/>
                <w:color w:val="000000"/>
                <w:sz w:val="24"/>
                <w:szCs w:val="24"/>
              </w:rPr>
            </w:pPr>
            <w:r w:rsidRPr="00A9631E">
              <w:rPr>
                <w:rFonts w:ascii="Times New Roman" w:hAnsi="Times New Roman" w:cs="Times New Roman"/>
                <w:color w:val="000000"/>
                <w:sz w:val="24"/>
                <w:szCs w:val="24"/>
              </w:rPr>
              <w:t>Canada Warbler</w:t>
            </w:r>
          </w:p>
          <w:p w14:paraId="5046C09C" w14:textId="2EFE54AF" w:rsidR="00204380" w:rsidRPr="00A9631E" w:rsidRDefault="00204380" w:rsidP="00204380">
            <w:pPr>
              <w:spacing w:after="0" w:line="240" w:lineRule="auto"/>
              <w:rPr>
                <w:rFonts w:ascii="Times New Roman" w:hAnsi="Times New Roman" w:cs="Times New Roman"/>
                <w:color w:val="000000"/>
                <w:sz w:val="24"/>
                <w:szCs w:val="24"/>
              </w:rPr>
            </w:pPr>
            <w:r w:rsidRPr="00A9631E">
              <w:rPr>
                <w:rFonts w:ascii="Times New Roman" w:eastAsia="Times New Roman" w:hAnsi="Times New Roman" w:cs="Times New Roman"/>
                <w:color w:val="000000"/>
                <w:sz w:val="23"/>
                <w:szCs w:val="23"/>
              </w:rPr>
              <w:t>(</w:t>
            </w:r>
            <w:r w:rsidRPr="00A9631E">
              <w:rPr>
                <w:rFonts w:ascii="Times New Roman" w:eastAsia="Times New Roman" w:hAnsi="Times New Roman" w:cs="Times New Roman"/>
                <w:i/>
                <w:iCs/>
                <w:color w:val="000000"/>
                <w:sz w:val="23"/>
                <w:szCs w:val="23"/>
              </w:rPr>
              <w:t>Cardellina canadensis</w:t>
            </w:r>
            <w:r w:rsidRPr="00A9631E">
              <w:rPr>
                <w:rFonts w:ascii="Times New Roman" w:eastAsia="Times New Roman" w:hAnsi="Times New Roman" w:cs="Times New Roman"/>
                <w:color w:val="000000"/>
                <w:sz w:val="23"/>
                <w:szCs w:val="23"/>
              </w:rPr>
              <w:t>)</w:t>
            </w:r>
          </w:p>
        </w:tc>
        <w:tc>
          <w:tcPr>
            <w:tcW w:w="1003" w:type="dxa"/>
            <w:tcBorders>
              <w:left w:val="nil"/>
              <w:bottom w:val="nil"/>
              <w:right w:val="nil"/>
            </w:tcBorders>
            <w:shd w:val="clear" w:color="auto" w:fill="auto"/>
            <w:noWrap/>
            <w:vAlign w:val="center"/>
          </w:tcPr>
          <w:p w14:paraId="4557FEEF" w14:textId="6E039B3B" w:rsidR="00204380" w:rsidRPr="00A9631E" w:rsidRDefault="00204380" w:rsidP="00204380">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CAWA</w:t>
            </w:r>
          </w:p>
        </w:tc>
        <w:tc>
          <w:tcPr>
            <w:tcW w:w="1392" w:type="dxa"/>
            <w:tcBorders>
              <w:left w:val="nil"/>
              <w:bottom w:val="nil"/>
              <w:right w:val="nil"/>
            </w:tcBorders>
            <w:shd w:val="clear" w:color="auto" w:fill="auto"/>
            <w:noWrap/>
            <w:vAlign w:val="center"/>
          </w:tcPr>
          <w:p w14:paraId="5BDBDDA1" w14:textId="707962CF" w:rsidR="00204380" w:rsidRPr="00A9631E" w:rsidRDefault="00204380" w:rsidP="00204380">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rPr>
              <w:t>558</w:t>
            </w:r>
          </w:p>
        </w:tc>
        <w:tc>
          <w:tcPr>
            <w:tcW w:w="1630" w:type="dxa"/>
            <w:tcBorders>
              <w:left w:val="nil"/>
              <w:bottom w:val="nil"/>
              <w:right w:val="nil"/>
            </w:tcBorders>
            <w:shd w:val="clear" w:color="auto" w:fill="auto"/>
            <w:noWrap/>
            <w:vAlign w:val="center"/>
          </w:tcPr>
          <w:p w14:paraId="1CD25C48" w14:textId="1B672896" w:rsidR="00204380" w:rsidRPr="00A9631E" w:rsidRDefault="00204380" w:rsidP="00204380">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Parulidae</w:t>
            </w:r>
          </w:p>
        </w:tc>
        <w:tc>
          <w:tcPr>
            <w:tcW w:w="1219" w:type="dxa"/>
            <w:tcBorders>
              <w:left w:val="nil"/>
              <w:bottom w:val="nil"/>
              <w:right w:val="nil"/>
            </w:tcBorders>
            <w:shd w:val="clear" w:color="auto" w:fill="auto"/>
            <w:noWrap/>
            <w:vAlign w:val="center"/>
          </w:tcPr>
          <w:p w14:paraId="4D2AF41F" w14:textId="5F8CC999" w:rsidR="00204380" w:rsidRPr="00A9631E" w:rsidRDefault="00204380" w:rsidP="00204380">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INT</w:t>
            </w:r>
          </w:p>
        </w:tc>
        <w:tc>
          <w:tcPr>
            <w:tcW w:w="977" w:type="dxa"/>
            <w:tcBorders>
              <w:left w:val="nil"/>
              <w:bottom w:val="nil"/>
              <w:right w:val="nil"/>
            </w:tcBorders>
            <w:shd w:val="clear" w:color="auto" w:fill="auto"/>
            <w:noWrap/>
            <w:vAlign w:val="center"/>
          </w:tcPr>
          <w:p w14:paraId="03E42B6C" w14:textId="5F7C93B5" w:rsidR="00204380" w:rsidRPr="00A9631E" w:rsidRDefault="00204380" w:rsidP="00204380">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0</w:t>
            </w:r>
          </w:p>
        </w:tc>
      </w:tr>
      <w:tr w:rsidR="00204380" w:rsidRPr="00A9631E" w14:paraId="35469125" w14:textId="77777777" w:rsidTr="00204380">
        <w:trPr>
          <w:trHeight w:val="298"/>
        </w:trPr>
        <w:tc>
          <w:tcPr>
            <w:tcW w:w="3150" w:type="dxa"/>
            <w:tcBorders>
              <w:left w:val="nil"/>
              <w:bottom w:val="nil"/>
              <w:right w:val="nil"/>
            </w:tcBorders>
            <w:shd w:val="clear" w:color="auto" w:fill="auto"/>
            <w:noWrap/>
            <w:vAlign w:val="center"/>
          </w:tcPr>
          <w:p w14:paraId="62688B47" w14:textId="77777777" w:rsidR="00204380" w:rsidRPr="00A9631E" w:rsidRDefault="00204380" w:rsidP="00204380">
            <w:pPr>
              <w:spacing w:after="0" w:line="240" w:lineRule="auto"/>
              <w:rPr>
                <w:rFonts w:ascii="Times New Roman" w:hAnsi="Times New Roman" w:cs="Times New Roman"/>
                <w:color w:val="000000"/>
                <w:sz w:val="24"/>
                <w:szCs w:val="24"/>
              </w:rPr>
            </w:pPr>
            <w:r w:rsidRPr="00A9631E">
              <w:rPr>
                <w:rFonts w:ascii="Times New Roman" w:hAnsi="Times New Roman" w:cs="Times New Roman"/>
                <w:color w:val="000000"/>
                <w:sz w:val="24"/>
                <w:szCs w:val="24"/>
              </w:rPr>
              <w:t>Golden-crowned Kinglet</w:t>
            </w:r>
          </w:p>
          <w:p w14:paraId="3993019E" w14:textId="5FB3FB35" w:rsidR="00204380" w:rsidRPr="00A9631E" w:rsidRDefault="00204380" w:rsidP="00204380">
            <w:pPr>
              <w:spacing w:after="0" w:line="240" w:lineRule="auto"/>
              <w:rPr>
                <w:rFonts w:ascii="Times New Roman" w:hAnsi="Times New Roman" w:cs="Times New Roman"/>
                <w:color w:val="000000"/>
                <w:sz w:val="24"/>
                <w:szCs w:val="24"/>
              </w:rPr>
            </w:pPr>
            <w:r w:rsidRPr="00A9631E">
              <w:rPr>
                <w:rFonts w:ascii="Times New Roman" w:eastAsia="Times New Roman" w:hAnsi="Times New Roman" w:cs="Times New Roman"/>
                <w:color w:val="000000"/>
                <w:sz w:val="23"/>
                <w:szCs w:val="23"/>
              </w:rPr>
              <w:t>(</w:t>
            </w:r>
            <w:r w:rsidRPr="00A9631E">
              <w:rPr>
                <w:rFonts w:ascii="Times New Roman" w:eastAsia="Times New Roman" w:hAnsi="Times New Roman" w:cs="Times New Roman"/>
                <w:i/>
                <w:iCs/>
                <w:color w:val="000000"/>
                <w:sz w:val="23"/>
                <w:szCs w:val="23"/>
              </w:rPr>
              <w:t>Regulus satrapa</w:t>
            </w:r>
            <w:r w:rsidRPr="00A9631E">
              <w:rPr>
                <w:rFonts w:ascii="Times New Roman" w:eastAsia="Times New Roman" w:hAnsi="Times New Roman" w:cs="Times New Roman"/>
                <w:color w:val="000000"/>
                <w:sz w:val="23"/>
                <w:szCs w:val="23"/>
              </w:rPr>
              <w:t>)</w:t>
            </w:r>
          </w:p>
        </w:tc>
        <w:tc>
          <w:tcPr>
            <w:tcW w:w="1003" w:type="dxa"/>
            <w:tcBorders>
              <w:left w:val="nil"/>
              <w:bottom w:val="nil"/>
              <w:right w:val="nil"/>
            </w:tcBorders>
            <w:shd w:val="clear" w:color="auto" w:fill="auto"/>
            <w:noWrap/>
            <w:vAlign w:val="center"/>
          </w:tcPr>
          <w:p w14:paraId="57B1CEE2" w14:textId="16B906FC" w:rsidR="00204380" w:rsidRPr="00A9631E" w:rsidRDefault="00204380" w:rsidP="00204380">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GCKI</w:t>
            </w:r>
          </w:p>
        </w:tc>
        <w:tc>
          <w:tcPr>
            <w:tcW w:w="1392" w:type="dxa"/>
            <w:tcBorders>
              <w:left w:val="nil"/>
              <w:bottom w:val="nil"/>
              <w:right w:val="nil"/>
            </w:tcBorders>
            <w:shd w:val="clear" w:color="auto" w:fill="auto"/>
            <w:noWrap/>
            <w:vAlign w:val="center"/>
          </w:tcPr>
          <w:p w14:paraId="5B5A8EB0" w14:textId="7BD0991B" w:rsidR="00204380" w:rsidRPr="00A9631E" w:rsidRDefault="00204380" w:rsidP="00204380">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rPr>
              <w:t>437</w:t>
            </w:r>
          </w:p>
        </w:tc>
        <w:tc>
          <w:tcPr>
            <w:tcW w:w="1630" w:type="dxa"/>
            <w:tcBorders>
              <w:left w:val="nil"/>
              <w:bottom w:val="nil"/>
              <w:right w:val="nil"/>
            </w:tcBorders>
            <w:shd w:val="clear" w:color="auto" w:fill="auto"/>
            <w:noWrap/>
            <w:vAlign w:val="center"/>
          </w:tcPr>
          <w:p w14:paraId="3C20E6EE" w14:textId="534DA625" w:rsidR="00204380" w:rsidRPr="00A9631E" w:rsidRDefault="00204380" w:rsidP="00204380">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Regulidae</w:t>
            </w:r>
          </w:p>
        </w:tc>
        <w:tc>
          <w:tcPr>
            <w:tcW w:w="1219" w:type="dxa"/>
            <w:tcBorders>
              <w:left w:val="nil"/>
              <w:bottom w:val="nil"/>
              <w:right w:val="nil"/>
            </w:tcBorders>
            <w:shd w:val="clear" w:color="auto" w:fill="auto"/>
            <w:noWrap/>
            <w:vAlign w:val="center"/>
          </w:tcPr>
          <w:p w14:paraId="55480F01" w14:textId="64EBC6E9" w:rsidR="00204380" w:rsidRPr="00A9631E" w:rsidRDefault="00204380" w:rsidP="00204380">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INT</w:t>
            </w:r>
          </w:p>
        </w:tc>
        <w:tc>
          <w:tcPr>
            <w:tcW w:w="977" w:type="dxa"/>
            <w:tcBorders>
              <w:left w:val="nil"/>
              <w:bottom w:val="nil"/>
              <w:right w:val="nil"/>
            </w:tcBorders>
            <w:shd w:val="clear" w:color="auto" w:fill="auto"/>
            <w:noWrap/>
            <w:vAlign w:val="center"/>
          </w:tcPr>
          <w:p w14:paraId="48746B56" w14:textId="493B7E44" w:rsidR="00204380" w:rsidRPr="00A9631E" w:rsidRDefault="00204380" w:rsidP="00204380">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0</w:t>
            </w:r>
          </w:p>
        </w:tc>
      </w:tr>
      <w:tr w:rsidR="00204380" w:rsidRPr="00A9631E" w14:paraId="34DCDA0E" w14:textId="77777777" w:rsidTr="00204380">
        <w:trPr>
          <w:trHeight w:val="298"/>
        </w:trPr>
        <w:tc>
          <w:tcPr>
            <w:tcW w:w="3150" w:type="dxa"/>
            <w:tcBorders>
              <w:left w:val="nil"/>
              <w:bottom w:val="nil"/>
              <w:right w:val="nil"/>
            </w:tcBorders>
            <w:shd w:val="clear" w:color="auto" w:fill="auto"/>
            <w:noWrap/>
            <w:vAlign w:val="center"/>
          </w:tcPr>
          <w:p w14:paraId="03687B52" w14:textId="77777777" w:rsidR="00204380" w:rsidRPr="00A9631E" w:rsidRDefault="00204380" w:rsidP="00204380">
            <w:pPr>
              <w:spacing w:after="0" w:line="240" w:lineRule="auto"/>
              <w:rPr>
                <w:rFonts w:ascii="Times New Roman" w:hAnsi="Times New Roman" w:cs="Times New Roman"/>
                <w:color w:val="000000"/>
                <w:sz w:val="24"/>
                <w:szCs w:val="24"/>
              </w:rPr>
            </w:pPr>
            <w:r w:rsidRPr="00A9631E">
              <w:rPr>
                <w:rFonts w:ascii="Times New Roman" w:hAnsi="Times New Roman" w:cs="Times New Roman"/>
                <w:color w:val="000000"/>
                <w:sz w:val="24"/>
                <w:szCs w:val="24"/>
              </w:rPr>
              <w:t>Hairy Woodpecker</w:t>
            </w:r>
          </w:p>
          <w:p w14:paraId="44033653" w14:textId="5A4FA18C" w:rsidR="00204380" w:rsidRPr="00A9631E" w:rsidRDefault="00204380" w:rsidP="00204380">
            <w:pPr>
              <w:spacing w:after="0" w:line="240" w:lineRule="auto"/>
              <w:rPr>
                <w:rFonts w:ascii="Times New Roman" w:hAnsi="Times New Roman" w:cs="Times New Roman"/>
                <w:color w:val="000000"/>
                <w:sz w:val="24"/>
                <w:szCs w:val="24"/>
              </w:rPr>
            </w:pPr>
            <w:r w:rsidRPr="00A9631E">
              <w:rPr>
                <w:rFonts w:ascii="Times New Roman" w:hAnsi="Times New Roman" w:cs="Times New Roman"/>
                <w:color w:val="000000"/>
                <w:sz w:val="24"/>
                <w:szCs w:val="24"/>
              </w:rPr>
              <w:t>(</w:t>
            </w:r>
            <w:r w:rsidRPr="00A9631E">
              <w:rPr>
                <w:rFonts w:ascii="Times New Roman" w:hAnsi="Times New Roman" w:cs="Times New Roman"/>
                <w:i/>
                <w:iCs/>
                <w:color w:val="000000"/>
                <w:sz w:val="24"/>
                <w:szCs w:val="24"/>
              </w:rPr>
              <w:t>Leuconotopicus villosus</w:t>
            </w:r>
            <w:r w:rsidRPr="00A9631E">
              <w:rPr>
                <w:rFonts w:ascii="Times New Roman" w:hAnsi="Times New Roman" w:cs="Times New Roman"/>
                <w:color w:val="000000"/>
                <w:sz w:val="24"/>
                <w:szCs w:val="24"/>
              </w:rPr>
              <w:t>)</w:t>
            </w:r>
          </w:p>
        </w:tc>
        <w:tc>
          <w:tcPr>
            <w:tcW w:w="1003" w:type="dxa"/>
            <w:tcBorders>
              <w:left w:val="nil"/>
              <w:bottom w:val="nil"/>
              <w:right w:val="nil"/>
            </w:tcBorders>
            <w:shd w:val="clear" w:color="auto" w:fill="auto"/>
            <w:noWrap/>
            <w:vAlign w:val="center"/>
          </w:tcPr>
          <w:p w14:paraId="4A47F27B" w14:textId="3BF570DE" w:rsidR="00204380" w:rsidRPr="00A9631E" w:rsidRDefault="00204380" w:rsidP="00204380">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HAWO</w:t>
            </w:r>
          </w:p>
        </w:tc>
        <w:tc>
          <w:tcPr>
            <w:tcW w:w="1392" w:type="dxa"/>
            <w:tcBorders>
              <w:left w:val="nil"/>
              <w:bottom w:val="nil"/>
              <w:right w:val="nil"/>
            </w:tcBorders>
            <w:shd w:val="clear" w:color="auto" w:fill="auto"/>
            <w:noWrap/>
            <w:vAlign w:val="center"/>
          </w:tcPr>
          <w:p w14:paraId="452E3AD7" w14:textId="0C8E9CAB" w:rsidR="00204380" w:rsidRPr="00A9631E" w:rsidRDefault="00204380" w:rsidP="00204380">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rPr>
              <w:t>318</w:t>
            </w:r>
          </w:p>
        </w:tc>
        <w:tc>
          <w:tcPr>
            <w:tcW w:w="1630" w:type="dxa"/>
            <w:tcBorders>
              <w:left w:val="nil"/>
              <w:bottom w:val="nil"/>
              <w:right w:val="nil"/>
            </w:tcBorders>
            <w:shd w:val="clear" w:color="auto" w:fill="auto"/>
            <w:noWrap/>
            <w:vAlign w:val="center"/>
          </w:tcPr>
          <w:p w14:paraId="19942200" w14:textId="51F7DBE6" w:rsidR="00204380" w:rsidRPr="00A9631E" w:rsidRDefault="00204380" w:rsidP="00204380">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Picidae</w:t>
            </w:r>
          </w:p>
        </w:tc>
        <w:tc>
          <w:tcPr>
            <w:tcW w:w="1219" w:type="dxa"/>
            <w:tcBorders>
              <w:left w:val="nil"/>
              <w:bottom w:val="nil"/>
              <w:right w:val="nil"/>
            </w:tcBorders>
            <w:shd w:val="clear" w:color="auto" w:fill="auto"/>
            <w:noWrap/>
            <w:vAlign w:val="center"/>
          </w:tcPr>
          <w:p w14:paraId="62E90FF2" w14:textId="2CBBEBEF" w:rsidR="00204380" w:rsidRPr="00A9631E" w:rsidRDefault="00204380" w:rsidP="00204380">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INT</w:t>
            </w:r>
          </w:p>
        </w:tc>
        <w:tc>
          <w:tcPr>
            <w:tcW w:w="977" w:type="dxa"/>
            <w:tcBorders>
              <w:left w:val="nil"/>
              <w:bottom w:val="nil"/>
              <w:right w:val="nil"/>
            </w:tcBorders>
            <w:shd w:val="clear" w:color="auto" w:fill="auto"/>
            <w:noWrap/>
            <w:vAlign w:val="center"/>
          </w:tcPr>
          <w:p w14:paraId="2215AEBA" w14:textId="0A67C5AE" w:rsidR="00204380" w:rsidRPr="00A9631E" w:rsidRDefault="00204380" w:rsidP="00204380">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0</w:t>
            </w:r>
          </w:p>
        </w:tc>
      </w:tr>
      <w:tr w:rsidR="00204380" w:rsidRPr="00A9631E" w14:paraId="21F13EDA" w14:textId="77777777" w:rsidTr="00204380">
        <w:trPr>
          <w:trHeight w:val="298"/>
        </w:trPr>
        <w:tc>
          <w:tcPr>
            <w:tcW w:w="3150" w:type="dxa"/>
            <w:tcBorders>
              <w:left w:val="nil"/>
              <w:bottom w:val="single" w:sz="18" w:space="0" w:color="auto"/>
              <w:right w:val="nil"/>
            </w:tcBorders>
            <w:shd w:val="clear" w:color="auto" w:fill="auto"/>
            <w:noWrap/>
            <w:vAlign w:val="center"/>
          </w:tcPr>
          <w:p w14:paraId="66897827" w14:textId="77777777" w:rsidR="00204380" w:rsidRPr="00A9631E" w:rsidRDefault="00204380" w:rsidP="00204380">
            <w:pPr>
              <w:spacing w:after="0" w:line="240" w:lineRule="auto"/>
              <w:rPr>
                <w:rFonts w:ascii="Times New Roman" w:hAnsi="Times New Roman" w:cs="Times New Roman"/>
                <w:color w:val="000000"/>
                <w:sz w:val="24"/>
                <w:szCs w:val="24"/>
              </w:rPr>
            </w:pPr>
            <w:r w:rsidRPr="00A9631E">
              <w:rPr>
                <w:rFonts w:ascii="Times New Roman" w:hAnsi="Times New Roman" w:cs="Times New Roman"/>
                <w:color w:val="000000"/>
                <w:sz w:val="24"/>
                <w:szCs w:val="24"/>
              </w:rPr>
              <w:t>Hermit Thrush</w:t>
            </w:r>
          </w:p>
          <w:p w14:paraId="53B01127" w14:textId="42D36030" w:rsidR="00204380" w:rsidRPr="00A9631E" w:rsidRDefault="00204380" w:rsidP="00204380">
            <w:pPr>
              <w:spacing w:after="0" w:line="240" w:lineRule="auto"/>
              <w:rPr>
                <w:rFonts w:ascii="Times New Roman" w:hAnsi="Times New Roman" w:cs="Times New Roman"/>
                <w:color w:val="000000"/>
                <w:sz w:val="24"/>
                <w:szCs w:val="24"/>
              </w:rPr>
            </w:pPr>
            <w:r w:rsidRPr="00A9631E">
              <w:rPr>
                <w:rFonts w:ascii="Times New Roman" w:eastAsia="Times New Roman" w:hAnsi="Times New Roman" w:cs="Times New Roman"/>
                <w:color w:val="000000"/>
                <w:sz w:val="23"/>
                <w:szCs w:val="23"/>
              </w:rPr>
              <w:t>(</w:t>
            </w:r>
            <w:r w:rsidRPr="00A9631E">
              <w:rPr>
                <w:rFonts w:ascii="Times New Roman" w:eastAsia="Times New Roman" w:hAnsi="Times New Roman" w:cs="Times New Roman"/>
                <w:i/>
                <w:iCs/>
                <w:color w:val="000000"/>
                <w:sz w:val="23"/>
                <w:szCs w:val="23"/>
              </w:rPr>
              <w:t>Catharus guttatus</w:t>
            </w:r>
            <w:r w:rsidRPr="00A9631E">
              <w:rPr>
                <w:rFonts w:ascii="Times New Roman" w:eastAsia="Times New Roman" w:hAnsi="Times New Roman" w:cs="Times New Roman"/>
                <w:color w:val="000000"/>
                <w:sz w:val="23"/>
                <w:szCs w:val="23"/>
              </w:rPr>
              <w:t>)</w:t>
            </w:r>
          </w:p>
        </w:tc>
        <w:tc>
          <w:tcPr>
            <w:tcW w:w="1003" w:type="dxa"/>
            <w:tcBorders>
              <w:left w:val="nil"/>
              <w:bottom w:val="single" w:sz="18" w:space="0" w:color="auto"/>
              <w:right w:val="nil"/>
            </w:tcBorders>
            <w:shd w:val="clear" w:color="auto" w:fill="auto"/>
            <w:noWrap/>
            <w:vAlign w:val="center"/>
          </w:tcPr>
          <w:p w14:paraId="248EE11B" w14:textId="421DDA1E" w:rsidR="00204380" w:rsidRPr="00A9631E" w:rsidRDefault="00204380" w:rsidP="00204380">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HETH</w:t>
            </w:r>
          </w:p>
        </w:tc>
        <w:tc>
          <w:tcPr>
            <w:tcW w:w="1392" w:type="dxa"/>
            <w:tcBorders>
              <w:left w:val="nil"/>
              <w:bottom w:val="single" w:sz="18" w:space="0" w:color="auto"/>
              <w:right w:val="nil"/>
            </w:tcBorders>
            <w:shd w:val="clear" w:color="auto" w:fill="auto"/>
            <w:noWrap/>
            <w:vAlign w:val="center"/>
          </w:tcPr>
          <w:p w14:paraId="185E9DC8" w14:textId="561D0956" w:rsidR="00204380" w:rsidRPr="00A9631E" w:rsidRDefault="00204380" w:rsidP="00204380">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rPr>
              <w:t>384</w:t>
            </w:r>
          </w:p>
        </w:tc>
        <w:tc>
          <w:tcPr>
            <w:tcW w:w="1630" w:type="dxa"/>
            <w:tcBorders>
              <w:left w:val="nil"/>
              <w:bottom w:val="single" w:sz="18" w:space="0" w:color="auto"/>
              <w:right w:val="nil"/>
            </w:tcBorders>
            <w:shd w:val="clear" w:color="auto" w:fill="auto"/>
            <w:noWrap/>
            <w:vAlign w:val="center"/>
          </w:tcPr>
          <w:p w14:paraId="00D7B463" w14:textId="1E01F9A9" w:rsidR="00204380" w:rsidRPr="00A9631E" w:rsidRDefault="00204380" w:rsidP="00204380">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Turdidae</w:t>
            </w:r>
          </w:p>
        </w:tc>
        <w:tc>
          <w:tcPr>
            <w:tcW w:w="1219" w:type="dxa"/>
            <w:tcBorders>
              <w:left w:val="nil"/>
              <w:bottom w:val="single" w:sz="18" w:space="0" w:color="auto"/>
              <w:right w:val="nil"/>
            </w:tcBorders>
            <w:shd w:val="clear" w:color="auto" w:fill="auto"/>
            <w:noWrap/>
            <w:vAlign w:val="center"/>
          </w:tcPr>
          <w:p w14:paraId="6E2FEC50" w14:textId="4CD38D8E" w:rsidR="00204380" w:rsidRPr="00A9631E" w:rsidRDefault="00204380" w:rsidP="00204380">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INT</w:t>
            </w:r>
          </w:p>
        </w:tc>
        <w:tc>
          <w:tcPr>
            <w:tcW w:w="977" w:type="dxa"/>
            <w:tcBorders>
              <w:left w:val="nil"/>
              <w:bottom w:val="single" w:sz="18" w:space="0" w:color="auto"/>
              <w:right w:val="nil"/>
            </w:tcBorders>
            <w:shd w:val="clear" w:color="auto" w:fill="auto"/>
            <w:noWrap/>
            <w:vAlign w:val="center"/>
          </w:tcPr>
          <w:p w14:paraId="3F89BBAA" w14:textId="7F20EEDC" w:rsidR="00204380" w:rsidRPr="00A9631E" w:rsidRDefault="00204380" w:rsidP="00204380">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0</w:t>
            </w:r>
          </w:p>
        </w:tc>
      </w:tr>
    </w:tbl>
    <w:p w14:paraId="2E60253C" w14:textId="77777777" w:rsidR="00204380" w:rsidRPr="00A9631E" w:rsidRDefault="00204380" w:rsidP="00390D90">
      <w:pPr>
        <w:rPr>
          <w:rFonts w:ascii="Times New Roman" w:hAnsi="Times New Roman" w:cs="Times New Roman"/>
          <w:sz w:val="24"/>
          <w:szCs w:val="24"/>
        </w:rPr>
      </w:pPr>
    </w:p>
    <w:p w14:paraId="3F04FFB8" w14:textId="3E356462" w:rsidR="00390D90" w:rsidRPr="00A9631E" w:rsidRDefault="00390D90" w:rsidP="00390D90">
      <w:r w:rsidRPr="00A9631E">
        <w:rPr>
          <w:rFonts w:ascii="Times New Roman" w:hAnsi="Times New Roman" w:cs="Times New Roman"/>
          <w:sz w:val="24"/>
          <w:szCs w:val="24"/>
        </w:rPr>
        <w:lastRenderedPageBreak/>
        <w:t>Table A1. Continued.</w:t>
      </w:r>
    </w:p>
    <w:tbl>
      <w:tblPr>
        <w:tblW w:w="9371" w:type="dxa"/>
        <w:tblLook w:val="04A0" w:firstRow="1" w:lastRow="0" w:firstColumn="1" w:lastColumn="0" w:noHBand="0" w:noVBand="1"/>
      </w:tblPr>
      <w:tblGrid>
        <w:gridCol w:w="3150"/>
        <w:gridCol w:w="1003"/>
        <w:gridCol w:w="1392"/>
        <w:gridCol w:w="1630"/>
        <w:gridCol w:w="1219"/>
        <w:gridCol w:w="977"/>
      </w:tblGrid>
      <w:tr w:rsidR="002438D4" w:rsidRPr="00A9631E" w14:paraId="4E250B60" w14:textId="77777777" w:rsidTr="00B27A5D">
        <w:trPr>
          <w:trHeight w:val="298"/>
        </w:trPr>
        <w:tc>
          <w:tcPr>
            <w:tcW w:w="3150" w:type="dxa"/>
            <w:tcBorders>
              <w:top w:val="single" w:sz="18" w:space="0" w:color="auto"/>
              <w:left w:val="nil"/>
              <w:bottom w:val="single" w:sz="18" w:space="0" w:color="auto"/>
              <w:right w:val="nil"/>
            </w:tcBorders>
            <w:shd w:val="clear" w:color="auto" w:fill="auto"/>
            <w:noWrap/>
            <w:vAlign w:val="center"/>
          </w:tcPr>
          <w:p w14:paraId="3DD31D78" w14:textId="77777777" w:rsidR="002438D4" w:rsidRPr="00A9631E" w:rsidRDefault="002438D4" w:rsidP="002438D4">
            <w:pPr>
              <w:spacing w:after="0" w:line="240" w:lineRule="auto"/>
              <w:rPr>
                <w:rFonts w:ascii="Times New Roman" w:eastAsia="Times New Roman" w:hAnsi="Times New Roman" w:cs="Times New Roman"/>
                <w:b/>
                <w:bCs/>
                <w:color w:val="000000"/>
                <w:sz w:val="24"/>
                <w:szCs w:val="24"/>
              </w:rPr>
            </w:pPr>
            <w:r w:rsidRPr="00A9631E">
              <w:rPr>
                <w:rFonts w:ascii="Times New Roman" w:eastAsia="Times New Roman" w:hAnsi="Times New Roman" w:cs="Times New Roman"/>
                <w:b/>
                <w:bCs/>
                <w:color w:val="000000"/>
                <w:sz w:val="24"/>
                <w:szCs w:val="24"/>
              </w:rPr>
              <w:t xml:space="preserve">Common Name </w:t>
            </w:r>
          </w:p>
          <w:p w14:paraId="671E6673" w14:textId="77777777" w:rsidR="002438D4" w:rsidRPr="00A9631E" w:rsidRDefault="002438D4" w:rsidP="002438D4">
            <w:pPr>
              <w:spacing w:after="0" w:line="240" w:lineRule="auto"/>
              <w:rPr>
                <w:rFonts w:ascii="Times New Roman" w:hAnsi="Times New Roman" w:cs="Times New Roman"/>
                <w:color w:val="000000"/>
                <w:sz w:val="24"/>
                <w:szCs w:val="24"/>
              </w:rPr>
            </w:pPr>
            <w:r w:rsidRPr="00A9631E">
              <w:rPr>
                <w:rFonts w:ascii="Times New Roman" w:eastAsia="Times New Roman" w:hAnsi="Times New Roman" w:cs="Times New Roman"/>
                <w:b/>
                <w:bCs/>
                <w:color w:val="000000"/>
                <w:sz w:val="24"/>
                <w:szCs w:val="24"/>
              </w:rPr>
              <w:t>(</w:t>
            </w:r>
            <w:r w:rsidRPr="00A9631E">
              <w:rPr>
                <w:rFonts w:ascii="Times New Roman" w:eastAsia="Times New Roman" w:hAnsi="Times New Roman" w:cs="Times New Roman"/>
                <w:b/>
                <w:bCs/>
                <w:i/>
                <w:iCs/>
                <w:color w:val="000000"/>
                <w:sz w:val="24"/>
                <w:szCs w:val="24"/>
              </w:rPr>
              <w:t>Scientific Name</w:t>
            </w:r>
            <w:r w:rsidRPr="00A9631E">
              <w:rPr>
                <w:rFonts w:ascii="Times New Roman" w:eastAsia="Times New Roman" w:hAnsi="Times New Roman" w:cs="Times New Roman"/>
                <w:b/>
                <w:bCs/>
                <w:color w:val="000000"/>
                <w:sz w:val="24"/>
                <w:szCs w:val="24"/>
              </w:rPr>
              <w:t>)</w:t>
            </w:r>
          </w:p>
        </w:tc>
        <w:tc>
          <w:tcPr>
            <w:tcW w:w="1003" w:type="dxa"/>
            <w:tcBorders>
              <w:top w:val="single" w:sz="18" w:space="0" w:color="auto"/>
              <w:left w:val="nil"/>
              <w:bottom w:val="single" w:sz="18" w:space="0" w:color="auto"/>
              <w:right w:val="nil"/>
            </w:tcBorders>
            <w:shd w:val="clear" w:color="auto" w:fill="auto"/>
            <w:noWrap/>
            <w:vAlign w:val="center"/>
          </w:tcPr>
          <w:p w14:paraId="144D2C29" w14:textId="77777777" w:rsidR="002438D4" w:rsidRPr="00A9631E" w:rsidRDefault="002438D4" w:rsidP="002438D4">
            <w:pPr>
              <w:spacing w:after="0" w:line="240" w:lineRule="auto"/>
              <w:jc w:val="center"/>
              <w:rPr>
                <w:rFonts w:ascii="Times New Roman" w:hAnsi="Times New Roman" w:cs="Times New Roman"/>
                <w:color w:val="000000"/>
                <w:sz w:val="24"/>
                <w:szCs w:val="24"/>
              </w:rPr>
            </w:pPr>
            <w:r w:rsidRPr="00A9631E">
              <w:rPr>
                <w:rFonts w:ascii="Times New Roman" w:eastAsia="Times New Roman" w:hAnsi="Times New Roman" w:cs="Times New Roman"/>
                <w:b/>
                <w:bCs/>
                <w:color w:val="000000"/>
                <w:sz w:val="24"/>
                <w:szCs w:val="24"/>
              </w:rPr>
              <w:t>Species Code</w:t>
            </w:r>
          </w:p>
        </w:tc>
        <w:tc>
          <w:tcPr>
            <w:tcW w:w="1392" w:type="dxa"/>
            <w:tcBorders>
              <w:top w:val="single" w:sz="18" w:space="0" w:color="auto"/>
              <w:left w:val="nil"/>
              <w:bottom w:val="single" w:sz="18" w:space="0" w:color="auto"/>
              <w:right w:val="nil"/>
            </w:tcBorders>
            <w:shd w:val="clear" w:color="auto" w:fill="auto"/>
            <w:noWrap/>
            <w:vAlign w:val="center"/>
          </w:tcPr>
          <w:p w14:paraId="6FA3E753" w14:textId="77777777" w:rsidR="002438D4" w:rsidRPr="00A9631E" w:rsidRDefault="002438D4" w:rsidP="002438D4">
            <w:pPr>
              <w:spacing w:after="0" w:line="240" w:lineRule="auto"/>
              <w:jc w:val="center"/>
              <w:rPr>
                <w:rFonts w:ascii="Times New Roman" w:hAnsi="Times New Roman" w:cs="Times New Roman"/>
                <w:color w:val="000000"/>
                <w:sz w:val="24"/>
                <w:szCs w:val="24"/>
              </w:rPr>
            </w:pPr>
            <w:r w:rsidRPr="00A9631E">
              <w:rPr>
                <w:rFonts w:ascii="Times New Roman" w:eastAsia="Times New Roman" w:hAnsi="Times New Roman" w:cs="Times New Roman"/>
                <w:b/>
                <w:bCs/>
                <w:color w:val="000000"/>
                <w:sz w:val="24"/>
                <w:szCs w:val="24"/>
              </w:rPr>
              <w:t>Relative Frequency</w:t>
            </w:r>
          </w:p>
        </w:tc>
        <w:tc>
          <w:tcPr>
            <w:tcW w:w="1630" w:type="dxa"/>
            <w:tcBorders>
              <w:top w:val="single" w:sz="18" w:space="0" w:color="auto"/>
              <w:left w:val="nil"/>
              <w:bottom w:val="single" w:sz="18" w:space="0" w:color="auto"/>
              <w:right w:val="nil"/>
            </w:tcBorders>
            <w:shd w:val="clear" w:color="auto" w:fill="auto"/>
            <w:noWrap/>
            <w:vAlign w:val="center"/>
          </w:tcPr>
          <w:p w14:paraId="7DEE5176" w14:textId="77777777" w:rsidR="002438D4" w:rsidRPr="00A9631E" w:rsidRDefault="002438D4" w:rsidP="002438D4">
            <w:pPr>
              <w:spacing w:after="0" w:line="240" w:lineRule="auto"/>
              <w:jc w:val="center"/>
              <w:rPr>
                <w:rFonts w:ascii="Times New Roman" w:hAnsi="Times New Roman" w:cs="Times New Roman"/>
                <w:color w:val="000000"/>
                <w:sz w:val="24"/>
                <w:szCs w:val="24"/>
              </w:rPr>
            </w:pPr>
            <w:r w:rsidRPr="00A9631E">
              <w:rPr>
                <w:rFonts w:ascii="Times New Roman" w:eastAsia="Times New Roman" w:hAnsi="Times New Roman" w:cs="Times New Roman"/>
                <w:b/>
                <w:bCs/>
                <w:color w:val="000000"/>
                <w:sz w:val="24"/>
                <w:szCs w:val="24"/>
              </w:rPr>
              <w:t>Taxonomic Family</w:t>
            </w:r>
          </w:p>
        </w:tc>
        <w:tc>
          <w:tcPr>
            <w:tcW w:w="1219" w:type="dxa"/>
            <w:tcBorders>
              <w:top w:val="single" w:sz="18" w:space="0" w:color="auto"/>
              <w:left w:val="nil"/>
              <w:bottom w:val="single" w:sz="18" w:space="0" w:color="auto"/>
              <w:right w:val="nil"/>
            </w:tcBorders>
            <w:shd w:val="clear" w:color="auto" w:fill="auto"/>
            <w:noWrap/>
            <w:vAlign w:val="center"/>
          </w:tcPr>
          <w:p w14:paraId="3AB814E1" w14:textId="77777777" w:rsidR="002438D4" w:rsidRPr="00A9631E" w:rsidRDefault="002438D4" w:rsidP="002438D4">
            <w:pPr>
              <w:spacing w:after="0" w:line="240" w:lineRule="auto"/>
              <w:jc w:val="center"/>
              <w:rPr>
                <w:rFonts w:ascii="Times New Roman" w:hAnsi="Times New Roman" w:cs="Times New Roman"/>
                <w:color w:val="000000"/>
                <w:sz w:val="24"/>
                <w:szCs w:val="24"/>
              </w:rPr>
            </w:pPr>
            <w:r w:rsidRPr="00A9631E">
              <w:rPr>
                <w:rFonts w:ascii="Times New Roman" w:eastAsia="Times New Roman" w:hAnsi="Times New Roman" w:cs="Times New Roman"/>
                <w:b/>
                <w:bCs/>
                <w:color w:val="000000"/>
                <w:sz w:val="24"/>
                <w:szCs w:val="24"/>
              </w:rPr>
              <w:t>Guild</w:t>
            </w:r>
          </w:p>
        </w:tc>
        <w:tc>
          <w:tcPr>
            <w:tcW w:w="977" w:type="dxa"/>
            <w:tcBorders>
              <w:top w:val="single" w:sz="18" w:space="0" w:color="auto"/>
              <w:left w:val="nil"/>
              <w:bottom w:val="single" w:sz="18" w:space="0" w:color="auto"/>
              <w:right w:val="nil"/>
            </w:tcBorders>
            <w:shd w:val="clear" w:color="auto" w:fill="auto"/>
            <w:noWrap/>
            <w:vAlign w:val="center"/>
          </w:tcPr>
          <w:p w14:paraId="4305BCB4" w14:textId="65655642" w:rsidR="002438D4" w:rsidRPr="00A9631E" w:rsidRDefault="002438D4" w:rsidP="002438D4">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b/>
                <w:bCs/>
                <w:color w:val="000000"/>
                <w:sz w:val="24"/>
                <w:szCs w:val="24"/>
              </w:rPr>
              <w:t>Focal Species</w:t>
            </w:r>
          </w:p>
        </w:tc>
      </w:tr>
      <w:tr w:rsidR="002438D4" w:rsidRPr="00A9631E" w14:paraId="34AEF083" w14:textId="77777777" w:rsidTr="002438D4">
        <w:trPr>
          <w:trHeight w:val="298"/>
        </w:trPr>
        <w:tc>
          <w:tcPr>
            <w:tcW w:w="3150" w:type="dxa"/>
            <w:tcBorders>
              <w:top w:val="single" w:sz="18" w:space="0" w:color="auto"/>
              <w:left w:val="nil"/>
              <w:bottom w:val="nil"/>
              <w:right w:val="nil"/>
            </w:tcBorders>
            <w:shd w:val="clear" w:color="auto" w:fill="auto"/>
            <w:noWrap/>
            <w:vAlign w:val="center"/>
          </w:tcPr>
          <w:p w14:paraId="59951C04" w14:textId="77777777" w:rsidR="002438D4" w:rsidRPr="00A9631E" w:rsidRDefault="002438D4" w:rsidP="002438D4">
            <w:pPr>
              <w:spacing w:after="0" w:line="240" w:lineRule="auto"/>
              <w:rPr>
                <w:rFonts w:ascii="Times New Roman" w:hAnsi="Times New Roman" w:cs="Times New Roman"/>
                <w:color w:val="000000"/>
                <w:sz w:val="24"/>
                <w:szCs w:val="24"/>
              </w:rPr>
            </w:pPr>
            <w:r w:rsidRPr="00A9631E">
              <w:rPr>
                <w:rFonts w:ascii="Times New Roman" w:hAnsi="Times New Roman" w:cs="Times New Roman"/>
                <w:color w:val="000000"/>
                <w:sz w:val="24"/>
                <w:szCs w:val="24"/>
              </w:rPr>
              <w:t>Least Flycatcher</w:t>
            </w:r>
          </w:p>
          <w:p w14:paraId="662A042C" w14:textId="4860A0A4" w:rsidR="002438D4" w:rsidRPr="00A9631E" w:rsidRDefault="002438D4" w:rsidP="002438D4">
            <w:pPr>
              <w:spacing w:after="0" w:line="240" w:lineRule="auto"/>
              <w:rPr>
                <w:rFonts w:ascii="Times New Roman" w:hAnsi="Times New Roman" w:cs="Times New Roman"/>
                <w:color w:val="000000"/>
                <w:sz w:val="24"/>
                <w:szCs w:val="24"/>
              </w:rPr>
            </w:pPr>
            <w:r w:rsidRPr="00A9631E">
              <w:rPr>
                <w:rFonts w:ascii="Times New Roman" w:eastAsia="Times New Roman" w:hAnsi="Times New Roman" w:cs="Times New Roman"/>
                <w:color w:val="000000"/>
                <w:sz w:val="23"/>
                <w:szCs w:val="23"/>
              </w:rPr>
              <w:t>(</w:t>
            </w:r>
            <w:r w:rsidRPr="00A9631E">
              <w:rPr>
                <w:rFonts w:ascii="Times New Roman" w:eastAsia="Times New Roman" w:hAnsi="Times New Roman" w:cs="Times New Roman"/>
                <w:i/>
                <w:iCs/>
                <w:color w:val="000000"/>
                <w:sz w:val="23"/>
                <w:szCs w:val="23"/>
              </w:rPr>
              <w:t>Empidonax minimus</w:t>
            </w:r>
            <w:r w:rsidRPr="00A9631E">
              <w:rPr>
                <w:rFonts w:ascii="Times New Roman" w:eastAsia="Times New Roman" w:hAnsi="Times New Roman" w:cs="Times New Roman"/>
                <w:color w:val="000000"/>
                <w:sz w:val="23"/>
                <w:szCs w:val="23"/>
              </w:rPr>
              <w:t>)</w:t>
            </w:r>
          </w:p>
        </w:tc>
        <w:tc>
          <w:tcPr>
            <w:tcW w:w="1003" w:type="dxa"/>
            <w:tcBorders>
              <w:top w:val="single" w:sz="18" w:space="0" w:color="auto"/>
              <w:left w:val="nil"/>
              <w:bottom w:val="nil"/>
              <w:right w:val="nil"/>
            </w:tcBorders>
            <w:shd w:val="clear" w:color="auto" w:fill="auto"/>
            <w:noWrap/>
            <w:vAlign w:val="center"/>
          </w:tcPr>
          <w:p w14:paraId="74EEEA04" w14:textId="3DFF8F97" w:rsidR="002438D4" w:rsidRPr="00A9631E" w:rsidRDefault="002438D4" w:rsidP="002438D4">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LEFL</w:t>
            </w:r>
          </w:p>
        </w:tc>
        <w:tc>
          <w:tcPr>
            <w:tcW w:w="1392" w:type="dxa"/>
            <w:tcBorders>
              <w:top w:val="single" w:sz="18" w:space="0" w:color="auto"/>
              <w:left w:val="nil"/>
              <w:bottom w:val="nil"/>
              <w:right w:val="nil"/>
            </w:tcBorders>
            <w:shd w:val="clear" w:color="auto" w:fill="auto"/>
            <w:noWrap/>
            <w:vAlign w:val="center"/>
          </w:tcPr>
          <w:p w14:paraId="0C949A16" w14:textId="2A433C18" w:rsidR="002438D4" w:rsidRPr="00A9631E" w:rsidRDefault="002438D4" w:rsidP="002438D4">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rPr>
              <w:t>71</w:t>
            </w:r>
          </w:p>
        </w:tc>
        <w:tc>
          <w:tcPr>
            <w:tcW w:w="1630" w:type="dxa"/>
            <w:tcBorders>
              <w:top w:val="single" w:sz="18" w:space="0" w:color="auto"/>
              <w:left w:val="nil"/>
              <w:bottom w:val="nil"/>
              <w:right w:val="nil"/>
            </w:tcBorders>
            <w:shd w:val="clear" w:color="auto" w:fill="auto"/>
            <w:noWrap/>
            <w:vAlign w:val="center"/>
          </w:tcPr>
          <w:p w14:paraId="3BE7F092" w14:textId="46B193B7" w:rsidR="002438D4" w:rsidRPr="00A9631E" w:rsidRDefault="002438D4" w:rsidP="002438D4">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Tyrannidae</w:t>
            </w:r>
          </w:p>
        </w:tc>
        <w:tc>
          <w:tcPr>
            <w:tcW w:w="1219" w:type="dxa"/>
            <w:tcBorders>
              <w:top w:val="single" w:sz="18" w:space="0" w:color="auto"/>
              <w:left w:val="nil"/>
              <w:bottom w:val="nil"/>
              <w:right w:val="nil"/>
            </w:tcBorders>
            <w:shd w:val="clear" w:color="auto" w:fill="auto"/>
            <w:noWrap/>
            <w:vAlign w:val="center"/>
          </w:tcPr>
          <w:p w14:paraId="4C04DBD1" w14:textId="257CAC92" w:rsidR="002438D4" w:rsidRPr="00A9631E" w:rsidRDefault="002438D4" w:rsidP="002438D4">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INT</w:t>
            </w:r>
          </w:p>
        </w:tc>
        <w:tc>
          <w:tcPr>
            <w:tcW w:w="977" w:type="dxa"/>
            <w:tcBorders>
              <w:top w:val="single" w:sz="18" w:space="0" w:color="auto"/>
              <w:left w:val="nil"/>
              <w:bottom w:val="nil"/>
              <w:right w:val="nil"/>
            </w:tcBorders>
            <w:shd w:val="clear" w:color="auto" w:fill="auto"/>
            <w:noWrap/>
            <w:vAlign w:val="center"/>
          </w:tcPr>
          <w:p w14:paraId="7171C567" w14:textId="7BAB0FE5" w:rsidR="002438D4" w:rsidRPr="00A9631E" w:rsidRDefault="002438D4" w:rsidP="002438D4">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0</w:t>
            </w:r>
          </w:p>
        </w:tc>
      </w:tr>
      <w:tr w:rsidR="002438D4" w:rsidRPr="00A9631E" w14:paraId="3AE251E3" w14:textId="77777777" w:rsidTr="002438D4">
        <w:trPr>
          <w:trHeight w:val="298"/>
        </w:trPr>
        <w:tc>
          <w:tcPr>
            <w:tcW w:w="3150" w:type="dxa"/>
            <w:tcBorders>
              <w:left w:val="nil"/>
              <w:bottom w:val="nil"/>
              <w:right w:val="nil"/>
            </w:tcBorders>
            <w:shd w:val="clear" w:color="auto" w:fill="auto"/>
            <w:noWrap/>
            <w:vAlign w:val="center"/>
          </w:tcPr>
          <w:p w14:paraId="6C1C0959" w14:textId="77777777" w:rsidR="002438D4" w:rsidRPr="00A9631E" w:rsidRDefault="002438D4" w:rsidP="002438D4">
            <w:pPr>
              <w:spacing w:after="0" w:line="240" w:lineRule="auto"/>
              <w:rPr>
                <w:rFonts w:ascii="Times New Roman" w:hAnsi="Times New Roman" w:cs="Times New Roman"/>
                <w:color w:val="000000"/>
                <w:sz w:val="24"/>
                <w:szCs w:val="24"/>
              </w:rPr>
            </w:pPr>
            <w:r w:rsidRPr="00A9631E">
              <w:rPr>
                <w:rFonts w:ascii="Times New Roman" w:hAnsi="Times New Roman" w:cs="Times New Roman"/>
                <w:color w:val="000000"/>
                <w:sz w:val="24"/>
                <w:szCs w:val="24"/>
              </w:rPr>
              <w:t>Magnolia Warbler</w:t>
            </w:r>
          </w:p>
          <w:p w14:paraId="5B2F7E38" w14:textId="0A9F8C2D" w:rsidR="002438D4" w:rsidRPr="00A9631E" w:rsidRDefault="002438D4" w:rsidP="002438D4">
            <w:pPr>
              <w:spacing w:after="0" w:line="240" w:lineRule="auto"/>
              <w:rPr>
                <w:rFonts w:ascii="Times New Roman" w:hAnsi="Times New Roman" w:cs="Times New Roman"/>
                <w:color w:val="000000"/>
                <w:sz w:val="24"/>
                <w:szCs w:val="24"/>
              </w:rPr>
            </w:pPr>
            <w:r w:rsidRPr="00A9631E">
              <w:rPr>
                <w:rFonts w:ascii="Times New Roman" w:hAnsi="Times New Roman" w:cs="Times New Roman"/>
                <w:color w:val="000000"/>
                <w:sz w:val="24"/>
                <w:szCs w:val="24"/>
              </w:rPr>
              <w:t>(</w:t>
            </w:r>
            <w:r w:rsidRPr="00A9631E">
              <w:rPr>
                <w:rFonts w:ascii="Times New Roman" w:hAnsi="Times New Roman" w:cs="Times New Roman"/>
                <w:i/>
                <w:iCs/>
                <w:color w:val="000000"/>
                <w:sz w:val="24"/>
                <w:szCs w:val="24"/>
              </w:rPr>
              <w:t>Setophaga magnolia</w:t>
            </w:r>
            <w:r w:rsidRPr="00A9631E">
              <w:rPr>
                <w:rFonts w:ascii="Times New Roman" w:hAnsi="Times New Roman" w:cs="Times New Roman"/>
                <w:color w:val="000000"/>
                <w:sz w:val="24"/>
                <w:szCs w:val="24"/>
              </w:rPr>
              <w:t>)</w:t>
            </w:r>
          </w:p>
        </w:tc>
        <w:tc>
          <w:tcPr>
            <w:tcW w:w="1003" w:type="dxa"/>
            <w:tcBorders>
              <w:left w:val="nil"/>
              <w:bottom w:val="nil"/>
              <w:right w:val="nil"/>
            </w:tcBorders>
            <w:shd w:val="clear" w:color="auto" w:fill="auto"/>
            <w:noWrap/>
            <w:vAlign w:val="center"/>
          </w:tcPr>
          <w:p w14:paraId="480A1B1C" w14:textId="25D1631B" w:rsidR="002438D4" w:rsidRPr="00A9631E" w:rsidRDefault="002438D4" w:rsidP="002438D4">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MAWA</w:t>
            </w:r>
          </w:p>
        </w:tc>
        <w:tc>
          <w:tcPr>
            <w:tcW w:w="1392" w:type="dxa"/>
            <w:tcBorders>
              <w:left w:val="nil"/>
              <w:bottom w:val="nil"/>
              <w:right w:val="nil"/>
            </w:tcBorders>
            <w:shd w:val="clear" w:color="auto" w:fill="auto"/>
            <w:noWrap/>
            <w:vAlign w:val="center"/>
          </w:tcPr>
          <w:p w14:paraId="46BEE92C" w14:textId="706530FE" w:rsidR="002438D4" w:rsidRPr="00A9631E" w:rsidRDefault="002438D4" w:rsidP="002438D4">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rPr>
              <w:t>1153</w:t>
            </w:r>
          </w:p>
        </w:tc>
        <w:tc>
          <w:tcPr>
            <w:tcW w:w="1630" w:type="dxa"/>
            <w:tcBorders>
              <w:left w:val="nil"/>
              <w:bottom w:val="nil"/>
              <w:right w:val="nil"/>
            </w:tcBorders>
            <w:shd w:val="clear" w:color="auto" w:fill="auto"/>
            <w:noWrap/>
            <w:vAlign w:val="center"/>
          </w:tcPr>
          <w:p w14:paraId="25041B52" w14:textId="1329E77E" w:rsidR="002438D4" w:rsidRPr="00A9631E" w:rsidRDefault="002438D4" w:rsidP="002438D4">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Parulidae</w:t>
            </w:r>
          </w:p>
        </w:tc>
        <w:tc>
          <w:tcPr>
            <w:tcW w:w="1219" w:type="dxa"/>
            <w:tcBorders>
              <w:left w:val="nil"/>
              <w:bottom w:val="nil"/>
              <w:right w:val="nil"/>
            </w:tcBorders>
            <w:shd w:val="clear" w:color="auto" w:fill="auto"/>
            <w:noWrap/>
            <w:vAlign w:val="center"/>
          </w:tcPr>
          <w:p w14:paraId="2998E691" w14:textId="49A29262" w:rsidR="002438D4" w:rsidRPr="00A9631E" w:rsidRDefault="002438D4" w:rsidP="002438D4">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INT</w:t>
            </w:r>
          </w:p>
        </w:tc>
        <w:tc>
          <w:tcPr>
            <w:tcW w:w="977" w:type="dxa"/>
            <w:tcBorders>
              <w:left w:val="nil"/>
              <w:bottom w:val="nil"/>
              <w:right w:val="nil"/>
            </w:tcBorders>
            <w:shd w:val="clear" w:color="auto" w:fill="auto"/>
            <w:noWrap/>
            <w:vAlign w:val="center"/>
          </w:tcPr>
          <w:p w14:paraId="69D210FB" w14:textId="6C8DAFF0" w:rsidR="002438D4" w:rsidRPr="00A9631E" w:rsidRDefault="002438D4" w:rsidP="002438D4">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0</w:t>
            </w:r>
          </w:p>
        </w:tc>
      </w:tr>
      <w:tr w:rsidR="002438D4" w:rsidRPr="00A9631E" w14:paraId="084111C7" w14:textId="77777777" w:rsidTr="002438D4">
        <w:trPr>
          <w:trHeight w:val="298"/>
        </w:trPr>
        <w:tc>
          <w:tcPr>
            <w:tcW w:w="3150" w:type="dxa"/>
            <w:tcBorders>
              <w:left w:val="nil"/>
              <w:bottom w:val="nil"/>
              <w:right w:val="nil"/>
            </w:tcBorders>
            <w:shd w:val="clear" w:color="auto" w:fill="auto"/>
            <w:noWrap/>
            <w:vAlign w:val="center"/>
          </w:tcPr>
          <w:p w14:paraId="4D6A98AA" w14:textId="77777777" w:rsidR="002438D4" w:rsidRPr="00A9631E" w:rsidRDefault="002438D4" w:rsidP="002438D4">
            <w:pPr>
              <w:spacing w:after="0" w:line="240" w:lineRule="auto"/>
              <w:rPr>
                <w:rFonts w:ascii="Times New Roman" w:hAnsi="Times New Roman" w:cs="Times New Roman"/>
                <w:color w:val="000000"/>
                <w:sz w:val="24"/>
                <w:szCs w:val="24"/>
              </w:rPr>
            </w:pPr>
            <w:r w:rsidRPr="00A9631E">
              <w:rPr>
                <w:rFonts w:ascii="Times New Roman" w:hAnsi="Times New Roman" w:cs="Times New Roman"/>
                <w:color w:val="000000"/>
                <w:sz w:val="24"/>
                <w:szCs w:val="24"/>
              </w:rPr>
              <w:t>Ovenbird</w:t>
            </w:r>
          </w:p>
          <w:p w14:paraId="3149B8BB" w14:textId="0D6F8DFF" w:rsidR="002438D4" w:rsidRPr="00A9631E" w:rsidRDefault="002438D4" w:rsidP="002438D4">
            <w:pPr>
              <w:spacing w:after="0" w:line="240" w:lineRule="auto"/>
              <w:rPr>
                <w:rFonts w:ascii="Times New Roman" w:hAnsi="Times New Roman" w:cs="Times New Roman"/>
                <w:color w:val="000000"/>
                <w:sz w:val="24"/>
                <w:szCs w:val="24"/>
              </w:rPr>
            </w:pPr>
            <w:r w:rsidRPr="00A9631E">
              <w:rPr>
                <w:rFonts w:ascii="Times New Roman" w:eastAsia="Times New Roman" w:hAnsi="Times New Roman" w:cs="Times New Roman"/>
                <w:color w:val="000000"/>
                <w:sz w:val="23"/>
                <w:szCs w:val="23"/>
              </w:rPr>
              <w:t>(</w:t>
            </w:r>
            <w:r w:rsidRPr="00A9631E">
              <w:rPr>
                <w:rFonts w:ascii="Times New Roman" w:eastAsia="Times New Roman" w:hAnsi="Times New Roman" w:cs="Times New Roman"/>
                <w:i/>
                <w:iCs/>
                <w:color w:val="000000"/>
                <w:sz w:val="23"/>
                <w:szCs w:val="23"/>
              </w:rPr>
              <w:t>Seiurus aurocapilla</w:t>
            </w:r>
            <w:r w:rsidRPr="00A9631E">
              <w:rPr>
                <w:rFonts w:ascii="Times New Roman" w:eastAsia="Times New Roman" w:hAnsi="Times New Roman" w:cs="Times New Roman"/>
                <w:color w:val="000000"/>
                <w:sz w:val="23"/>
                <w:szCs w:val="23"/>
              </w:rPr>
              <w:t>)</w:t>
            </w:r>
          </w:p>
        </w:tc>
        <w:tc>
          <w:tcPr>
            <w:tcW w:w="1003" w:type="dxa"/>
            <w:tcBorders>
              <w:left w:val="nil"/>
              <w:bottom w:val="nil"/>
              <w:right w:val="nil"/>
            </w:tcBorders>
            <w:shd w:val="clear" w:color="auto" w:fill="auto"/>
            <w:noWrap/>
            <w:vAlign w:val="center"/>
          </w:tcPr>
          <w:p w14:paraId="7440BC1E" w14:textId="0BA73A1E" w:rsidR="002438D4" w:rsidRPr="00A9631E" w:rsidRDefault="002438D4" w:rsidP="002438D4">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OVEN</w:t>
            </w:r>
          </w:p>
        </w:tc>
        <w:tc>
          <w:tcPr>
            <w:tcW w:w="1392" w:type="dxa"/>
            <w:tcBorders>
              <w:left w:val="nil"/>
              <w:bottom w:val="nil"/>
              <w:right w:val="nil"/>
            </w:tcBorders>
            <w:shd w:val="clear" w:color="auto" w:fill="auto"/>
            <w:noWrap/>
            <w:vAlign w:val="center"/>
          </w:tcPr>
          <w:p w14:paraId="727DB119" w14:textId="75157D07" w:rsidR="002438D4" w:rsidRPr="00A9631E" w:rsidRDefault="002438D4" w:rsidP="002438D4">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rPr>
              <w:t>788</w:t>
            </w:r>
          </w:p>
        </w:tc>
        <w:tc>
          <w:tcPr>
            <w:tcW w:w="1630" w:type="dxa"/>
            <w:tcBorders>
              <w:left w:val="nil"/>
              <w:bottom w:val="nil"/>
              <w:right w:val="nil"/>
            </w:tcBorders>
            <w:shd w:val="clear" w:color="auto" w:fill="auto"/>
            <w:noWrap/>
            <w:vAlign w:val="center"/>
          </w:tcPr>
          <w:p w14:paraId="5B0002FE" w14:textId="630F8413" w:rsidR="002438D4" w:rsidRPr="00A9631E" w:rsidRDefault="002438D4" w:rsidP="002438D4">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Parulidae</w:t>
            </w:r>
          </w:p>
        </w:tc>
        <w:tc>
          <w:tcPr>
            <w:tcW w:w="1219" w:type="dxa"/>
            <w:tcBorders>
              <w:left w:val="nil"/>
              <w:bottom w:val="nil"/>
              <w:right w:val="nil"/>
            </w:tcBorders>
            <w:shd w:val="clear" w:color="auto" w:fill="auto"/>
            <w:noWrap/>
            <w:vAlign w:val="center"/>
          </w:tcPr>
          <w:p w14:paraId="2A7FAE4E" w14:textId="654AC16A" w:rsidR="002438D4" w:rsidRPr="00A9631E" w:rsidRDefault="002438D4" w:rsidP="002438D4">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INT</w:t>
            </w:r>
          </w:p>
        </w:tc>
        <w:tc>
          <w:tcPr>
            <w:tcW w:w="977" w:type="dxa"/>
            <w:tcBorders>
              <w:left w:val="nil"/>
              <w:bottom w:val="nil"/>
              <w:right w:val="nil"/>
            </w:tcBorders>
            <w:shd w:val="clear" w:color="auto" w:fill="auto"/>
            <w:noWrap/>
            <w:vAlign w:val="center"/>
          </w:tcPr>
          <w:p w14:paraId="7F4EAC9D" w14:textId="12A36BD2" w:rsidR="002438D4" w:rsidRPr="00A9631E" w:rsidRDefault="002438D4" w:rsidP="002438D4">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0</w:t>
            </w:r>
          </w:p>
        </w:tc>
      </w:tr>
      <w:tr w:rsidR="002438D4" w:rsidRPr="00A9631E" w14:paraId="44F4EEDC" w14:textId="77777777" w:rsidTr="002438D4">
        <w:trPr>
          <w:trHeight w:val="298"/>
        </w:trPr>
        <w:tc>
          <w:tcPr>
            <w:tcW w:w="3150" w:type="dxa"/>
            <w:tcBorders>
              <w:left w:val="nil"/>
              <w:bottom w:val="nil"/>
              <w:right w:val="nil"/>
            </w:tcBorders>
            <w:shd w:val="clear" w:color="auto" w:fill="auto"/>
            <w:noWrap/>
            <w:vAlign w:val="center"/>
          </w:tcPr>
          <w:p w14:paraId="7238FF20" w14:textId="77777777" w:rsidR="002438D4" w:rsidRPr="00A9631E" w:rsidRDefault="002438D4" w:rsidP="002438D4">
            <w:pPr>
              <w:spacing w:after="0" w:line="240" w:lineRule="auto"/>
              <w:rPr>
                <w:rFonts w:ascii="Times New Roman" w:hAnsi="Times New Roman" w:cs="Times New Roman"/>
                <w:color w:val="000000"/>
                <w:sz w:val="24"/>
                <w:szCs w:val="24"/>
              </w:rPr>
            </w:pPr>
            <w:r w:rsidRPr="00A9631E">
              <w:rPr>
                <w:rFonts w:ascii="Times New Roman" w:hAnsi="Times New Roman" w:cs="Times New Roman"/>
                <w:color w:val="000000"/>
                <w:sz w:val="24"/>
                <w:szCs w:val="24"/>
              </w:rPr>
              <w:t>Pileated Woodpecker</w:t>
            </w:r>
          </w:p>
          <w:p w14:paraId="7D263F6D" w14:textId="0FA07593" w:rsidR="002438D4" w:rsidRPr="00A9631E" w:rsidRDefault="002438D4" w:rsidP="002438D4">
            <w:pPr>
              <w:spacing w:after="0" w:line="240" w:lineRule="auto"/>
              <w:rPr>
                <w:rFonts w:ascii="Times New Roman" w:hAnsi="Times New Roman" w:cs="Times New Roman"/>
                <w:color w:val="000000"/>
                <w:sz w:val="24"/>
                <w:szCs w:val="24"/>
              </w:rPr>
            </w:pPr>
            <w:r w:rsidRPr="00A9631E">
              <w:rPr>
                <w:rFonts w:ascii="Times New Roman" w:hAnsi="Times New Roman" w:cs="Times New Roman"/>
                <w:color w:val="000000"/>
                <w:sz w:val="24"/>
                <w:szCs w:val="24"/>
              </w:rPr>
              <w:t>(</w:t>
            </w:r>
            <w:r w:rsidRPr="00A9631E">
              <w:rPr>
                <w:rFonts w:ascii="Times New Roman" w:hAnsi="Times New Roman" w:cs="Times New Roman"/>
                <w:i/>
                <w:iCs/>
                <w:color w:val="000000"/>
                <w:sz w:val="24"/>
                <w:szCs w:val="24"/>
              </w:rPr>
              <w:t>Dryocopus pileatus</w:t>
            </w:r>
            <w:r w:rsidRPr="00A9631E">
              <w:rPr>
                <w:rFonts w:ascii="Times New Roman" w:hAnsi="Times New Roman" w:cs="Times New Roman"/>
                <w:color w:val="000000"/>
                <w:sz w:val="24"/>
                <w:szCs w:val="24"/>
              </w:rPr>
              <w:t>)</w:t>
            </w:r>
          </w:p>
        </w:tc>
        <w:tc>
          <w:tcPr>
            <w:tcW w:w="1003" w:type="dxa"/>
            <w:tcBorders>
              <w:left w:val="nil"/>
              <w:bottom w:val="nil"/>
              <w:right w:val="nil"/>
            </w:tcBorders>
            <w:shd w:val="clear" w:color="auto" w:fill="auto"/>
            <w:noWrap/>
            <w:vAlign w:val="center"/>
          </w:tcPr>
          <w:p w14:paraId="3F5C2505" w14:textId="19CB4120" w:rsidR="002438D4" w:rsidRPr="00A9631E" w:rsidRDefault="002438D4" w:rsidP="002438D4">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PIWO</w:t>
            </w:r>
          </w:p>
        </w:tc>
        <w:tc>
          <w:tcPr>
            <w:tcW w:w="1392" w:type="dxa"/>
            <w:tcBorders>
              <w:left w:val="nil"/>
              <w:bottom w:val="nil"/>
              <w:right w:val="nil"/>
            </w:tcBorders>
            <w:shd w:val="clear" w:color="auto" w:fill="auto"/>
            <w:noWrap/>
            <w:vAlign w:val="center"/>
          </w:tcPr>
          <w:p w14:paraId="4D05045C" w14:textId="546A6004" w:rsidR="002438D4" w:rsidRPr="00A9631E" w:rsidRDefault="002438D4" w:rsidP="002438D4">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rPr>
              <w:t>168</w:t>
            </w:r>
          </w:p>
        </w:tc>
        <w:tc>
          <w:tcPr>
            <w:tcW w:w="1630" w:type="dxa"/>
            <w:tcBorders>
              <w:left w:val="nil"/>
              <w:bottom w:val="nil"/>
              <w:right w:val="nil"/>
            </w:tcBorders>
            <w:shd w:val="clear" w:color="auto" w:fill="auto"/>
            <w:noWrap/>
            <w:vAlign w:val="center"/>
          </w:tcPr>
          <w:p w14:paraId="54852B91" w14:textId="5ABBA1E1" w:rsidR="002438D4" w:rsidRPr="00A9631E" w:rsidRDefault="002438D4" w:rsidP="002438D4">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Picidae</w:t>
            </w:r>
          </w:p>
        </w:tc>
        <w:tc>
          <w:tcPr>
            <w:tcW w:w="1219" w:type="dxa"/>
            <w:tcBorders>
              <w:left w:val="nil"/>
              <w:bottom w:val="nil"/>
              <w:right w:val="nil"/>
            </w:tcBorders>
            <w:shd w:val="clear" w:color="auto" w:fill="auto"/>
            <w:noWrap/>
            <w:vAlign w:val="center"/>
          </w:tcPr>
          <w:p w14:paraId="13E533F8" w14:textId="6B3E1D30" w:rsidR="002438D4" w:rsidRPr="00A9631E" w:rsidRDefault="002438D4" w:rsidP="002438D4">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INT</w:t>
            </w:r>
          </w:p>
        </w:tc>
        <w:tc>
          <w:tcPr>
            <w:tcW w:w="977" w:type="dxa"/>
            <w:tcBorders>
              <w:left w:val="nil"/>
              <w:bottom w:val="nil"/>
              <w:right w:val="nil"/>
            </w:tcBorders>
            <w:shd w:val="clear" w:color="auto" w:fill="auto"/>
            <w:noWrap/>
            <w:vAlign w:val="center"/>
          </w:tcPr>
          <w:p w14:paraId="5B075FD9" w14:textId="226C24D8" w:rsidR="002438D4" w:rsidRPr="00A9631E" w:rsidRDefault="002438D4" w:rsidP="002438D4">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0</w:t>
            </w:r>
          </w:p>
        </w:tc>
      </w:tr>
      <w:tr w:rsidR="002438D4" w:rsidRPr="00A9631E" w14:paraId="731FCE03" w14:textId="77777777" w:rsidTr="002438D4">
        <w:trPr>
          <w:trHeight w:val="298"/>
        </w:trPr>
        <w:tc>
          <w:tcPr>
            <w:tcW w:w="3150" w:type="dxa"/>
            <w:tcBorders>
              <w:left w:val="nil"/>
              <w:bottom w:val="nil"/>
              <w:right w:val="nil"/>
            </w:tcBorders>
            <w:shd w:val="clear" w:color="auto" w:fill="auto"/>
            <w:noWrap/>
            <w:vAlign w:val="center"/>
          </w:tcPr>
          <w:p w14:paraId="1E5FEBD5" w14:textId="77777777" w:rsidR="002438D4" w:rsidRPr="00A9631E" w:rsidRDefault="002438D4" w:rsidP="002438D4">
            <w:pPr>
              <w:spacing w:after="0" w:line="240" w:lineRule="auto"/>
              <w:rPr>
                <w:rFonts w:ascii="Times New Roman" w:hAnsi="Times New Roman" w:cs="Times New Roman"/>
                <w:color w:val="000000"/>
                <w:sz w:val="24"/>
                <w:szCs w:val="24"/>
              </w:rPr>
            </w:pPr>
            <w:r w:rsidRPr="00A9631E">
              <w:rPr>
                <w:rFonts w:ascii="Times New Roman" w:hAnsi="Times New Roman" w:cs="Times New Roman"/>
                <w:color w:val="000000"/>
                <w:sz w:val="24"/>
                <w:szCs w:val="24"/>
              </w:rPr>
              <w:t>Pine Warbler</w:t>
            </w:r>
          </w:p>
          <w:p w14:paraId="507285AD" w14:textId="60E71BE6" w:rsidR="002438D4" w:rsidRPr="00A9631E" w:rsidRDefault="002438D4" w:rsidP="002438D4">
            <w:pPr>
              <w:spacing w:after="0" w:line="240" w:lineRule="auto"/>
              <w:rPr>
                <w:rFonts w:ascii="Times New Roman" w:hAnsi="Times New Roman" w:cs="Times New Roman"/>
                <w:color w:val="000000"/>
                <w:sz w:val="24"/>
                <w:szCs w:val="24"/>
              </w:rPr>
            </w:pPr>
            <w:r w:rsidRPr="00A9631E">
              <w:rPr>
                <w:rFonts w:ascii="Times New Roman" w:eastAsia="Times New Roman" w:hAnsi="Times New Roman" w:cs="Times New Roman"/>
                <w:color w:val="000000"/>
                <w:sz w:val="23"/>
                <w:szCs w:val="23"/>
              </w:rPr>
              <w:t>(</w:t>
            </w:r>
            <w:r w:rsidRPr="00A9631E">
              <w:rPr>
                <w:rFonts w:ascii="Times New Roman" w:eastAsia="Times New Roman" w:hAnsi="Times New Roman" w:cs="Times New Roman"/>
                <w:i/>
                <w:iCs/>
                <w:color w:val="000000"/>
                <w:sz w:val="23"/>
                <w:szCs w:val="23"/>
              </w:rPr>
              <w:t>Setophaga pinus</w:t>
            </w:r>
            <w:r w:rsidRPr="00A9631E">
              <w:rPr>
                <w:rFonts w:ascii="Times New Roman" w:eastAsia="Times New Roman" w:hAnsi="Times New Roman" w:cs="Times New Roman"/>
                <w:color w:val="000000"/>
                <w:sz w:val="23"/>
                <w:szCs w:val="23"/>
              </w:rPr>
              <w:t>)</w:t>
            </w:r>
          </w:p>
        </w:tc>
        <w:tc>
          <w:tcPr>
            <w:tcW w:w="1003" w:type="dxa"/>
            <w:tcBorders>
              <w:left w:val="nil"/>
              <w:bottom w:val="nil"/>
              <w:right w:val="nil"/>
            </w:tcBorders>
            <w:shd w:val="clear" w:color="auto" w:fill="auto"/>
            <w:noWrap/>
            <w:vAlign w:val="center"/>
          </w:tcPr>
          <w:p w14:paraId="547F27A5" w14:textId="1D263860" w:rsidR="002438D4" w:rsidRPr="00A9631E" w:rsidRDefault="002438D4" w:rsidP="002438D4">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PIWA</w:t>
            </w:r>
          </w:p>
        </w:tc>
        <w:tc>
          <w:tcPr>
            <w:tcW w:w="1392" w:type="dxa"/>
            <w:tcBorders>
              <w:left w:val="nil"/>
              <w:bottom w:val="nil"/>
              <w:right w:val="nil"/>
            </w:tcBorders>
            <w:shd w:val="clear" w:color="auto" w:fill="auto"/>
            <w:noWrap/>
            <w:vAlign w:val="center"/>
          </w:tcPr>
          <w:p w14:paraId="2D20D110" w14:textId="0FF257A4" w:rsidR="002438D4" w:rsidRPr="00A9631E" w:rsidRDefault="002438D4" w:rsidP="002438D4">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rPr>
              <w:t>79</w:t>
            </w:r>
          </w:p>
        </w:tc>
        <w:tc>
          <w:tcPr>
            <w:tcW w:w="1630" w:type="dxa"/>
            <w:tcBorders>
              <w:left w:val="nil"/>
              <w:bottom w:val="nil"/>
              <w:right w:val="nil"/>
            </w:tcBorders>
            <w:shd w:val="clear" w:color="auto" w:fill="auto"/>
            <w:noWrap/>
            <w:vAlign w:val="center"/>
          </w:tcPr>
          <w:p w14:paraId="5F0130C5" w14:textId="5B0DEA2F" w:rsidR="002438D4" w:rsidRPr="00A9631E" w:rsidRDefault="002438D4" w:rsidP="002438D4">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Parulidae</w:t>
            </w:r>
          </w:p>
        </w:tc>
        <w:tc>
          <w:tcPr>
            <w:tcW w:w="1219" w:type="dxa"/>
            <w:tcBorders>
              <w:left w:val="nil"/>
              <w:bottom w:val="nil"/>
              <w:right w:val="nil"/>
            </w:tcBorders>
            <w:shd w:val="clear" w:color="auto" w:fill="auto"/>
            <w:noWrap/>
            <w:vAlign w:val="center"/>
          </w:tcPr>
          <w:p w14:paraId="4BB8ED3A" w14:textId="3FDE0675" w:rsidR="002438D4" w:rsidRPr="00A9631E" w:rsidRDefault="002438D4" w:rsidP="002438D4">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INT</w:t>
            </w:r>
          </w:p>
        </w:tc>
        <w:tc>
          <w:tcPr>
            <w:tcW w:w="977" w:type="dxa"/>
            <w:tcBorders>
              <w:left w:val="nil"/>
              <w:bottom w:val="nil"/>
              <w:right w:val="nil"/>
            </w:tcBorders>
            <w:shd w:val="clear" w:color="auto" w:fill="auto"/>
            <w:noWrap/>
            <w:vAlign w:val="center"/>
          </w:tcPr>
          <w:p w14:paraId="1071A6FC" w14:textId="29CE25DF" w:rsidR="002438D4" w:rsidRPr="00A9631E" w:rsidRDefault="002438D4" w:rsidP="002438D4">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0</w:t>
            </w:r>
          </w:p>
        </w:tc>
      </w:tr>
      <w:tr w:rsidR="002438D4" w:rsidRPr="00A9631E" w14:paraId="4B4FA3FC" w14:textId="77777777" w:rsidTr="002438D4">
        <w:trPr>
          <w:trHeight w:val="298"/>
        </w:trPr>
        <w:tc>
          <w:tcPr>
            <w:tcW w:w="3150" w:type="dxa"/>
            <w:tcBorders>
              <w:left w:val="nil"/>
              <w:bottom w:val="nil"/>
              <w:right w:val="nil"/>
            </w:tcBorders>
            <w:shd w:val="clear" w:color="auto" w:fill="auto"/>
            <w:noWrap/>
            <w:vAlign w:val="center"/>
          </w:tcPr>
          <w:p w14:paraId="02EBC093" w14:textId="77777777" w:rsidR="002438D4" w:rsidRPr="00A9631E" w:rsidRDefault="002438D4" w:rsidP="002438D4">
            <w:pPr>
              <w:spacing w:after="0" w:line="240" w:lineRule="auto"/>
              <w:rPr>
                <w:rFonts w:ascii="Times New Roman" w:hAnsi="Times New Roman" w:cs="Times New Roman"/>
                <w:color w:val="000000"/>
                <w:sz w:val="24"/>
                <w:szCs w:val="24"/>
              </w:rPr>
            </w:pPr>
            <w:r w:rsidRPr="00A9631E">
              <w:rPr>
                <w:rFonts w:ascii="Times New Roman" w:hAnsi="Times New Roman" w:cs="Times New Roman"/>
                <w:color w:val="000000"/>
                <w:sz w:val="24"/>
                <w:szCs w:val="24"/>
              </w:rPr>
              <w:t>Purple Finch</w:t>
            </w:r>
          </w:p>
          <w:p w14:paraId="7CB74F9C" w14:textId="29477389" w:rsidR="002438D4" w:rsidRPr="00A9631E" w:rsidRDefault="002438D4" w:rsidP="002438D4">
            <w:pPr>
              <w:spacing w:after="0" w:line="240" w:lineRule="auto"/>
              <w:rPr>
                <w:rFonts w:ascii="Times New Roman" w:hAnsi="Times New Roman" w:cs="Times New Roman"/>
                <w:color w:val="000000"/>
                <w:sz w:val="24"/>
                <w:szCs w:val="24"/>
              </w:rPr>
            </w:pPr>
            <w:r w:rsidRPr="00A9631E">
              <w:rPr>
                <w:rFonts w:ascii="Times New Roman" w:eastAsia="Times New Roman" w:hAnsi="Times New Roman" w:cs="Times New Roman"/>
                <w:color w:val="000000"/>
                <w:sz w:val="23"/>
                <w:szCs w:val="23"/>
              </w:rPr>
              <w:t>(</w:t>
            </w:r>
            <w:r w:rsidRPr="00A9631E">
              <w:rPr>
                <w:rFonts w:ascii="Times New Roman" w:eastAsia="Times New Roman" w:hAnsi="Times New Roman" w:cs="Times New Roman"/>
                <w:i/>
                <w:iCs/>
                <w:color w:val="000000"/>
                <w:sz w:val="23"/>
                <w:szCs w:val="23"/>
              </w:rPr>
              <w:t>Haemorhous purpureus</w:t>
            </w:r>
            <w:r w:rsidRPr="00A9631E">
              <w:rPr>
                <w:rFonts w:ascii="Times New Roman" w:eastAsia="Times New Roman" w:hAnsi="Times New Roman" w:cs="Times New Roman"/>
                <w:color w:val="000000"/>
                <w:sz w:val="23"/>
                <w:szCs w:val="23"/>
              </w:rPr>
              <w:t>)</w:t>
            </w:r>
          </w:p>
        </w:tc>
        <w:tc>
          <w:tcPr>
            <w:tcW w:w="1003" w:type="dxa"/>
            <w:tcBorders>
              <w:left w:val="nil"/>
              <w:bottom w:val="nil"/>
              <w:right w:val="nil"/>
            </w:tcBorders>
            <w:shd w:val="clear" w:color="auto" w:fill="auto"/>
            <w:noWrap/>
            <w:vAlign w:val="center"/>
          </w:tcPr>
          <w:p w14:paraId="1F761CCB" w14:textId="35282816" w:rsidR="002438D4" w:rsidRPr="00A9631E" w:rsidRDefault="002438D4" w:rsidP="002438D4">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PUFI</w:t>
            </w:r>
          </w:p>
        </w:tc>
        <w:tc>
          <w:tcPr>
            <w:tcW w:w="1392" w:type="dxa"/>
            <w:tcBorders>
              <w:left w:val="nil"/>
              <w:bottom w:val="nil"/>
              <w:right w:val="nil"/>
            </w:tcBorders>
            <w:shd w:val="clear" w:color="auto" w:fill="auto"/>
            <w:noWrap/>
            <w:vAlign w:val="center"/>
          </w:tcPr>
          <w:p w14:paraId="113B5ACF" w14:textId="5F18EE6A" w:rsidR="002438D4" w:rsidRPr="00A9631E" w:rsidRDefault="002438D4" w:rsidP="002438D4">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rPr>
              <w:t>35</w:t>
            </w:r>
          </w:p>
        </w:tc>
        <w:tc>
          <w:tcPr>
            <w:tcW w:w="1630" w:type="dxa"/>
            <w:tcBorders>
              <w:left w:val="nil"/>
              <w:bottom w:val="nil"/>
              <w:right w:val="nil"/>
            </w:tcBorders>
            <w:shd w:val="clear" w:color="auto" w:fill="auto"/>
            <w:noWrap/>
            <w:vAlign w:val="center"/>
          </w:tcPr>
          <w:p w14:paraId="2D17807B" w14:textId="10412E6C" w:rsidR="002438D4" w:rsidRPr="00A9631E" w:rsidRDefault="002438D4" w:rsidP="002438D4">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Fringillidae</w:t>
            </w:r>
          </w:p>
        </w:tc>
        <w:tc>
          <w:tcPr>
            <w:tcW w:w="1219" w:type="dxa"/>
            <w:tcBorders>
              <w:left w:val="nil"/>
              <w:bottom w:val="nil"/>
              <w:right w:val="nil"/>
            </w:tcBorders>
            <w:shd w:val="clear" w:color="auto" w:fill="auto"/>
            <w:noWrap/>
            <w:vAlign w:val="center"/>
          </w:tcPr>
          <w:p w14:paraId="79A8BAE2" w14:textId="2F9EB1AA" w:rsidR="002438D4" w:rsidRPr="00A9631E" w:rsidRDefault="002438D4" w:rsidP="002438D4">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INT</w:t>
            </w:r>
          </w:p>
        </w:tc>
        <w:tc>
          <w:tcPr>
            <w:tcW w:w="977" w:type="dxa"/>
            <w:tcBorders>
              <w:left w:val="nil"/>
              <w:bottom w:val="nil"/>
              <w:right w:val="nil"/>
            </w:tcBorders>
            <w:shd w:val="clear" w:color="auto" w:fill="auto"/>
            <w:noWrap/>
            <w:vAlign w:val="center"/>
          </w:tcPr>
          <w:p w14:paraId="591665E3" w14:textId="648FA6B7" w:rsidR="002438D4" w:rsidRPr="00A9631E" w:rsidRDefault="002438D4" w:rsidP="002438D4">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0</w:t>
            </w:r>
          </w:p>
        </w:tc>
      </w:tr>
      <w:tr w:rsidR="002438D4" w:rsidRPr="00A9631E" w14:paraId="744374AD" w14:textId="77777777" w:rsidTr="002438D4">
        <w:trPr>
          <w:trHeight w:val="298"/>
        </w:trPr>
        <w:tc>
          <w:tcPr>
            <w:tcW w:w="3150" w:type="dxa"/>
            <w:tcBorders>
              <w:left w:val="nil"/>
              <w:bottom w:val="nil"/>
              <w:right w:val="nil"/>
            </w:tcBorders>
            <w:shd w:val="clear" w:color="auto" w:fill="auto"/>
            <w:noWrap/>
            <w:vAlign w:val="center"/>
          </w:tcPr>
          <w:p w14:paraId="2F3B1B9F" w14:textId="77777777" w:rsidR="002438D4" w:rsidRPr="00A9631E" w:rsidRDefault="002438D4" w:rsidP="002438D4">
            <w:pPr>
              <w:spacing w:after="0" w:line="240" w:lineRule="auto"/>
              <w:rPr>
                <w:rFonts w:ascii="Times New Roman" w:hAnsi="Times New Roman" w:cs="Times New Roman"/>
                <w:color w:val="000000"/>
                <w:sz w:val="24"/>
                <w:szCs w:val="24"/>
              </w:rPr>
            </w:pPr>
            <w:r w:rsidRPr="00A9631E">
              <w:rPr>
                <w:rFonts w:ascii="Times New Roman" w:hAnsi="Times New Roman" w:cs="Times New Roman"/>
                <w:color w:val="000000"/>
                <w:sz w:val="24"/>
                <w:szCs w:val="24"/>
              </w:rPr>
              <w:t>Red-breasted Nuthatch</w:t>
            </w:r>
          </w:p>
          <w:p w14:paraId="0934D0F1" w14:textId="099F67D9" w:rsidR="002438D4" w:rsidRPr="00A9631E" w:rsidRDefault="002438D4" w:rsidP="002438D4">
            <w:pPr>
              <w:spacing w:after="0" w:line="240" w:lineRule="auto"/>
              <w:rPr>
                <w:rFonts w:ascii="Times New Roman" w:hAnsi="Times New Roman" w:cs="Times New Roman"/>
                <w:color w:val="000000"/>
                <w:sz w:val="24"/>
                <w:szCs w:val="24"/>
              </w:rPr>
            </w:pPr>
            <w:r w:rsidRPr="00A9631E">
              <w:rPr>
                <w:rFonts w:ascii="Times New Roman" w:eastAsia="Times New Roman" w:hAnsi="Times New Roman" w:cs="Times New Roman"/>
                <w:color w:val="000000"/>
                <w:sz w:val="23"/>
                <w:szCs w:val="23"/>
              </w:rPr>
              <w:t>(</w:t>
            </w:r>
            <w:r w:rsidRPr="00A9631E">
              <w:rPr>
                <w:rFonts w:ascii="Times New Roman" w:eastAsia="Times New Roman" w:hAnsi="Times New Roman" w:cs="Times New Roman"/>
                <w:i/>
                <w:iCs/>
                <w:color w:val="000000"/>
                <w:sz w:val="23"/>
                <w:szCs w:val="23"/>
              </w:rPr>
              <w:t>Sitta canadensis</w:t>
            </w:r>
            <w:r w:rsidRPr="00A9631E">
              <w:rPr>
                <w:rFonts w:ascii="Times New Roman" w:eastAsia="Times New Roman" w:hAnsi="Times New Roman" w:cs="Times New Roman"/>
                <w:color w:val="000000"/>
                <w:sz w:val="23"/>
                <w:szCs w:val="23"/>
              </w:rPr>
              <w:t>)</w:t>
            </w:r>
          </w:p>
        </w:tc>
        <w:tc>
          <w:tcPr>
            <w:tcW w:w="1003" w:type="dxa"/>
            <w:tcBorders>
              <w:left w:val="nil"/>
              <w:bottom w:val="nil"/>
              <w:right w:val="nil"/>
            </w:tcBorders>
            <w:shd w:val="clear" w:color="auto" w:fill="auto"/>
            <w:noWrap/>
            <w:vAlign w:val="center"/>
          </w:tcPr>
          <w:p w14:paraId="4A407016" w14:textId="435FB571" w:rsidR="002438D4" w:rsidRPr="00A9631E" w:rsidRDefault="002438D4" w:rsidP="002438D4">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RBNU</w:t>
            </w:r>
          </w:p>
        </w:tc>
        <w:tc>
          <w:tcPr>
            <w:tcW w:w="1392" w:type="dxa"/>
            <w:tcBorders>
              <w:left w:val="nil"/>
              <w:bottom w:val="nil"/>
              <w:right w:val="nil"/>
            </w:tcBorders>
            <w:shd w:val="clear" w:color="auto" w:fill="auto"/>
            <w:noWrap/>
            <w:vAlign w:val="center"/>
          </w:tcPr>
          <w:p w14:paraId="2518E139" w14:textId="5A7F4F6B" w:rsidR="002438D4" w:rsidRPr="00A9631E" w:rsidRDefault="002438D4" w:rsidP="002438D4">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rPr>
              <w:t>198</w:t>
            </w:r>
          </w:p>
        </w:tc>
        <w:tc>
          <w:tcPr>
            <w:tcW w:w="1630" w:type="dxa"/>
            <w:tcBorders>
              <w:left w:val="nil"/>
              <w:bottom w:val="nil"/>
              <w:right w:val="nil"/>
            </w:tcBorders>
            <w:shd w:val="clear" w:color="auto" w:fill="auto"/>
            <w:noWrap/>
            <w:vAlign w:val="center"/>
          </w:tcPr>
          <w:p w14:paraId="46850A65" w14:textId="78FE3270" w:rsidR="002438D4" w:rsidRPr="00A9631E" w:rsidRDefault="002438D4" w:rsidP="002438D4">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Sittidae</w:t>
            </w:r>
          </w:p>
        </w:tc>
        <w:tc>
          <w:tcPr>
            <w:tcW w:w="1219" w:type="dxa"/>
            <w:tcBorders>
              <w:left w:val="nil"/>
              <w:bottom w:val="nil"/>
              <w:right w:val="nil"/>
            </w:tcBorders>
            <w:shd w:val="clear" w:color="auto" w:fill="auto"/>
            <w:noWrap/>
            <w:vAlign w:val="center"/>
          </w:tcPr>
          <w:p w14:paraId="78EC917D" w14:textId="4AE1F536" w:rsidR="002438D4" w:rsidRPr="00A9631E" w:rsidRDefault="002438D4" w:rsidP="002438D4">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INT</w:t>
            </w:r>
          </w:p>
        </w:tc>
        <w:tc>
          <w:tcPr>
            <w:tcW w:w="977" w:type="dxa"/>
            <w:tcBorders>
              <w:left w:val="nil"/>
              <w:bottom w:val="nil"/>
              <w:right w:val="nil"/>
            </w:tcBorders>
            <w:shd w:val="clear" w:color="auto" w:fill="auto"/>
            <w:noWrap/>
            <w:vAlign w:val="center"/>
          </w:tcPr>
          <w:p w14:paraId="26966F95" w14:textId="75FB97FD" w:rsidR="002438D4" w:rsidRPr="00A9631E" w:rsidRDefault="002438D4" w:rsidP="002438D4">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0</w:t>
            </w:r>
          </w:p>
        </w:tc>
      </w:tr>
      <w:tr w:rsidR="002438D4" w:rsidRPr="00A9631E" w14:paraId="3A2E69DC" w14:textId="77777777" w:rsidTr="002438D4">
        <w:trPr>
          <w:trHeight w:val="298"/>
        </w:trPr>
        <w:tc>
          <w:tcPr>
            <w:tcW w:w="3150" w:type="dxa"/>
            <w:tcBorders>
              <w:left w:val="nil"/>
              <w:bottom w:val="nil"/>
              <w:right w:val="nil"/>
            </w:tcBorders>
            <w:shd w:val="clear" w:color="auto" w:fill="auto"/>
            <w:noWrap/>
            <w:vAlign w:val="center"/>
          </w:tcPr>
          <w:p w14:paraId="7BA3516D" w14:textId="77777777" w:rsidR="002438D4" w:rsidRPr="00A9631E" w:rsidRDefault="002438D4" w:rsidP="002438D4">
            <w:pPr>
              <w:spacing w:after="0" w:line="240" w:lineRule="auto"/>
              <w:rPr>
                <w:rFonts w:ascii="Times New Roman" w:hAnsi="Times New Roman" w:cs="Times New Roman"/>
                <w:color w:val="000000"/>
                <w:sz w:val="24"/>
                <w:szCs w:val="24"/>
              </w:rPr>
            </w:pPr>
            <w:r w:rsidRPr="00A9631E">
              <w:rPr>
                <w:rFonts w:ascii="Times New Roman" w:hAnsi="Times New Roman" w:cs="Times New Roman"/>
                <w:color w:val="000000"/>
                <w:sz w:val="24"/>
                <w:szCs w:val="24"/>
              </w:rPr>
              <w:t>Rose-breasted Grosbeak</w:t>
            </w:r>
          </w:p>
          <w:p w14:paraId="60F811AC" w14:textId="4377CA4B" w:rsidR="002438D4" w:rsidRPr="00A9631E" w:rsidRDefault="002438D4" w:rsidP="002438D4">
            <w:pPr>
              <w:spacing w:after="0" w:line="240" w:lineRule="auto"/>
              <w:rPr>
                <w:rFonts w:ascii="Times New Roman" w:hAnsi="Times New Roman" w:cs="Times New Roman"/>
                <w:color w:val="000000"/>
                <w:sz w:val="24"/>
                <w:szCs w:val="24"/>
              </w:rPr>
            </w:pPr>
            <w:r w:rsidRPr="00A9631E">
              <w:rPr>
                <w:rFonts w:ascii="Times New Roman" w:hAnsi="Times New Roman" w:cs="Times New Roman"/>
                <w:color w:val="000000"/>
                <w:sz w:val="24"/>
                <w:szCs w:val="24"/>
              </w:rPr>
              <w:t>(</w:t>
            </w:r>
            <w:r w:rsidRPr="00A9631E">
              <w:rPr>
                <w:rFonts w:ascii="Times New Roman" w:hAnsi="Times New Roman" w:cs="Times New Roman"/>
                <w:i/>
                <w:iCs/>
                <w:color w:val="000000"/>
                <w:sz w:val="24"/>
                <w:szCs w:val="24"/>
              </w:rPr>
              <w:t>Pheucticus ludovicianus</w:t>
            </w:r>
            <w:r w:rsidRPr="00A9631E">
              <w:rPr>
                <w:rFonts w:ascii="Times New Roman" w:hAnsi="Times New Roman" w:cs="Times New Roman"/>
                <w:color w:val="000000"/>
                <w:sz w:val="24"/>
                <w:szCs w:val="24"/>
              </w:rPr>
              <w:t>)</w:t>
            </w:r>
          </w:p>
        </w:tc>
        <w:tc>
          <w:tcPr>
            <w:tcW w:w="1003" w:type="dxa"/>
            <w:tcBorders>
              <w:left w:val="nil"/>
              <w:bottom w:val="nil"/>
              <w:right w:val="nil"/>
            </w:tcBorders>
            <w:shd w:val="clear" w:color="auto" w:fill="auto"/>
            <w:noWrap/>
            <w:vAlign w:val="center"/>
          </w:tcPr>
          <w:p w14:paraId="27CADEEF" w14:textId="65987749" w:rsidR="002438D4" w:rsidRPr="00A9631E" w:rsidRDefault="002438D4" w:rsidP="002438D4">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RBGR</w:t>
            </w:r>
          </w:p>
        </w:tc>
        <w:tc>
          <w:tcPr>
            <w:tcW w:w="1392" w:type="dxa"/>
            <w:tcBorders>
              <w:left w:val="nil"/>
              <w:bottom w:val="nil"/>
              <w:right w:val="nil"/>
            </w:tcBorders>
            <w:shd w:val="clear" w:color="auto" w:fill="auto"/>
            <w:noWrap/>
            <w:vAlign w:val="center"/>
          </w:tcPr>
          <w:p w14:paraId="2CD73C6F" w14:textId="61169FD3" w:rsidR="002438D4" w:rsidRPr="00A9631E" w:rsidRDefault="002438D4" w:rsidP="002438D4">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rPr>
              <w:t>443</w:t>
            </w:r>
          </w:p>
        </w:tc>
        <w:tc>
          <w:tcPr>
            <w:tcW w:w="1630" w:type="dxa"/>
            <w:tcBorders>
              <w:left w:val="nil"/>
              <w:bottom w:val="nil"/>
              <w:right w:val="nil"/>
            </w:tcBorders>
            <w:shd w:val="clear" w:color="auto" w:fill="auto"/>
            <w:noWrap/>
            <w:vAlign w:val="center"/>
          </w:tcPr>
          <w:p w14:paraId="58363E59" w14:textId="1AC0EFC6" w:rsidR="002438D4" w:rsidRPr="00A9631E" w:rsidRDefault="002438D4" w:rsidP="002438D4">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Cardinalidae</w:t>
            </w:r>
          </w:p>
        </w:tc>
        <w:tc>
          <w:tcPr>
            <w:tcW w:w="1219" w:type="dxa"/>
            <w:tcBorders>
              <w:left w:val="nil"/>
              <w:bottom w:val="nil"/>
              <w:right w:val="nil"/>
            </w:tcBorders>
            <w:shd w:val="clear" w:color="auto" w:fill="auto"/>
            <w:noWrap/>
            <w:vAlign w:val="center"/>
          </w:tcPr>
          <w:p w14:paraId="3402B5DF" w14:textId="76BB4429" w:rsidR="002438D4" w:rsidRPr="00A9631E" w:rsidRDefault="002438D4" w:rsidP="002438D4">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INT</w:t>
            </w:r>
          </w:p>
        </w:tc>
        <w:tc>
          <w:tcPr>
            <w:tcW w:w="977" w:type="dxa"/>
            <w:tcBorders>
              <w:left w:val="nil"/>
              <w:bottom w:val="nil"/>
              <w:right w:val="nil"/>
            </w:tcBorders>
            <w:shd w:val="clear" w:color="auto" w:fill="auto"/>
            <w:noWrap/>
            <w:vAlign w:val="center"/>
          </w:tcPr>
          <w:p w14:paraId="6708082C" w14:textId="5002B920" w:rsidR="002438D4" w:rsidRPr="00A9631E" w:rsidRDefault="002438D4" w:rsidP="002438D4">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0</w:t>
            </w:r>
          </w:p>
        </w:tc>
      </w:tr>
      <w:tr w:rsidR="002438D4" w:rsidRPr="00A9631E" w14:paraId="45FE62DC" w14:textId="77777777" w:rsidTr="002438D4">
        <w:trPr>
          <w:trHeight w:val="298"/>
        </w:trPr>
        <w:tc>
          <w:tcPr>
            <w:tcW w:w="3150" w:type="dxa"/>
            <w:tcBorders>
              <w:left w:val="nil"/>
              <w:bottom w:val="nil"/>
              <w:right w:val="nil"/>
            </w:tcBorders>
            <w:shd w:val="clear" w:color="auto" w:fill="auto"/>
            <w:noWrap/>
            <w:vAlign w:val="center"/>
          </w:tcPr>
          <w:p w14:paraId="3A66D1C2" w14:textId="77777777" w:rsidR="002438D4" w:rsidRPr="00A9631E" w:rsidRDefault="002438D4" w:rsidP="002438D4">
            <w:pPr>
              <w:spacing w:after="0" w:line="240" w:lineRule="auto"/>
              <w:rPr>
                <w:rFonts w:ascii="Times New Roman" w:hAnsi="Times New Roman" w:cs="Times New Roman"/>
                <w:color w:val="000000"/>
                <w:sz w:val="24"/>
                <w:szCs w:val="24"/>
              </w:rPr>
            </w:pPr>
            <w:r w:rsidRPr="00A9631E">
              <w:rPr>
                <w:rFonts w:ascii="Times New Roman" w:hAnsi="Times New Roman" w:cs="Times New Roman"/>
                <w:color w:val="000000"/>
                <w:sz w:val="24"/>
                <w:szCs w:val="24"/>
              </w:rPr>
              <w:t>Scarlet Tanager</w:t>
            </w:r>
          </w:p>
          <w:p w14:paraId="0ED35F26" w14:textId="1589CC22" w:rsidR="002438D4" w:rsidRPr="00A9631E" w:rsidRDefault="002438D4" w:rsidP="002438D4">
            <w:pPr>
              <w:spacing w:after="0" w:line="240" w:lineRule="auto"/>
              <w:rPr>
                <w:rFonts w:ascii="Times New Roman" w:hAnsi="Times New Roman" w:cs="Times New Roman"/>
                <w:color w:val="000000"/>
                <w:sz w:val="24"/>
                <w:szCs w:val="24"/>
              </w:rPr>
            </w:pPr>
            <w:r w:rsidRPr="00A9631E">
              <w:rPr>
                <w:rFonts w:ascii="Times New Roman" w:eastAsia="Times New Roman" w:hAnsi="Times New Roman" w:cs="Times New Roman"/>
                <w:color w:val="000000"/>
                <w:sz w:val="23"/>
                <w:szCs w:val="23"/>
              </w:rPr>
              <w:t>(</w:t>
            </w:r>
            <w:r w:rsidRPr="00A9631E">
              <w:rPr>
                <w:rFonts w:ascii="Times New Roman" w:eastAsia="Times New Roman" w:hAnsi="Times New Roman" w:cs="Times New Roman"/>
                <w:i/>
                <w:iCs/>
                <w:color w:val="000000"/>
                <w:sz w:val="23"/>
                <w:szCs w:val="23"/>
              </w:rPr>
              <w:t>Piranga olivacea</w:t>
            </w:r>
            <w:r w:rsidRPr="00A9631E">
              <w:rPr>
                <w:rFonts w:ascii="Times New Roman" w:eastAsia="Times New Roman" w:hAnsi="Times New Roman" w:cs="Times New Roman"/>
                <w:color w:val="000000"/>
                <w:sz w:val="23"/>
                <w:szCs w:val="23"/>
              </w:rPr>
              <w:t>)</w:t>
            </w:r>
          </w:p>
        </w:tc>
        <w:tc>
          <w:tcPr>
            <w:tcW w:w="1003" w:type="dxa"/>
            <w:tcBorders>
              <w:left w:val="nil"/>
              <w:bottom w:val="nil"/>
              <w:right w:val="nil"/>
            </w:tcBorders>
            <w:shd w:val="clear" w:color="auto" w:fill="auto"/>
            <w:noWrap/>
            <w:vAlign w:val="center"/>
          </w:tcPr>
          <w:p w14:paraId="5DF5E01D" w14:textId="6268E0DB" w:rsidR="002438D4" w:rsidRPr="00A9631E" w:rsidRDefault="002438D4" w:rsidP="002438D4">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SCTA</w:t>
            </w:r>
          </w:p>
        </w:tc>
        <w:tc>
          <w:tcPr>
            <w:tcW w:w="1392" w:type="dxa"/>
            <w:tcBorders>
              <w:left w:val="nil"/>
              <w:bottom w:val="nil"/>
              <w:right w:val="nil"/>
            </w:tcBorders>
            <w:shd w:val="clear" w:color="auto" w:fill="auto"/>
            <w:noWrap/>
            <w:vAlign w:val="center"/>
          </w:tcPr>
          <w:p w14:paraId="3CA391ED" w14:textId="3BFE4755" w:rsidR="002438D4" w:rsidRPr="00A9631E" w:rsidRDefault="002438D4" w:rsidP="002438D4">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rPr>
              <w:t>1084</w:t>
            </w:r>
          </w:p>
        </w:tc>
        <w:tc>
          <w:tcPr>
            <w:tcW w:w="1630" w:type="dxa"/>
            <w:tcBorders>
              <w:left w:val="nil"/>
              <w:bottom w:val="nil"/>
              <w:right w:val="nil"/>
            </w:tcBorders>
            <w:shd w:val="clear" w:color="auto" w:fill="auto"/>
            <w:noWrap/>
            <w:vAlign w:val="center"/>
          </w:tcPr>
          <w:p w14:paraId="6A21FF52" w14:textId="18F19E7F" w:rsidR="002438D4" w:rsidRPr="00A9631E" w:rsidRDefault="002438D4" w:rsidP="002438D4">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Cardinalidae</w:t>
            </w:r>
          </w:p>
        </w:tc>
        <w:tc>
          <w:tcPr>
            <w:tcW w:w="1219" w:type="dxa"/>
            <w:tcBorders>
              <w:left w:val="nil"/>
              <w:bottom w:val="nil"/>
              <w:right w:val="nil"/>
            </w:tcBorders>
            <w:shd w:val="clear" w:color="auto" w:fill="auto"/>
            <w:noWrap/>
            <w:vAlign w:val="center"/>
          </w:tcPr>
          <w:p w14:paraId="354CDEE8" w14:textId="085A3FE3" w:rsidR="002438D4" w:rsidRPr="00A9631E" w:rsidRDefault="002438D4" w:rsidP="002438D4">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INT</w:t>
            </w:r>
          </w:p>
        </w:tc>
        <w:tc>
          <w:tcPr>
            <w:tcW w:w="977" w:type="dxa"/>
            <w:tcBorders>
              <w:left w:val="nil"/>
              <w:bottom w:val="nil"/>
              <w:right w:val="nil"/>
            </w:tcBorders>
            <w:shd w:val="clear" w:color="auto" w:fill="auto"/>
            <w:noWrap/>
            <w:vAlign w:val="center"/>
          </w:tcPr>
          <w:p w14:paraId="61103642" w14:textId="1384CFFA" w:rsidR="002438D4" w:rsidRPr="00A9631E" w:rsidRDefault="002438D4" w:rsidP="002438D4">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0</w:t>
            </w:r>
          </w:p>
        </w:tc>
      </w:tr>
      <w:tr w:rsidR="002438D4" w:rsidRPr="00A9631E" w14:paraId="3D403BDD" w14:textId="77777777" w:rsidTr="002438D4">
        <w:trPr>
          <w:trHeight w:val="298"/>
        </w:trPr>
        <w:tc>
          <w:tcPr>
            <w:tcW w:w="3150" w:type="dxa"/>
            <w:tcBorders>
              <w:left w:val="nil"/>
              <w:bottom w:val="nil"/>
              <w:right w:val="nil"/>
            </w:tcBorders>
            <w:shd w:val="clear" w:color="auto" w:fill="auto"/>
            <w:noWrap/>
            <w:vAlign w:val="center"/>
          </w:tcPr>
          <w:p w14:paraId="1BABF5F9" w14:textId="77777777" w:rsidR="002438D4" w:rsidRPr="00A9631E" w:rsidRDefault="002438D4" w:rsidP="002438D4">
            <w:pPr>
              <w:spacing w:after="0" w:line="240" w:lineRule="auto"/>
              <w:rPr>
                <w:rFonts w:ascii="Times New Roman" w:hAnsi="Times New Roman" w:cs="Times New Roman"/>
                <w:color w:val="000000"/>
                <w:sz w:val="24"/>
                <w:szCs w:val="24"/>
              </w:rPr>
            </w:pPr>
            <w:r w:rsidRPr="00A9631E">
              <w:rPr>
                <w:rFonts w:ascii="Times New Roman" w:hAnsi="Times New Roman" w:cs="Times New Roman"/>
                <w:color w:val="000000"/>
                <w:sz w:val="24"/>
                <w:szCs w:val="24"/>
              </w:rPr>
              <w:t>Swainson's Thrush</w:t>
            </w:r>
          </w:p>
          <w:p w14:paraId="281DD2B2" w14:textId="2F081D96" w:rsidR="002438D4" w:rsidRPr="00A9631E" w:rsidRDefault="002438D4" w:rsidP="002438D4">
            <w:pPr>
              <w:spacing w:after="0" w:line="240" w:lineRule="auto"/>
              <w:rPr>
                <w:rFonts w:ascii="Times New Roman" w:hAnsi="Times New Roman" w:cs="Times New Roman"/>
                <w:color w:val="000000"/>
                <w:sz w:val="24"/>
                <w:szCs w:val="24"/>
              </w:rPr>
            </w:pPr>
            <w:r w:rsidRPr="00A9631E">
              <w:rPr>
                <w:rFonts w:ascii="Times New Roman" w:eastAsia="Times New Roman" w:hAnsi="Times New Roman" w:cs="Times New Roman"/>
                <w:color w:val="000000"/>
                <w:sz w:val="23"/>
                <w:szCs w:val="23"/>
              </w:rPr>
              <w:t>(</w:t>
            </w:r>
            <w:r w:rsidRPr="00A9631E">
              <w:rPr>
                <w:rFonts w:ascii="Times New Roman" w:eastAsia="Times New Roman" w:hAnsi="Times New Roman" w:cs="Times New Roman"/>
                <w:i/>
                <w:iCs/>
                <w:color w:val="000000"/>
                <w:sz w:val="23"/>
                <w:szCs w:val="23"/>
              </w:rPr>
              <w:t>Catharus ustulatus</w:t>
            </w:r>
            <w:r w:rsidRPr="00A9631E">
              <w:rPr>
                <w:rFonts w:ascii="Times New Roman" w:eastAsia="Times New Roman" w:hAnsi="Times New Roman" w:cs="Times New Roman"/>
                <w:color w:val="000000"/>
                <w:sz w:val="23"/>
                <w:szCs w:val="23"/>
              </w:rPr>
              <w:t>)</w:t>
            </w:r>
          </w:p>
        </w:tc>
        <w:tc>
          <w:tcPr>
            <w:tcW w:w="1003" w:type="dxa"/>
            <w:tcBorders>
              <w:left w:val="nil"/>
              <w:bottom w:val="nil"/>
              <w:right w:val="nil"/>
            </w:tcBorders>
            <w:shd w:val="clear" w:color="auto" w:fill="auto"/>
            <w:noWrap/>
            <w:vAlign w:val="center"/>
          </w:tcPr>
          <w:p w14:paraId="1B28C1BF" w14:textId="6563CBF2" w:rsidR="002438D4" w:rsidRPr="00A9631E" w:rsidRDefault="002438D4" w:rsidP="002438D4">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SWTH</w:t>
            </w:r>
          </w:p>
        </w:tc>
        <w:tc>
          <w:tcPr>
            <w:tcW w:w="1392" w:type="dxa"/>
            <w:tcBorders>
              <w:left w:val="nil"/>
              <w:bottom w:val="nil"/>
              <w:right w:val="nil"/>
            </w:tcBorders>
            <w:shd w:val="clear" w:color="auto" w:fill="auto"/>
            <w:noWrap/>
            <w:vAlign w:val="center"/>
          </w:tcPr>
          <w:p w14:paraId="059D7004" w14:textId="25034E04" w:rsidR="002438D4" w:rsidRPr="00A9631E" w:rsidRDefault="002438D4" w:rsidP="002438D4">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rPr>
              <w:t>126</w:t>
            </w:r>
          </w:p>
        </w:tc>
        <w:tc>
          <w:tcPr>
            <w:tcW w:w="1630" w:type="dxa"/>
            <w:tcBorders>
              <w:left w:val="nil"/>
              <w:bottom w:val="nil"/>
              <w:right w:val="nil"/>
            </w:tcBorders>
            <w:shd w:val="clear" w:color="auto" w:fill="auto"/>
            <w:noWrap/>
            <w:vAlign w:val="center"/>
          </w:tcPr>
          <w:p w14:paraId="03DF02B4" w14:textId="07401EFB" w:rsidR="002438D4" w:rsidRPr="00A9631E" w:rsidRDefault="002438D4" w:rsidP="002438D4">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Turdidae</w:t>
            </w:r>
          </w:p>
        </w:tc>
        <w:tc>
          <w:tcPr>
            <w:tcW w:w="1219" w:type="dxa"/>
            <w:tcBorders>
              <w:left w:val="nil"/>
              <w:bottom w:val="nil"/>
              <w:right w:val="nil"/>
            </w:tcBorders>
            <w:shd w:val="clear" w:color="auto" w:fill="auto"/>
            <w:noWrap/>
            <w:vAlign w:val="center"/>
          </w:tcPr>
          <w:p w14:paraId="1D775E2D" w14:textId="41F14738" w:rsidR="002438D4" w:rsidRPr="00A9631E" w:rsidRDefault="002438D4" w:rsidP="002438D4">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INT</w:t>
            </w:r>
          </w:p>
        </w:tc>
        <w:tc>
          <w:tcPr>
            <w:tcW w:w="977" w:type="dxa"/>
            <w:tcBorders>
              <w:left w:val="nil"/>
              <w:bottom w:val="nil"/>
              <w:right w:val="nil"/>
            </w:tcBorders>
            <w:shd w:val="clear" w:color="auto" w:fill="auto"/>
            <w:noWrap/>
            <w:vAlign w:val="center"/>
          </w:tcPr>
          <w:p w14:paraId="0764B353" w14:textId="692B6B01" w:rsidR="002438D4" w:rsidRPr="00A9631E" w:rsidRDefault="002438D4" w:rsidP="002438D4">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0</w:t>
            </w:r>
          </w:p>
        </w:tc>
      </w:tr>
      <w:tr w:rsidR="002438D4" w:rsidRPr="00A9631E" w14:paraId="4BCCE12E" w14:textId="77777777" w:rsidTr="002438D4">
        <w:trPr>
          <w:trHeight w:val="298"/>
        </w:trPr>
        <w:tc>
          <w:tcPr>
            <w:tcW w:w="3150" w:type="dxa"/>
            <w:tcBorders>
              <w:left w:val="nil"/>
              <w:bottom w:val="nil"/>
              <w:right w:val="nil"/>
            </w:tcBorders>
            <w:shd w:val="clear" w:color="auto" w:fill="auto"/>
            <w:noWrap/>
            <w:vAlign w:val="center"/>
          </w:tcPr>
          <w:p w14:paraId="7973A666" w14:textId="77777777" w:rsidR="002438D4" w:rsidRPr="00A9631E" w:rsidRDefault="002438D4" w:rsidP="002438D4">
            <w:pPr>
              <w:spacing w:after="0" w:line="240" w:lineRule="auto"/>
              <w:rPr>
                <w:rFonts w:ascii="Times New Roman" w:hAnsi="Times New Roman" w:cs="Times New Roman"/>
                <w:color w:val="000000"/>
                <w:sz w:val="24"/>
                <w:szCs w:val="24"/>
              </w:rPr>
            </w:pPr>
            <w:r w:rsidRPr="00A9631E">
              <w:rPr>
                <w:rFonts w:ascii="Times New Roman" w:hAnsi="Times New Roman" w:cs="Times New Roman"/>
                <w:color w:val="000000"/>
                <w:sz w:val="24"/>
                <w:szCs w:val="24"/>
              </w:rPr>
              <w:t>Winter Wren</w:t>
            </w:r>
          </w:p>
          <w:p w14:paraId="53110523" w14:textId="64C391B6" w:rsidR="002438D4" w:rsidRPr="00A9631E" w:rsidRDefault="002438D4" w:rsidP="002438D4">
            <w:pPr>
              <w:spacing w:after="0" w:line="240" w:lineRule="auto"/>
              <w:rPr>
                <w:rFonts w:ascii="Times New Roman" w:hAnsi="Times New Roman" w:cs="Times New Roman"/>
                <w:color w:val="000000"/>
                <w:sz w:val="24"/>
                <w:szCs w:val="24"/>
              </w:rPr>
            </w:pPr>
            <w:r w:rsidRPr="00A9631E">
              <w:rPr>
                <w:rFonts w:ascii="Times New Roman" w:eastAsia="Times New Roman" w:hAnsi="Times New Roman" w:cs="Times New Roman"/>
                <w:color w:val="000000"/>
                <w:sz w:val="23"/>
                <w:szCs w:val="23"/>
              </w:rPr>
              <w:t>(</w:t>
            </w:r>
            <w:r w:rsidRPr="00A9631E">
              <w:rPr>
                <w:rFonts w:ascii="Times New Roman" w:eastAsia="Times New Roman" w:hAnsi="Times New Roman" w:cs="Times New Roman"/>
                <w:i/>
                <w:iCs/>
                <w:color w:val="000000"/>
                <w:sz w:val="23"/>
                <w:szCs w:val="23"/>
              </w:rPr>
              <w:t>Troglodytes hiemalis</w:t>
            </w:r>
            <w:r w:rsidRPr="00A9631E">
              <w:rPr>
                <w:rFonts w:ascii="Times New Roman" w:eastAsia="Times New Roman" w:hAnsi="Times New Roman" w:cs="Times New Roman"/>
                <w:color w:val="000000"/>
                <w:sz w:val="23"/>
                <w:szCs w:val="23"/>
              </w:rPr>
              <w:t>)</w:t>
            </w:r>
          </w:p>
        </w:tc>
        <w:tc>
          <w:tcPr>
            <w:tcW w:w="1003" w:type="dxa"/>
            <w:tcBorders>
              <w:left w:val="nil"/>
              <w:bottom w:val="nil"/>
              <w:right w:val="nil"/>
            </w:tcBorders>
            <w:shd w:val="clear" w:color="auto" w:fill="auto"/>
            <w:noWrap/>
            <w:vAlign w:val="center"/>
          </w:tcPr>
          <w:p w14:paraId="4EFEE761" w14:textId="3DB9DA4B" w:rsidR="002438D4" w:rsidRPr="00A9631E" w:rsidRDefault="002438D4" w:rsidP="002438D4">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WIWR</w:t>
            </w:r>
          </w:p>
        </w:tc>
        <w:tc>
          <w:tcPr>
            <w:tcW w:w="1392" w:type="dxa"/>
            <w:tcBorders>
              <w:left w:val="nil"/>
              <w:bottom w:val="nil"/>
              <w:right w:val="nil"/>
            </w:tcBorders>
            <w:shd w:val="clear" w:color="auto" w:fill="auto"/>
            <w:noWrap/>
            <w:vAlign w:val="center"/>
          </w:tcPr>
          <w:p w14:paraId="23FF6203" w14:textId="0AD4A388" w:rsidR="002438D4" w:rsidRPr="00A9631E" w:rsidRDefault="002438D4" w:rsidP="002438D4">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rPr>
              <w:t>541</w:t>
            </w:r>
          </w:p>
        </w:tc>
        <w:tc>
          <w:tcPr>
            <w:tcW w:w="1630" w:type="dxa"/>
            <w:tcBorders>
              <w:left w:val="nil"/>
              <w:bottom w:val="nil"/>
              <w:right w:val="nil"/>
            </w:tcBorders>
            <w:shd w:val="clear" w:color="auto" w:fill="auto"/>
            <w:noWrap/>
            <w:vAlign w:val="center"/>
          </w:tcPr>
          <w:p w14:paraId="175FC48A" w14:textId="59C7FAC6" w:rsidR="002438D4" w:rsidRPr="00A9631E" w:rsidRDefault="002438D4" w:rsidP="002438D4">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Troglodytidae</w:t>
            </w:r>
          </w:p>
        </w:tc>
        <w:tc>
          <w:tcPr>
            <w:tcW w:w="1219" w:type="dxa"/>
            <w:tcBorders>
              <w:left w:val="nil"/>
              <w:bottom w:val="nil"/>
              <w:right w:val="nil"/>
            </w:tcBorders>
            <w:shd w:val="clear" w:color="auto" w:fill="auto"/>
            <w:noWrap/>
            <w:vAlign w:val="center"/>
          </w:tcPr>
          <w:p w14:paraId="5003A57E" w14:textId="67EC687A" w:rsidR="002438D4" w:rsidRPr="00A9631E" w:rsidRDefault="002438D4" w:rsidP="002438D4">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INT</w:t>
            </w:r>
          </w:p>
        </w:tc>
        <w:tc>
          <w:tcPr>
            <w:tcW w:w="977" w:type="dxa"/>
            <w:tcBorders>
              <w:left w:val="nil"/>
              <w:bottom w:val="nil"/>
              <w:right w:val="nil"/>
            </w:tcBorders>
            <w:shd w:val="clear" w:color="auto" w:fill="auto"/>
            <w:noWrap/>
            <w:vAlign w:val="center"/>
          </w:tcPr>
          <w:p w14:paraId="36F0B7ED" w14:textId="41B5069D" w:rsidR="002438D4" w:rsidRPr="00A9631E" w:rsidRDefault="002438D4" w:rsidP="002438D4">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0</w:t>
            </w:r>
          </w:p>
        </w:tc>
      </w:tr>
      <w:tr w:rsidR="002438D4" w:rsidRPr="00A9631E" w14:paraId="4BD1D607" w14:textId="77777777" w:rsidTr="002438D4">
        <w:trPr>
          <w:trHeight w:val="298"/>
        </w:trPr>
        <w:tc>
          <w:tcPr>
            <w:tcW w:w="3150" w:type="dxa"/>
            <w:tcBorders>
              <w:left w:val="nil"/>
              <w:right w:val="nil"/>
            </w:tcBorders>
            <w:shd w:val="clear" w:color="auto" w:fill="auto"/>
            <w:noWrap/>
            <w:vAlign w:val="center"/>
          </w:tcPr>
          <w:p w14:paraId="6E3FF0E6" w14:textId="77777777" w:rsidR="002438D4" w:rsidRPr="00A9631E" w:rsidRDefault="002438D4" w:rsidP="002438D4">
            <w:pPr>
              <w:spacing w:after="0" w:line="240" w:lineRule="auto"/>
              <w:rPr>
                <w:rFonts w:ascii="Times New Roman" w:hAnsi="Times New Roman" w:cs="Times New Roman"/>
                <w:color w:val="000000"/>
                <w:sz w:val="24"/>
                <w:szCs w:val="24"/>
              </w:rPr>
            </w:pPr>
            <w:r w:rsidRPr="00A9631E">
              <w:rPr>
                <w:rFonts w:ascii="Times New Roman" w:hAnsi="Times New Roman" w:cs="Times New Roman"/>
                <w:color w:val="000000"/>
                <w:sz w:val="24"/>
                <w:szCs w:val="24"/>
              </w:rPr>
              <w:t>Worm-eating Warbler</w:t>
            </w:r>
          </w:p>
          <w:p w14:paraId="2609AAAE" w14:textId="77777777" w:rsidR="002438D4" w:rsidRPr="00A9631E" w:rsidRDefault="002438D4" w:rsidP="002438D4">
            <w:pPr>
              <w:spacing w:after="0" w:line="240" w:lineRule="auto"/>
              <w:rPr>
                <w:rFonts w:ascii="Times New Roman" w:hAnsi="Times New Roman" w:cs="Times New Roman"/>
                <w:color w:val="000000"/>
                <w:sz w:val="24"/>
                <w:szCs w:val="24"/>
              </w:rPr>
            </w:pPr>
            <w:r w:rsidRPr="00A9631E">
              <w:rPr>
                <w:rFonts w:ascii="Times New Roman" w:eastAsia="Times New Roman" w:hAnsi="Times New Roman" w:cs="Times New Roman"/>
                <w:color w:val="000000"/>
                <w:sz w:val="23"/>
                <w:szCs w:val="23"/>
              </w:rPr>
              <w:t>(</w:t>
            </w:r>
            <w:r w:rsidRPr="00A9631E">
              <w:rPr>
                <w:rFonts w:ascii="Times New Roman" w:eastAsia="Times New Roman" w:hAnsi="Times New Roman" w:cs="Times New Roman"/>
                <w:i/>
                <w:iCs/>
                <w:color w:val="000000"/>
                <w:sz w:val="23"/>
                <w:szCs w:val="23"/>
              </w:rPr>
              <w:t>Helmitheros vermivorum</w:t>
            </w:r>
            <w:r w:rsidRPr="00A9631E">
              <w:rPr>
                <w:rFonts w:ascii="Times New Roman" w:eastAsia="Times New Roman" w:hAnsi="Times New Roman" w:cs="Times New Roman"/>
                <w:color w:val="000000"/>
                <w:sz w:val="23"/>
                <w:szCs w:val="23"/>
              </w:rPr>
              <w:t>)</w:t>
            </w:r>
          </w:p>
        </w:tc>
        <w:tc>
          <w:tcPr>
            <w:tcW w:w="1003" w:type="dxa"/>
            <w:tcBorders>
              <w:left w:val="nil"/>
              <w:right w:val="nil"/>
            </w:tcBorders>
            <w:shd w:val="clear" w:color="auto" w:fill="auto"/>
            <w:noWrap/>
            <w:vAlign w:val="center"/>
          </w:tcPr>
          <w:p w14:paraId="5BE5AA41" w14:textId="77777777" w:rsidR="002438D4" w:rsidRPr="00A9631E" w:rsidRDefault="002438D4" w:rsidP="002438D4">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WEWA</w:t>
            </w:r>
          </w:p>
        </w:tc>
        <w:tc>
          <w:tcPr>
            <w:tcW w:w="1392" w:type="dxa"/>
            <w:tcBorders>
              <w:left w:val="nil"/>
              <w:right w:val="nil"/>
            </w:tcBorders>
            <w:shd w:val="clear" w:color="auto" w:fill="auto"/>
            <w:noWrap/>
            <w:vAlign w:val="center"/>
          </w:tcPr>
          <w:p w14:paraId="14C15FAD" w14:textId="1A92551A" w:rsidR="002438D4" w:rsidRPr="00A9631E" w:rsidRDefault="002438D4" w:rsidP="002438D4">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rPr>
              <w:t>237</w:t>
            </w:r>
          </w:p>
        </w:tc>
        <w:tc>
          <w:tcPr>
            <w:tcW w:w="1630" w:type="dxa"/>
            <w:tcBorders>
              <w:left w:val="nil"/>
              <w:right w:val="nil"/>
            </w:tcBorders>
            <w:shd w:val="clear" w:color="auto" w:fill="auto"/>
            <w:noWrap/>
            <w:vAlign w:val="center"/>
          </w:tcPr>
          <w:p w14:paraId="59801E14" w14:textId="77777777" w:rsidR="002438D4" w:rsidRPr="00A9631E" w:rsidRDefault="002438D4" w:rsidP="002438D4">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Parulidae</w:t>
            </w:r>
          </w:p>
        </w:tc>
        <w:tc>
          <w:tcPr>
            <w:tcW w:w="1219" w:type="dxa"/>
            <w:tcBorders>
              <w:left w:val="nil"/>
              <w:right w:val="nil"/>
            </w:tcBorders>
            <w:shd w:val="clear" w:color="auto" w:fill="auto"/>
            <w:noWrap/>
            <w:vAlign w:val="center"/>
          </w:tcPr>
          <w:p w14:paraId="230EC1E1" w14:textId="77777777" w:rsidR="002438D4" w:rsidRPr="00A9631E" w:rsidRDefault="002438D4" w:rsidP="002438D4">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INT</w:t>
            </w:r>
          </w:p>
        </w:tc>
        <w:tc>
          <w:tcPr>
            <w:tcW w:w="977" w:type="dxa"/>
            <w:tcBorders>
              <w:left w:val="nil"/>
              <w:right w:val="nil"/>
            </w:tcBorders>
            <w:shd w:val="clear" w:color="auto" w:fill="auto"/>
            <w:noWrap/>
            <w:vAlign w:val="center"/>
          </w:tcPr>
          <w:p w14:paraId="08309BB3" w14:textId="58CB9B89" w:rsidR="002438D4" w:rsidRPr="00A9631E" w:rsidRDefault="002438D4" w:rsidP="002438D4">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0</w:t>
            </w:r>
          </w:p>
        </w:tc>
      </w:tr>
      <w:tr w:rsidR="002438D4" w:rsidRPr="00A9631E" w14:paraId="2C8A36A4" w14:textId="77777777" w:rsidTr="002438D4">
        <w:trPr>
          <w:trHeight w:val="298"/>
        </w:trPr>
        <w:tc>
          <w:tcPr>
            <w:tcW w:w="3150" w:type="dxa"/>
            <w:tcBorders>
              <w:left w:val="nil"/>
              <w:bottom w:val="single" w:sz="4" w:space="0" w:color="auto"/>
              <w:right w:val="nil"/>
            </w:tcBorders>
            <w:shd w:val="clear" w:color="auto" w:fill="auto"/>
            <w:noWrap/>
            <w:vAlign w:val="center"/>
          </w:tcPr>
          <w:p w14:paraId="4C0CA6A1" w14:textId="77777777" w:rsidR="002438D4" w:rsidRPr="00A9631E" w:rsidRDefault="002438D4" w:rsidP="002438D4">
            <w:pPr>
              <w:spacing w:after="0" w:line="240" w:lineRule="auto"/>
              <w:rPr>
                <w:rFonts w:ascii="Times New Roman" w:hAnsi="Times New Roman" w:cs="Times New Roman"/>
                <w:color w:val="000000"/>
                <w:sz w:val="24"/>
                <w:szCs w:val="24"/>
              </w:rPr>
            </w:pPr>
            <w:r w:rsidRPr="00A9631E">
              <w:rPr>
                <w:rFonts w:ascii="Times New Roman" w:hAnsi="Times New Roman" w:cs="Times New Roman"/>
                <w:color w:val="000000"/>
                <w:sz w:val="24"/>
                <w:szCs w:val="24"/>
              </w:rPr>
              <w:t>Yellow-rumped Warbler</w:t>
            </w:r>
          </w:p>
          <w:p w14:paraId="1C615165" w14:textId="77777777" w:rsidR="002438D4" w:rsidRPr="00A9631E" w:rsidRDefault="002438D4" w:rsidP="002438D4">
            <w:pPr>
              <w:spacing w:after="0" w:line="240" w:lineRule="auto"/>
              <w:rPr>
                <w:rFonts w:ascii="Times New Roman" w:hAnsi="Times New Roman" w:cs="Times New Roman"/>
                <w:color w:val="000000"/>
                <w:sz w:val="24"/>
                <w:szCs w:val="24"/>
              </w:rPr>
            </w:pPr>
            <w:r w:rsidRPr="00A9631E">
              <w:rPr>
                <w:rFonts w:ascii="Times New Roman" w:eastAsia="Times New Roman" w:hAnsi="Times New Roman" w:cs="Times New Roman"/>
                <w:color w:val="000000"/>
                <w:sz w:val="23"/>
                <w:szCs w:val="23"/>
              </w:rPr>
              <w:t>(</w:t>
            </w:r>
            <w:r w:rsidRPr="00A9631E">
              <w:rPr>
                <w:rFonts w:ascii="Times New Roman" w:eastAsia="Times New Roman" w:hAnsi="Times New Roman" w:cs="Times New Roman"/>
                <w:i/>
                <w:iCs/>
                <w:color w:val="000000"/>
                <w:sz w:val="23"/>
                <w:szCs w:val="23"/>
              </w:rPr>
              <w:t>Setophaga coronata</w:t>
            </w:r>
            <w:r w:rsidRPr="00A9631E">
              <w:rPr>
                <w:rFonts w:ascii="Times New Roman" w:eastAsia="Times New Roman" w:hAnsi="Times New Roman" w:cs="Times New Roman"/>
                <w:color w:val="000000"/>
                <w:sz w:val="23"/>
                <w:szCs w:val="23"/>
              </w:rPr>
              <w:t>)</w:t>
            </w:r>
          </w:p>
        </w:tc>
        <w:tc>
          <w:tcPr>
            <w:tcW w:w="1003" w:type="dxa"/>
            <w:tcBorders>
              <w:left w:val="nil"/>
              <w:bottom w:val="single" w:sz="4" w:space="0" w:color="auto"/>
              <w:right w:val="nil"/>
            </w:tcBorders>
            <w:shd w:val="clear" w:color="auto" w:fill="auto"/>
            <w:noWrap/>
            <w:vAlign w:val="center"/>
          </w:tcPr>
          <w:p w14:paraId="5C7C608A" w14:textId="77777777" w:rsidR="002438D4" w:rsidRPr="00A9631E" w:rsidRDefault="002438D4" w:rsidP="002438D4">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YRWA</w:t>
            </w:r>
          </w:p>
        </w:tc>
        <w:tc>
          <w:tcPr>
            <w:tcW w:w="1392" w:type="dxa"/>
            <w:tcBorders>
              <w:left w:val="nil"/>
              <w:bottom w:val="single" w:sz="4" w:space="0" w:color="auto"/>
              <w:right w:val="nil"/>
            </w:tcBorders>
            <w:shd w:val="clear" w:color="auto" w:fill="auto"/>
            <w:noWrap/>
            <w:vAlign w:val="center"/>
          </w:tcPr>
          <w:p w14:paraId="2A906799" w14:textId="7AD77EDD" w:rsidR="002438D4" w:rsidRPr="00A9631E" w:rsidRDefault="002438D4" w:rsidP="002438D4">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rPr>
              <w:t>83</w:t>
            </w:r>
          </w:p>
        </w:tc>
        <w:tc>
          <w:tcPr>
            <w:tcW w:w="1630" w:type="dxa"/>
            <w:tcBorders>
              <w:left w:val="nil"/>
              <w:bottom w:val="single" w:sz="4" w:space="0" w:color="auto"/>
              <w:right w:val="nil"/>
            </w:tcBorders>
            <w:shd w:val="clear" w:color="auto" w:fill="auto"/>
            <w:noWrap/>
            <w:vAlign w:val="center"/>
          </w:tcPr>
          <w:p w14:paraId="00E32DC8" w14:textId="77777777" w:rsidR="002438D4" w:rsidRPr="00A9631E" w:rsidRDefault="002438D4" w:rsidP="002438D4">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Parulidae</w:t>
            </w:r>
          </w:p>
        </w:tc>
        <w:tc>
          <w:tcPr>
            <w:tcW w:w="1219" w:type="dxa"/>
            <w:tcBorders>
              <w:left w:val="nil"/>
              <w:bottom w:val="single" w:sz="4" w:space="0" w:color="auto"/>
              <w:right w:val="nil"/>
            </w:tcBorders>
            <w:shd w:val="clear" w:color="auto" w:fill="auto"/>
            <w:noWrap/>
            <w:vAlign w:val="center"/>
          </w:tcPr>
          <w:p w14:paraId="265FF2ED" w14:textId="77777777" w:rsidR="002438D4" w:rsidRPr="00A9631E" w:rsidRDefault="002438D4" w:rsidP="002438D4">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INT</w:t>
            </w:r>
          </w:p>
        </w:tc>
        <w:tc>
          <w:tcPr>
            <w:tcW w:w="977" w:type="dxa"/>
            <w:tcBorders>
              <w:left w:val="nil"/>
              <w:bottom w:val="single" w:sz="4" w:space="0" w:color="auto"/>
              <w:right w:val="nil"/>
            </w:tcBorders>
            <w:shd w:val="clear" w:color="auto" w:fill="auto"/>
            <w:noWrap/>
            <w:vAlign w:val="center"/>
          </w:tcPr>
          <w:p w14:paraId="49F73A73" w14:textId="161AC332" w:rsidR="002438D4" w:rsidRPr="00A9631E" w:rsidRDefault="002438D4" w:rsidP="002438D4">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0</w:t>
            </w:r>
          </w:p>
        </w:tc>
      </w:tr>
      <w:tr w:rsidR="002438D4" w:rsidRPr="00A9631E" w14:paraId="198322CC" w14:textId="77777777" w:rsidTr="002438D4">
        <w:trPr>
          <w:trHeight w:val="298"/>
        </w:trPr>
        <w:tc>
          <w:tcPr>
            <w:tcW w:w="3150" w:type="dxa"/>
            <w:tcBorders>
              <w:top w:val="single" w:sz="4" w:space="0" w:color="auto"/>
              <w:left w:val="nil"/>
              <w:bottom w:val="nil"/>
              <w:right w:val="nil"/>
            </w:tcBorders>
            <w:shd w:val="clear" w:color="auto" w:fill="auto"/>
            <w:noWrap/>
            <w:vAlign w:val="center"/>
          </w:tcPr>
          <w:p w14:paraId="4D5F001A" w14:textId="77777777" w:rsidR="002438D4" w:rsidRPr="00A9631E" w:rsidRDefault="002438D4" w:rsidP="002438D4">
            <w:pPr>
              <w:spacing w:after="0" w:line="240" w:lineRule="auto"/>
              <w:rPr>
                <w:rFonts w:ascii="Times New Roman" w:hAnsi="Times New Roman" w:cs="Times New Roman"/>
                <w:color w:val="000000"/>
                <w:sz w:val="24"/>
                <w:szCs w:val="24"/>
              </w:rPr>
            </w:pPr>
            <w:r w:rsidRPr="00A9631E">
              <w:rPr>
                <w:rFonts w:ascii="Times New Roman" w:hAnsi="Times New Roman" w:cs="Times New Roman"/>
                <w:color w:val="000000"/>
                <w:sz w:val="24"/>
                <w:szCs w:val="24"/>
              </w:rPr>
              <w:t>American Redstart</w:t>
            </w:r>
          </w:p>
          <w:p w14:paraId="5093CD12" w14:textId="77777777" w:rsidR="002438D4" w:rsidRPr="00A9631E" w:rsidRDefault="002438D4" w:rsidP="002438D4">
            <w:pPr>
              <w:spacing w:after="0" w:line="240" w:lineRule="auto"/>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3"/>
                <w:szCs w:val="23"/>
              </w:rPr>
              <w:t>(</w:t>
            </w:r>
            <w:r w:rsidRPr="00A9631E">
              <w:rPr>
                <w:rFonts w:ascii="Times New Roman" w:eastAsia="Times New Roman" w:hAnsi="Times New Roman" w:cs="Times New Roman"/>
                <w:i/>
                <w:iCs/>
                <w:color w:val="000000"/>
                <w:sz w:val="23"/>
                <w:szCs w:val="23"/>
              </w:rPr>
              <w:t>Setophaga ruticilla</w:t>
            </w:r>
            <w:r w:rsidRPr="00A9631E">
              <w:rPr>
                <w:rFonts w:ascii="Times New Roman" w:eastAsia="Times New Roman" w:hAnsi="Times New Roman" w:cs="Times New Roman"/>
                <w:color w:val="000000"/>
                <w:sz w:val="23"/>
                <w:szCs w:val="23"/>
              </w:rPr>
              <w:t>)</w:t>
            </w:r>
          </w:p>
        </w:tc>
        <w:tc>
          <w:tcPr>
            <w:tcW w:w="1003" w:type="dxa"/>
            <w:tcBorders>
              <w:top w:val="single" w:sz="4" w:space="0" w:color="auto"/>
              <w:left w:val="nil"/>
              <w:bottom w:val="nil"/>
              <w:right w:val="nil"/>
            </w:tcBorders>
            <w:shd w:val="clear" w:color="auto" w:fill="auto"/>
            <w:noWrap/>
            <w:vAlign w:val="center"/>
          </w:tcPr>
          <w:p w14:paraId="512F0D65" w14:textId="77777777" w:rsidR="002438D4" w:rsidRPr="00A9631E" w:rsidRDefault="002438D4" w:rsidP="002438D4">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AMRE</w:t>
            </w:r>
          </w:p>
        </w:tc>
        <w:tc>
          <w:tcPr>
            <w:tcW w:w="1392" w:type="dxa"/>
            <w:tcBorders>
              <w:top w:val="single" w:sz="4" w:space="0" w:color="auto"/>
              <w:left w:val="nil"/>
              <w:bottom w:val="nil"/>
              <w:right w:val="nil"/>
            </w:tcBorders>
            <w:shd w:val="clear" w:color="auto" w:fill="auto"/>
            <w:noWrap/>
            <w:vAlign w:val="center"/>
          </w:tcPr>
          <w:p w14:paraId="1521BE13" w14:textId="40FE31B8" w:rsidR="002438D4" w:rsidRPr="00A9631E" w:rsidRDefault="002438D4" w:rsidP="002438D4">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rPr>
              <w:t>568</w:t>
            </w:r>
          </w:p>
        </w:tc>
        <w:tc>
          <w:tcPr>
            <w:tcW w:w="1630" w:type="dxa"/>
            <w:tcBorders>
              <w:top w:val="single" w:sz="4" w:space="0" w:color="auto"/>
              <w:left w:val="nil"/>
              <w:bottom w:val="nil"/>
              <w:right w:val="nil"/>
            </w:tcBorders>
            <w:shd w:val="clear" w:color="auto" w:fill="auto"/>
            <w:noWrap/>
            <w:vAlign w:val="center"/>
          </w:tcPr>
          <w:p w14:paraId="4A85A556" w14:textId="77777777" w:rsidR="002438D4" w:rsidRPr="00A9631E" w:rsidRDefault="002438D4" w:rsidP="002438D4">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Parulidae</w:t>
            </w:r>
          </w:p>
        </w:tc>
        <w:tc>
          <w:tcPr>
            <w:tcW w:w="1219" w:type="dxa"/>
            <w:tcBorders>
              <w:top w:val="single" w:sz="4" w:space="0" w:color="auto"/>
              <w:left w:val="nil"/>
              <w:bottom w:val="nil"/>
              <w:right w:val="nil"/>
            </w:tcBorders>
            <w:shd w:val="clear" w:color="auto" w:fill="auto"/>
            <w:noWrap/>
            <w:vAlign w:val="center"/>
          </w:tcPr>
          <w:p w14:paraId="0424A432" w14:textId="77777777" w:rsidR="002438D4" w:rsidRPr="00A9631E" w:rsidRDefault="002438D4" w:rsidP="002438D4">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GAP</w:t>
            </w:r>
          </w:p>
        </w:tc>
        <w:tc>
          <w:tcPr>
            <w:tcW w:w="977" w:type="dxa"/>
            <w:tcBorders>
              <w:top w:val="single" w:sz="4" w:space="0" w:color="auto"/>
              <w:left w:val="nil"/>
              <w:bottom w:val="nil"/>
              <w:right w:val="nil"/>
            </w:tcBorders>
            <w:shd w:val="clear" w:color="auto" w:fill="auto"/>
            <w:noWrap/>
            <w:vAlign w:val="center"/>
          </w:tcPr>
          <w:p w14:paraId="0CBBBE60" w14:textId="6C4278E4" w:rsidR="002438D4" w:rsidRPr="00A9631E" w:rsidRDefault="002438D4" w:rsidP="002438D4">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1</w:t>
            </w:r>
          </w:p>
        </w:tc>
      </w:tr>
      <w:tr w:rsidR="002438D4" w:rsidRPr="00A9631E" w14:paraId="2D89E577" w14:textId="77777777" w:rsidTr="002438D4">
        <w:trPr>
          <w:trHeight w:val="298"/>
        </w:trPr>
        <w:tc>
          <w:tcPr>
            <w:tcW w:w="3150" w:type="dxa"/>
            <w:tcBorders>
              <w:top w:val="nil"/>
              <w:left w:val="nil"/>
              <w:bottom w:val="nil"/>
              <w:right w:val="nil"/>
            </w:tcBorders>
            <w:shd w:val="clear" w:color="auto" w:fill="auto"/>
            <w:noWrap/>
            <w:vAlign w:val="center"/>
          </w:tcPr>
          <w:p w14:paraId="2BFEDEE9" w14:textId="77777777" w:rsidR="002438D4" w:rsidRPr="00A9631E" w:rsidRDefault="002438D4" w:rsidP="002438D4">
            <w:pPr>
              <w:spacing w:after="0" w:line="240" w:lineRule="auto"/>
              <w:rPr>
                <w:rFonts w:ascii="Times New Roman" w:hAnsi="Times New Roman" w:cs="Times New Roman"/>
                <w:color w:val="000000"/>
                <w:sz w:val="24"/>
                <w:szCs w:val="24"/>
              </w:rPr>
            </w:pPr>
            <w:r w:rsidRPr="00A9631E">
              <w:rPr>
                <w:rFonts w:ascii="Times New Roman" w:hAnsi="Times New Roman" w:cs="Times New Roman"/>
                <w:color w:val="000000"/>
                <w:sz w:val="24"/>
                <w:szCs w:val="24"/>
              </w:rPr>
              <w:t>Cerulean Warbler</w:t>
            </w:r>
          </w:p>
          <w:p w14:paraId="4F7DC042" w14:textId="2300A218" w:rsidR="002438D4" w:rsidRPr="00A9631E" w:rsidRDefault="002438D4" w:rsidP="002438D4">
            <w:pPr>
              <w:spacing w:after="0" w:line="240" w:lineRule="auto"/>
              <w:rPr>
                <w:rFonts w:ascii="Times New Roman" w:hAnsi="Times New Roman" w:cs="Times New Roman"/>
                <w:color w:val="000000"/>
                <w:sz w:val="24"/>
                <w:szCs w:val="24"/>
              </w:rPr>
            </w:pPr>
            <w:r w:rsidRPr="00A9631E">
              <w:rPr>
                <w:rFonts w:ascii="Times New Roman" w:hAnsi="Times New Roman" w:cs="Times New Roman"/>
                <w:color w:val="000000"/>
                <w:sz w:val="24"/>
                <w:szCs w:val="24"/>
              </w:rPr>
              <w:t>(</w:t>
            </w:r>
            <w:r w:rsidRPr="00A9631E">
              <w:rPr>
                <w:rFonts w:ascii="Times New Roman" w:hAnsi="Times New Roman" w:cs="Times New Roman"/>
                <w:i/>
                <w:iCs/>
                <w:color w:val="000000"/>
                <w:sz w:val="24"/>
                <w:szCs w:val="24"/>
              </w:rPr>
              <w:t>Setophaga cerulea</w:t>
            </w:r>
            <w:r w:rsidRPr="00A9631E">
              <w:rPr>
                <w:rFonts w:ascii="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26458024" w14:textId="73BDF3F0" w:rsidR="002438D4" w:rsidRPr="00A9631E" w:rsidRDefault="002438D4" w:rsidP="002438D4">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CERW</w:t>
            </w:r>
          </w:p>
        </w:tc>
        <w:tc>
          <w:tcPr>
            <w:tcW w:w="1392" w:type="dxa"/>
            <w:tcBorders>
              <w:top w:val="nil"/>
              <w:left w:val="nil"/>
              <w:bottom w:val="nil"/>
              <w:right w:val="nil"/>
            </w:tcBorders>
            <w:shd w:val="clear" w:color="auto" w:fill="auto"/>
            <w:noWrap/>
            <w:vAlign w:val="center"/>
          </w:tcPr>
          <w:p w14:paraId="5351A896" w14:textId="72C62F91" w:rsidR="002438D4" w:rsidRPr="00A9631E" w:rsidRDefault="002438D4" w:rsidP="002438D4">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rPr>
              <w:t>125</w:t>
            </w:r>
          </w:p>
        </w:tc>
        <w:tc>
          <w:tcPr>
            <w:tcW w:w="1630" w:type="dxa"/>
            <w:tcBorders>
              <w:top w:val="nil"/>
              <w:left w:val="nil"/>
              <w:bottom w:val="nil"/>
              <w:right w:val="nil"/>
            </w:tcBorders>
            <w:shd w:val="clear" w:color="auto" w:fill="auto"/>
            <w:noWrap/>
            <w:vAlign w:val="center"/>
          </w:tcPr>
          <w:p w14:paraId="7EBD7594" w14:textId="2D02F7F2" w:rsidR="002438D4" w:rsidRPr="00A9631E" w:rsidRDefault="002438D4" w:rsidP="002438D4">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Parulidae</w:t>
            </w:r>
          </w:p>
        </w:tc>
        <w:tc>
          <w:tcPr>
            <w:tcW w:w="1219" w:type="dxa"/>
            <w:tcBorders>
              <w:top w:val="nil"/>
              <w:left w:val="nil"/>
              <w:bottom w:val="nil"/>
              <w:right w:val="nil"/>
            </w:tcBorders>
            <w:shd w:val="clear" w:color="auto" w:fill="auto"/>
            <w:noWrap/>
            <w:vAlign w:val="center"/>
          </w:tcPr>
          <w:p w14:paraId="4554AEF8" w14:textId="65EEBA7B" w:rsidR="002438D4" w:rsidRPr="00A9631E" w:rsidRDefault="002438D4" w:rsidP="002438D4">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GAP</w:t>
            </w:r>
          </w:p>
        </w:tc>
        <w:tc>
          <w:tcPr>
            <w:tcW w:w="977" w:type="dxa"/>
            <w:tcBorders>
              <w:top w:val="nil"/>
              <w:left w:val="nil"/>
              <w:bottom w:val="nil"/>
              <w:right w:val="nil"/>
            </w:tcBorders>
            <w:shd w:val="clear" w:color="auto" w:fill="auto"/>
            <w:noWrap/>
            <w:vAlign w:val="center"/>
          </w:tcPr>
          <w:p w14:paraId="5CC931D7" w14:textId="4D24B3AB" w:rsidR="002438D4" w:rsidRPr="00A9631E" w:rsidRDefault="002438D4" w:rsidP="002438D4">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1</w:t>
            </w:r>
          </w:p>
        </w:tc>
      </w:tr>
      <w:tr w:rsidR="002438D4" w:rsidRPr="00A9631E" w14:paraId="6F7607F3" w14:textId="77777777" w:rsidTr="002438D4">
        <w:trPr>
          <w:trHeight w:val="298"/>
        </w:trPr>
        <w:tc>
          <w:tcPr>
            <w:tcW w:w="3150" w:type="dxa"/>
            <w:tcBorders>
              <w:top w:val="nil"/>
              <w:left w:val="nil"/>
              <w:bottom w:val="nil"/>
              <w:right w:val="nil"/>
            </w:tcBorders>
            <w:shd w:val="clear" w:color="auto" w:fill="auto"/>
            <w:noWrap/>
            <w:vAlign w:val="center"/>
          </w:tcPr>
          <w:p w14:paraId="4B7399E3" w14:textId="77777777" w:rsidR="002438D4" w:rsidRPr="00A9631E" w:rsidRDefault="002438D4" w:rsidP="002438D4">
            <w:pPr>
              <w:spacing w:after="0" w:line="240" w:lineRule="auto"/>
              <w:rPr>
                <w:rFonts w:ascii="Times New Roman" w:hAnsi="Times New Roman" w:cs="Times New Roman"/>
                <w:color w:val="000000"/>
                <w:sz w:val="24"/>
                <w:szCs w:val="24"/>
              </w:rPr>
            </w:pPr>
            <w:r w:rsidRPr="00A9631E">
              <w:rPr>
                <w:rFonts w:ascii="Times New Roman" w:hAnsi="Times New Roman" w:cs="Times New Roman"/>
                <w:color w:val="000000"/>
                <w:sz w:val="24"/>
                <w:szCs w:val="24"/>
              </w:rPr>
              <w:t>Hooded Warbler</w:t>
            </w:r>
          </w:p>
          <w:p w14:paraId="7F3486A3" w14:textId="2CE37507" w:rsidR="002438D4" w:rsidRPr="00A9631E" w:rsidRDefault="002438D4" w:rsidP="002438D4">
            <w:pPr>
              <w:spacing w:after="0" w:line="240" w:lineRule="auto"/>
              <w:rPr>
                <w:rFonts w:ascii="Times New Roman" w:hAnsi="Times New Roman" w:cs="Times New Roman"/>
                <w:color w:val="000000"/>
                <w:sz w:val="24"/>
                <w:szCs w:val="24"/>
              </w:rPr>
            </w:pPr>
            <w:r w:rsidRPr="00A9631E">
              <w:rPr>
                <w:rFonts w:ascii="Times New Roman" w:eastAsia="Times New Roman" w:hAnsi="Times New Roman" w:cs="Times New Roman"/>
                <w:color w:val="000000"/>
                <w:sz w:val="23"/>
                <w:szCs w:val="23"/>
              </w:rPr>
              <w:t>(</w:t>
            </w:r>
            <w:r w:rsidRPr="00A9631E">
              <w:rPr>
                <w:rFonts w:ascii="Times New Roman" w:eastAsia="Times New Roman" w:hAnsi="Times New Roman" w:cs="Times New Roman"/>
                <w:i/>
                <w:iCs/>
                <w:color w:val="000000"/>
                <w:sz w:val="23"/>
                <w:szCs w:val="23"/>
              </w:rPr>
              <w:t>Setophaga citrina</w:t>
            </w:r>
            <w:r w:rsidRPr="00A9631E">
              <w:rPr>
                <w:rFonts w:ascii="Times New Roman" w:eastAsia="Times New Roman" w:hAnsi="Times New Roman" w:cs="Times New Roman"/>
                <w:color w:val="000000"/>
                <w:sz w:val="23"/>
                <w:szCs w:val="23"/>
              </w:rPr>
              <w:t>)</w:t>
            </w:r>
          </w:p>
        </w:tc>
        <w:tc>
          <w:tcPr>
            <w:tcW w:w="1003" w:type="dxa"/>
            <w:tcBorders>
              <w:top w:val="nil"/>
              <w:left w:val="nil"/>
              <w:bottom w:val="nil"/>
              <w:right w:val="nil"/>
            </w:tcBorders>
            <w:shd w:val="clear" w:color="auto" w:fill="auto"/>
            <w:noWrap/>
            <w:vAlign w:val="center"/>
          </w:tcPr>
          <w:p w14:paraId="1D1E23D0" w14:textId="2D0D6609" w:rsidR="002438D4" w:rsidRPr="00A9631E" w:rsidRDefault="002438D4" w:rsidP="002438D4">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HOWA</w:t>
            </w:r>
          </w:p>
        </w:tc>
        <w:tc>
          <w:tcPr>
            <w:tcW w:w="1392" w:type="dxa"/>
            <w:tcBorders>
              <w:top w:val="nil"/>
              <w:left w:val="nil"/>
              <w:bottom w:val="nil"/>
              <w:right w:val="nil"/>
            </w:tcBorders>
            <w:shd w:val="clear" w:color="auto" w:fill="auto"/>
            <w:noWrap/>
            <w:vAlign w:val="center"/>
          </w:tcPr>
          <w:p w14:paraId="28509B23" w14:textId="381BB1B5" w:rsidR="002438D4" w:rsidRPr="00A9631E" w:rsidRDefault="002438D4" w:rsidP="002438D4">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rPr>
              <w:t>580</w:t>
            </w:r>
          </w:p>
        </w:tc>
        <w:tc>
          <w:tcPr>
            <w:tcW w:w="1630" w:type="dxa"/>
            <w:tcBorders>
              <w:top w:val="nil"/>
              <w:left w:val="nil"/>
              <w:bottom w:val="nil"/>
              <w:right w:val="nil"/>
            </w:tcBorders>
            <w:shd w:val="clear" w:color="auto" w:fill="auto"/>
            <w:noWrap/>
            <w:vAlign w:val="center"/>
          </w:tcPr>
          <w:p w14:paraId="375C4683" w14:textId="65D8A0C9" w:rsidR="002438D4" w:rsidRPr="00A9631E" w:rsidRDefault="002438D4" w:rsidP="002438D4">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Parulidae</w:t>
            </w:r>
          </w:p>
        </w:tc>
        <w:tc>
          <w:tcPr>
            <w:tcW w:w="1219" w:type="dxa"/>
            <w:tcBorders>
              <w:top w:val="nil"/>
              <w:left w:val="nil"/>
              <w:bottom w:val="nil"/>
              <w:right w:val="nil"/>
            </w:tcBorders>
            <w:shd w:val="clear" w:color="auto" w:fill="auto"/>
            <w:noWrap/>
            <w:vAlign w:val="center"/>
          </w:tcPr>
          <w:p w14:paraId="6A09DD4A" w14:textId="429D2CF1" w:rsidR="002438D4" w:rsidRPr="00A9631E" w:rsidRDefault="002438D4" w:rsidP="002438D4">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GAP</w:t>
            </w:r>
          </w:p>
        </w:tc>
        <w:tc>
          <w:tcPr>
            <w:tcW w:w="977" w:type="dxa"/>
            <w:tcBorders>
              <w:top w:val="nil"/>
              <w:left w:val="nil"/>
              <w:bottom w:val="nil"/>
              <w:right w:val="nil"/>
            </w:tcBorders>
            <w:shd w:val="clear" w:color="auto" w:fill="auto"/>
            <w:noWrap/>
            <w:vAlign w:val="center"/>
          </w:tcPr>
          <w:p w14:paraId="177B4796" w14:textId="140D963E" w:rsidR="002438D4" w:rsidRPr="00A9631E" w:rsidRDefault="002438D4" w:rsidP="002438D4">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1</w:t>
            </w:r>
          </w:p>
        </w:tc>
      </w:tr>
      <w:tr w:rsidR="002438D4" w:rsidRPr="00A9631E" w14:paraId="61C5BC30" w14:textId="77777777" w:rsidTr="002438D4">
        <w:trPr>
          <w:trHeight w:val="298"/>
        </w:trPr>
        <w:tc>
          <w:tcPr>
            <w:tcW w:w="3150" w:type="dxa"/>
            <w:tcBorders>
              <w:top w:val="nil"/>
              <w:left w:val="nil"/>
              <w:bottom w:val="nil"/>
              <w:right w:val="nil"/>
            </w:tcBorders>
            <w:shd w:val="clear" w:color="auto" w:fill="auto"/>
            <w:noWrap/>
            <w:vAlign w:val="center"/>
          </w:tcPr>
          <w:p w14:paraId="35327087" w14:textId="77777777" w:rsidR="002438D4" w:rsidRPr="00A9631E" w:rsidRDefault="002438D4" w:rsidP="002438D4">
            <w:pPr>
              <w:spacing w:after="0" w:line="240" w:lineRule="auto"/>
              <w:rPr>
                <w:rFonts w:ascii="Times New Roman" w:hAnsi="Times New Roman" w:cs="Times New Roman"/>
                <w:color w:val="000000"/>
                <w:sz w:val="24"/>
                <w:szCs w:val="24"/>
              </w:rPr>
            </w:pPr>
            <w:r w:rsidRPr="00A9631E">
              <w:rPr>
                <w:rFonts w:ascii="Times New Roman" w:hAnsi="Times New Roman" w:cs="Times New Roman"/>
                <w:color w:val="000000"/>
                <w:sz w:val="24"/>
                <w:szCs w:val="24"/>
              </w:rPr>
              <w:t>Veery</w:t>
            </w:r>
          </w:p>
          <w:p w14:paraId="6A948956" w14:textId="6B13B37F" w:rsidR="002438D4" w:rsidRPr="00A9631E" w:rsidRDefault="002438D4" w:rsidP="002438D4">
            <w:pPr>
              <w:spacing w:after="0" w:line="240" w:lineRule="auto"/>
              <w:rPr>
                <w:rFonts w:ascii="Times New Roman" w:hAnsi="Times New Roman" w:cs="Times New Roman"/>
                <w:color w:val="000000"/>
                <w:sz w:val="24"/>
                <w:szCs w:val="24"/>
              </w:rPr>
            </w:pPr>
            <w:r w:rsidRPr="00A9631E">
              <w:rPr>
                <w:rFonts w:ascii="Times New Roman" w:eastAsia="Times New Roman" w:hAnsi="Times New Roman" w:cs="Times New Roman"/>
                <w:color w:val="000000"/>
                <w:sz w:val="23"/>
                <w:szCs w:val="23"/>
              </w:rPr>
              <w:t>(</w:t>
            </w:r>
            <w:r w:rsidRPr="00A9631E">
              <w:rPr>
                <w:rFonts w:ascii="Times New Roman" w:eastAsia="Times New Roman" w:hAnsi="Times New Roman" w:cs="Times New Roman"/>
                <w:i/>
                <w:iCs/>
                <w:color w:val="000000"/>
                <w:sz w:val="23"/>
                <w:szCs w:val="23"/>
              </w:rPr>
              <w:t>Catharus fuscescens</w:t>
            </w:r>
            <w:r w:rsidRPr="00A9631E">
              <w:rPr>
                <w:rFonts w:ascii="Times New Roman" w:eastAsia="Times New Roman" w:hAnsi="Times New Roman" w:cs="Times New Roman"/>
                <w:color w:val="000000"/>
                <w:sz w:val="23"/>
                <w:szCs w:val="23"/>
              </w:rPr>
              <w:t>)</w:t>
            </w:r>
          </w:p>
        </w:tc>
        <w:tc>
          <w:tcPr>
            <w:tcW w:w="1003" w:type="dxa"/>
            <w:tcBorders>
              <w:top w:val="nil"/>
              <w:left w:val="nil"/>
              <w:bottom w:val="nil"/>
              <w:right w:val="nil"/>
            </w:tcBorders>
            <w:shd w:val="clear" w:color="auto" w:fill="auto"/>
            <w:noWrap/>
            <w:vAlign w:val="center"/>
          </w:tcPr>
          <w:p w14:paraId="5F6598B5" w14:textId="6DDA01C6" w:rsidR="002438D4" w:rsidRPr="00A9631E" w:rsidRDefault="002438D4" w:rsidP="002438D4">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VEER</w:t>
            </w:r>
          </w:p>
        </w:tc>
        <w:tc>
          <w:tcPr>
            <w:tcW w:w="1392" w:type="dxa"/>
            <w:tcBorders>
              <w:top w:val="nil"/>
              <w:left w:val="nil"/>
              <w:bottom w:val="nil"/>
              <w:right w:val="nil"/>
            </w:tcBorders>
            <w:shd w:val="clear" w:color="auto" w:fill="auto"/>
            <w:noWrap/>
            <w:vAlign w:val="center"/>
          </w:tcPr>
          <w:p w14:paraId="57A04A3E" w14:textId="197D331D" w:rsidR="002438D4" w:rsidRPr="00A9631E" w:rsidRDefault="002438D4" w:rsidP="002438D4">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rPr>
              <w:t>1070</w:t>
            </w:r>
          </w:p>
        </w:tc>
        <w:tc>
          <w:tcPr>
            <w:tcW w:w="1630" w:type="dxa"/>
            <w:tcBorders>
              <w:top w:val="nil"/>
              <w:left w:val="nil"/>
              <w:bottom w:val="nil"/>
              <w:right w:val="nil"/>
            </w:tcBorders>
            <w:shd w:val="clear" w:color="auto" w:fill="auto"/>
            <w:noWrap/>
            <w:vAlign w:val="center"/>
          </w:tcPr>
          <w:p w14:paraId="3B4D1B58" w14:textId="4083B4CA" w:rsidR="002438D4" w:rsidRPr="00A9631E" w:rsidRDefault="002438D4" w:rsidP="002438D4">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Turdidae</w:t>
            </w:r>
          </w:p>
        </w:tc>
        <w:tc>
          <w:tcPr>
            <w:tcW w:w="1219" w:type="dxa"/>
            <w:tcBorders>
              <w:top w:val="nil"/>
              <w:left w:val="nil"/>
              <w:bottom w:val="nil"/>
              <w:right w:val="nil"/>
            </w:tcBorders>
            <w:shd w:val="clear" w:color="auto" w:fill="auto"/>
            <w:noWrap/>
            <w:vAlign w:val="center"/>
          </w:tcPr>
          <w:p w14:paraId="181ECB40" w14:textId="17BB7F41" w:rsidR="002438D4" w:rsidRPr="00A9631E" w:rsidRDefault="002438D4" w:rsidP="002438D4">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GAP</w:t>
            </w:r>
          </w:p>
        </w:tc>
        <w:tc>
          <w:tcPr>
            <w:tcW w:w="977" w:type="dxa"/>
            <w:tcBorders>
              <w:top w:val="nil"/>
              <w:left w:val="nil"/>
              <w:bottom w:val="nil"/>
              <w:right w:val="nil"/>
            </w:tcBorders>
            <w:shd w:val="clear" w:color="auto" w:fill="auto"/>
            <w:noWrap/>
            <w:vAlign w:val="center"/>
          </w:tcPr>
          <w:p w14:paraId="70680647" w14:textId="68498A4F" w:rsidR="002438D4" w:rsidRPr="00A9631E" w:rsidRDefault="002438D4" w:rsidP="002438D4">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1</w:t>
            </w:r>
          </w:p>
        </w:tc>
      </w:tr>
      <w:tr w:rsidR="002438D4" w:rsidRPr="00A9631E" w14:paraId="155A896F" w14:textId="77777777" w:rsidTr="002438D4">
        <w:trPr>
          <w:trHeight w:val="298"/>
        </w:trPr>
        <w:tc>
          <w:tcPr>
            <w:tcW w:w="3150" w:type="dxa"/>
            <w:tcBorders>
              <w:top w:val="nil"/>
              <w:left w:val="nil"/>
              <w:bottom w:val="nil"/>
              <w:right w:val="nil"/>
            </w:tcBorders>
            <w:shd w:val="clear" w:color="auto" w:fill="auto"/>
            <w:noWrap/>
            <w:vAlign w:val="center"/>
          </w:tcPr>
          <w:p w14:paraId="334296DA" w14:textId="77777777" w:rsidR="002438D4" w:rsidRPr="00A9631E" w:rsidRDefault="002438D4" w:rsidP="002438D4">
            <w:pPr>
              <w:spacing w:after="0" w:line="240" w:lineRule="auto"/>
              <w:rPr>
                <w:rFonts w:ascii="Times New Roman" w:hAnsi="Times New Roman" w:cs="Times New Roman"/>
                <w:color w:val="000000"/>
                <w:sz w:val="24"/>
                <w:szCs w:val="24"/>
              </w:rPr>
            </w:pPr>
            <w:r w:rsidRPr="00A9631E">
              <w:rPr>
                <w:rFonts w:ascii="Times New Roman" w:hAnsi="Times New Roman" w:cs="Times New Roman"/>
                <w:color w:val="000000"/>
                <w:sz w:val="24"/>
                <w:szCs w:val="24"/>
              </w:rPr>
              <w:t>Eastern Wood-Pewee</w:t>
            </w:r>
          </w:p>
          <w:p w14:paraId="67D05321" w14:textId="1CA1F686" w:rsidR="002438D4" w:rsidRPr="00A9631E" w:rsidRDefault="002438D4" w:rsidP="002438D4">
            <w:pPr>
              <w:spacing w:after="0" w:line="240" w:lineRule="auto"/>
              <w:rPr>
                <w:rFonts w:ascii="Times New Roman" w:hAnsi="Times New Roman" w:cs="Times New Roman"/>
                <w:color w:val="000000"/>
                <w:sz w:val="24"/>
                <w:szCs w:val="24"/>
              </w:rPr>
            </w:pPr>
            <w:r w:rsidRPr="00A9631E">
              <w:rPr>
                <w:rFonts w:ascii="Times New Roman" w:eastAsia="Times New Roman" w:hAnsi="Times New Roman" w:cs="Times New Roman"/>
                <w:color w:val="000000"/>
                <w:sz w:val="24"/>
                <w:szCs w:val="24"/>
              </w:rPr>
              <w:t>(</w:t>
            </w:r>
            <w:r w:rsidRPr="00A9631E">
              <w:rPr>
                <w:rFonts w:ascii="Times New Roman" w:eastAsia="Times New Roman" w:hAnsi="Times New Roman" w:cs="Times New Roman"/>
                <w:i/>
                <w:iCs/>
                <w:color w:val="000000"/>
                <w:sz w:val="24"/>
                <w:szCs w:val="24"/>
              </w:rPr>
              <w:t>Contopus virens</w:t>
            </w:r>
            <w:r w:rsidRPr="00A9631E">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3E121465" w14:textId="0C7B378B" w:rsidR="002438D4" w:rsidRPr="00A9631E" w:rsidRDefault="002438D4" w:rsidP="002438D4">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EAWP</w:t>
            </w:r>
          </w:p>
        </w:tc>
        <w:tc>
          <w:tcPr>
            <w:tcW w:w="1392" w:type="dxa"/>
            <w:tcBorders>
              <w:top w:val="nil"/>
              <w:left w:val="nil"/>
              <w:bottom w:val="nil"/>
              <w:right w:val="nil"/>
            </w:tcBorders>
            <w:shd w:val="clear" w:color="auto" w:fill="auto"/>
            <w:noWrap/>
            <w:vAlign w:val="center"/>
          </w:tcPr>
          <w:p w14:paraId="56A546C0" w14:textId="731EA883" w:rsidR="002438D4" w:rsidRPr="00A9631E" w:rsidRDefault="002438D4" w:rsidP="002438D4">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rPr>
              <w:t>314</w:t>
            </w:r>
          </w:p>
        </w:tc>
        <w:tc>
          <w:tcPr>
            <w:tcW w:w="1630" w:type="dxa"/>
            <w:tcBorders>
              <w:top w:val="nil"/>
              <w:left w:val="nil"/>
              <w:bottom w:val="nil"/>
              <w:right w:val="nil"/>
            </w:tcBorders>
            <w:shd w:val="clear" w:color="auto" w:fill="auto"/>
            <w:noWrap/>
            <w:vAlign w:val="center"/>
          </w:tcPr>
          <w:p w14:paraId="1D980859" w14:textId="6E0E8032" w:rsidR="002438D4" w:rsidRPr="00A9631E" w:rsidRDefault="002438D4" w:rsidP="002438D4">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Tyrannidae</w:t>
            </w:r>
          </w:p>
        </w:tc>
        <w:tc>
          <w:tcPr>
            <w:tcW w:w="1219" w:type="dxa"/>
            <w:tcBorders>
              <w:top w:val="nil"/>
              <w:left w:val="nil"/>
              <w:bottom w:val="nil"/>
              <w:right w:val="nil"/>
            </w:tcBorders>
            <w:shd w:val="clear" w:color="auto" w:fill="auto"/>
            <w:noWrap/>
            <w:vAlign w:val="center"/>
          </w:tcPr>
          <w:p w14:paraId="6C84F494" w14:textId="3D5900EA" w:rsidR="002438D4" w:rsidRPr="00A9631E" w:rsidRDefault="002438D4" w:rsidP="002438D4">
            <w:pPr>
              <w:spacing w:after="0" w:line="240" w:lineRule="auto"/>
              <w:jc w:val="center"/>
              <w:rPr>
                <w:rFonts w:ascii="Times New Roman" w:hAnsi="Times New Roman" w:cs="Times New Roman"/>
                <w:color w:val="000000"/>
                <w:sz w:val="24"/>
                <w:szCs w:val="24"/>
              </w:rPr>
            </w:pPr>
            <w:r w:rsidRPr="00A9631E">
              <w:rPr>
                <w:rFonts w:ascii="Times New Roman" w:hAnsi="Times New Roman" w:cs="Times New Roman"/>
                <w:color w:val="000000"/>
                <w:sz w:val="24"/>
                <w:szCs w:val="24"/>
              </w:rPr>
              <w:t>GAP</w:t>
            </w:r>
          </w:p>
        </w:tc>
        <w:tc>
          <w:tcPr>
            <w:tcW w:w="977" w:type="dxa"/>
            <w:tcBorders>
              <w:top w:val="nil"/>
              <w:left w:val="nil"/>
              <w:bottom w:val="nil"/>
              <w:right w:val="nil"/>
            </w:tcBorders>
            <w:shd w:val="clear" w:color="auto" w:fill="auto"/>
            <w:noWrap/>
            <w:vAlign w:val="center"/>
          </w:tcPr>
          <w:p w14:paraId="43A7BF16" w14:textId="684BE4F8" w:rsidR="002438D4" w:rsidRPr="00A9631E" w:rsidRDefault="002438D4" w:rsidP="002438D4">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0</w:t>
            </w:r>
          </w:p>
        </w:tc>
      </w:tr>
      <w:tr w:rsidR="002438D4" w:rsidRPr="00A9631E" w14:paraId="0D370BEC" w14:textId="77777777" w:rsidTr="002438D4">
        <w:trPr>
          <w:trHeight w:val="298"/>
        </w:trPr>
        <w:tc>
          <w:tcPr>
            <w:tcW w:w="3150" w:type="dxa"/>
            <w:tcBorders>
              <w:top w:val="nil"/>
              <w:left w:val="nil"/>
              <w:bottom w:val="nil"/>
              <w:right w:val="nil"/>
            </w:tcBorders>
            <w:shd w:val="clear" w:color="auto" w:fill="auto"/>
            <w:noWrap/>
            <w:vAlign w:val="center"/>
          </w:tcPr>
          <w:p w14:paraId="548AAC79" w14:textId="77777777" w:rsidR="002438D4" w:rsidRPr="00A9631E" w:rsidRDefault="002438D4" w:rsidP="002438D4">
            <w:pPr>
              <w:spacing w:after="0" w:line="240" w:lineRule="auto"/>
              <w:rPr>
                <w:rFonts w:ascii="Times New Roman" w:hAnsi="Times New Roman" w:cs="Times New Roman"/>
                <w:color w:val="000000"/>
                <w:sz w:val="24"/>
                <w:szCs w:val="24"/>
              </w:rPr>
            </w:pPr>
            <w:r w:rsidRPr="00A9631E">
              <w:rPr>
                <w:rFonts w:ascii="Times New Roman" w:hAnsi="Times New Roman" w:cs="Times New Roman"/>
                <w:color w:val="000000"/>
                <w:sz w:val="24"/>
                <w:szCs w:val="24"/>
              </w:rPr>
              <w:t>Great-crested Flycatcher</w:t>
            </w:r>
          </w:p>
          <w:p w14:paraId="1E81D423" w14:textId="67078BE0" w:rsidR="002438D4" w:rsidRPr="00A9631E" w:rsidRDefault="002438D4" w:rsidP="002438D4">
            <w:pPr>
              <w:spacing w:after="0" w:line="240" w:lineRule="auto"/>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w:t>
            </w:r>
            <w:r w:rsidRPr="00A9631E">
              <w:rPr>
                <w:rFonts w:ascii="Times New Roman" w:eastAsia="Times New Roman" w:hAnsi="Times New Roman" w:cs="Times New Roman"/>
                <w:i/>
                <w:iCs/>
                <w:color w:val="000000"/>
                <w:sz w:val="24"/>
                <w:szCs w:val="24"/>
              </w:rPr>
              <w:t>Myiarchus crinitus</w:t>
            </w:r>
            <w:r w:rsidRPr="00A9631E">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75B40ACB" w14:textId="278DFC20" w:rsidR="002438D4" w:rsidRPr="00A9631E" w:rsidRDefault="002438D4" w:rsidP="002438D4">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GCFL</w:t>
            </w:r>
          </w:p>
        </w:tc>
        <w:tc>
          <w:tcPr>
            <w:tcW w:w="1392" w:type="dxa"/>
            <w:tcBorders>
              <w:top w:val="nil"/>
              <w:left w:val="nil"/>
              <w:bottom w:val="nil"/>
              <w:right w:val="nil"/>
            </w:tcBorders>
            <w:shd w:val="clear" w:color="auto" w:fill="auto"/>
            <w:noWrap/>
            <w:vAlign w:val="center"/>
          </w:tcPr>
          <w:p w14:paraId="170F03E9" w14:textId="7A33A6A4" w:rsidR="002438D4" w:rsidRPr="00A9631E" w:rsidRDefault="002438D4" w:rsidP="002438D4">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rPr>
              <w:t>90</w:t>
            </w:r>
          </w:p>
        </w:tc>
        <w:tc>
          <w:tcPr>
            <w:tcW w:w="1630" w:type="dxa"/>
            <w:tcBorders>
              <w:top w:val="nil"/>
              <w:left w:val="nil"/>
              <w:bottom w:val="nil"/>
              <w:right w:val="nil"/>
            </w:tcBorders>
            <w:shd w:val="clear" w:color="auto" w:fill="auto"/>
            <w:noWrap/>
            <w:vAlign w:val="center"/>
          </w:tcPr>
          <w:p w14:paraId="3615C65B" w14:textId="0D0E12BF" w:rsidR="002438D4" w:rsidRPr="00A9631E" w:rsidRDefault="002438D4" w:rsidP="002438D4">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Tyrannidae</w:t>
            </w:r>
          </w:p>
        </w:tc>
        <w:tc>
          <w:tcPr>
            <w:tcW w:w="1219" w:type="dxa"/>
            <w:tcBorders>
              <w:top w:val="nil"/>
              <w:left w:val="nil"/>
              <w:bottom w:val="nil"/>
              <w:right w:val="nil"/>
            </w:tcBorders>
            <w:shd w:val="clear" w:color="auto" w:fill="auto"/>
            <w:noWrap/>
            <w:vAlign w:val="center"/>
          </w:tcPr>
          <w:p w14:paraId="7C675A2F" w14:textId="6FF1E8EC" w:rsidR="002438D4" w:rsidRPr="00A9631E" w:rsidRDefault="002438D4" w:rsidP="002438D4">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GAP</w:t>
            </w:r>
          </w:p>
        </w:tc>
        <w:tc>
          <w:tcPr>
            <w:tcW w:w="977" w:type="dxa"/>
            <w:tcBorders>
              <w:top w:val="nil"/>
              <w:left w:val="nil"/>
              <w:bottom w:val="nil"/>
              <w:right w:val="nil"/>
            </w:tcBorders>
            <w:shd w:val="clear" w:color="auto" w:fill="auto"/>
            <w:noWrap/>
            <w:vAlign w:val="center"/>
          </w:tcPr>
          <w:p w14:paraId="23FBC811" w14:textId="429BE9FE" w:rsidR="002438D4" w:rsidRPr="00A9631E" w:rsidRDefault="002438D4" w:rsidP="002438D4">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0</w:t>
            </w:r>
          </w:p>
        </w:tc>
      </w:tr>
      <w:tr w:rsidR="002438D4" w:rsidRPr="00A9631E" w14:paraId="544B8CB1" w14:textId="77777777" w:rsidTr="002438D4">
        <w:trPr>
          <w:trHeight w:val="298"/>
        </w:trPr>
        <w:tc>
          <w:tcPr>
            <w:tcW w:w="3150" w:type="dxa"/>
            <w:tcBorders>
              <w:top w:val="nil"/>
              <w:left w:val="nil"/>
              <w:right w:val="nil"/>
            </w:tcBorders>
            <w:shd w:val="clear" w:color="auto" w:fill="auto"/>
            <w:noWrap/>
            <w:vAlign w:val="center"/>
          </w:tcPr>
          <w:p w14:paraId="51A6BC4F" w14:textId="77777777" w:rsidR="002438D4" w:rsidRPr="00A9631E" w:rsidRDefault="002438D4" w:rsidP="002438D4">
            <w:pPr>
              <w:spacing w:after="0" w:line="240" w:lineRule="auto"/>
              <w:rPr>
                <w:rFonts w:ascii="Times New Roman" w:hAnsi="Times New Roman" w:cs="Times New Roman"/>
                <w:color w:val="000000"/>
                <w:sz w:val="24"/>
                <w:szCs w:val="24"/>
              </w:rPr>
            </w:pPr>
            <w:r w:rsidRPr="00A9631E">
              <w:rPr>
                <w:rFonts w:ascii="Times New Roman" w:hAnsi="Times New Roman" w:cs="Times New Roman"/>
                <w:color w:val="000000"/>
                <w:sz w:val="24"/>
                <w:szCs w:val="24"/>
              </w:rPr>
              <w:t>Northern Parula</w:t>
            </w:r>
          </w:p>
          <w:p w14:paraId="54AFED13" w14:textId="04930D2D" w:rsidR="002438D4" w:rsidRPr="00A9631E" w:rsidRDefault="002438D4" w:rsidP="002438D4">
            <w:pPr>
              <w:spacing w:after="0" w:line="240" w:lineRule="auto"/>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3"/>
                <w:szCs w:val="23"/>
              </w:rPr>
              <w:t>(</w:t>
            </w:r>
            <w:r w:rsidRPr="00A9631E">
              <w:rPr>
                <w:rFonts w:ascii="Times New Roman" w:eastAsia="Times New Roman" w:hAnsi="Times New Roman" w:cs="Times New Roman"/>
                <w:i/>
                <w:iCs/>
                <w:color w:val="000000"/>
                <w:sz w:val="23"/>
                <w:szCs w:val="23"/>
              </w:rPr>
              <w:t>Setophaga americana</w:t>
            </w:r>
            <w:r w:rsidRPr="00A9631E">
              <w:rPr>
                <w:rFonts w:ascii="Times New Roman" w:eastAsia="Times New Roman" w:hAnsi="Times New Roman" w:cs="Times New Roman"/>
                <w:color w:val="000000"/>
                <w:sz w:val="23"/>
                <w:szCs w:val="23"/>
              </w:rPr>
              <w:t>)</w:t>
            </w:r>
          </w:p>
        </w:tc>
        <w:tc>
          <w:tcPr>
            <w:tcW w:w="1003" w:type="dxa"/>
            <w:tcBorders>
              <w:top w:val="nil"/>
              <w:left w:val="nil"/>
              <w:right w:val="nil"/>
            </w:tcBorders>
            <w:shd w:val="clear" w:color="auto" w:fill="auto"/>
            <w:noWrap/>
            <w:vAlign w:val="center"/>
          </w:tcPr>
          <w:p w14:paraId="7C26DBFF" w14:textId="186D2F19" w:rsidR="002438D4" w:rsidRPr="00A9631E" w:rsidRDefault="002438D4" w:rsidP="002438D4">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NOPA</w:t>
            </w:r>
          </w:p>
        </w:tc>
        <w:tc>
          <w:tcPr>
            <w:tcW w:w="1392" w:type="dxa"/>
            <w:tcBorders>
              <w:top w:val="nil"/>
              <w:left w:val="nil"/>
              <w:right w:val="nil"/>
            </w:tcBorders>
            <w:shd w:val="clear" w:color="auto" w:fill="auto"/>
            <w:noWrap/>
            <w:vAlign w:val="center"/>
          </w:tcPr>
          <w:p w14:paraId="79D2CDA1" w14:textId="2A8CE7ED" w:rsidR="002438D4" w:rsidRPr="00A9631E" w:rsidRDefault="002438D4" w:rsidP="002438D4">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rPr>
              <w:t>113</w:t>
            </w:r>
          </w:p>
        </w:tc>
        <w:tc>
          <w:tcPr>
            <w:tcW w:w="1630" w:type="dxa"/>
            <w:tcBorders>
              <w:top w:val="nil"/>
              <w:left w:val="nil"/>
              <w:right w:val="nil"/>
            </w:tcBorders>
            <w:shd w:val="clear" w:color="auto" w:fill="auto"/>
            <w:noWrap/>
            <w:vAlign w:val="center"/>
          </w:tcPr>
          <w:p w14:paraId="27278D67" w14:textId="3C43874F" w:rsidR="002438D4" w:rsidRPr="00A9631E" w:rsidRDefault="002438D4" w:rsidP="002438D4">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Parulidae</w:t>
            </w:r>
          </w:p>
        </w:tc>
        <w:tc>
          <w:tcPr>
            <w:tcW w:w="1219" w:type="dxa"/>
            <w:tcBorders>
              <w:top w:val="nil"/>
              <w:left w:val="nil"/>
              <w:right w:val="nil"/>
            </w:tcBorders>
            <w:shd w:val="clear" w:color="auto" w:fill="auto"/>
            <w:noWrap/>
            <w:vAlign w:val="center"/>
          </w:tcPr>
          <w:p w14:paraId="33688242" w14:textId="05AAC548" w:rsidR="002438D4" w:rsidRPr="00A9631E" w:rsidRDefault="002438D4" w:rsidP="002438D4">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GAP</w:t>
            </w:r>
          </w:p>
        </w:tc>
        <w:tc>
          <w:tcPr>
            <w:tcW w:w="977" w:type="dxa"/>
            <w:tcBorders>
              <w:top w:val="nil"/>
              <w:left w:val="nil"/>
              <w:right w:val="nil"/>
            </w:tcBorders>
            <w:shd w:val="clear" w:color="auto" w:fill="auto"/>
            <w:noWrap/>
            <w:vAlign w:val="center"/>
          </w:tcPr>
          <w:p w14:paraId="4B59EFA6" w14:textId="726C7E53" w:rsidR="002438D4" w:rsidRPr="00A9631E" w:rsidRDefault="002438D4" w:rsidP="002438D4">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0</w:t>
            </w:r>
          </w:p>
        </w:tc>
      </w:tr>
      <w:tr w:rsidR="002438D4" w:rsidRPr="00A9631E" w14:paraId="7A5A00F5" w14:textId="77777777" w:rsidTr="002438D4">
        <w:trPr>
          <w:trHeight w:val="298"/>
        </w:trPr>
        <w:tc>
          <w:tcPr>
            <w:tcW w:w="3150" w:type="dxa"/>
            <w:tcBorders>
              <w:top w:val="nil"/>
              <w:left w:val="nil"/>
              <w:bottom w:val="single" w:sz="18" w:space="0" w:color="auto"/>
              <w:right w:val="nil"/>
            </w:tcBorders>
            <w:shd w:val="clear" w:color="auto" w:fill="auto"/>
            <w:noWrap/>
            <w:vAlign w:val="center"/>
          </w:tcPr>
          <w:p w14:paraId="60D3FF59" w14:textId="77777777" w:rsidR="002438D4" w:rsidRPr="00A9631E" w:rsidRDefault="002438D4" w:rsidP="002438D4">
            <w:pPr>
              <w:spacing w:after="0" w:line="240" w:lineRule="auto"/>
              <w:rPr>
                <w:rFonts w:ascii="Times New Roman" w:hAnsi="Times New Roman" w:cs="Times New Roman"/>
                <w:color w:val="000000"/>
                <w:sz w:val="24"/>
                <w:szCs w:val="24"/>
              </w:rPr>
            </w:pPr>
            <w:r w:rsidRPr="00A9631E">
              <w:rPr>
                <w:rFonts w:ascii="Times New Roman" w:hAnsi="Times New Roman" w:cs="Times New Roman"/>
                <w:color w:val="000000"/>
                <w:sz w:val="24"/>
                <w:szCs w:val="24"/>
              </w:rPr>
              <w:t>Yellow-throated Vireo</w:t>
            </w:r>
          </w:p>
          <w:p w14:paraId="3E4F3495" w14:textId="3FF7F15E" w:rsidR="002438D4" w:rsidRPr="00A9631E" w:rsidRDefault="002438D4" w:rsidP="002438D4">
            <w:pPr>
              <w:spacing w:after="0" w:line="240" w:lineRule="auto"/>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w:t>
            </w:r>
            <w:r w:rsidRPr="00A9631E">
              <w:rPr>
                <w:rFonts w:ascii="Times New Roman" w:eastAsia="Times New Roman" w:hAnsi="Times New Roman" w:cs="Times New Roman"/>
                <w:i/>
                <w:iCs/>
                <w:color w:val="000000"/>
                <w:sz w:val="24"/>
                <w:szCs w:val="24"/>
              </w:rPr>
              <w:t>Vireo flavifrons</w:t>
            </w:r>
            <w:r w:rsidRPr="00A9631E">
              <w:rPr>
                <w:rFonts w:ascii="Times New Roman" w:eastAsia="Times New Roman" w:hAnsi="Times New Roman" w:cs="Times New Roman"/>
                <w:color w:val="000000"/>
                <w:sz w:val="24"/>
                <w:szCs w:val="24"/>
              </w:rPr>
              <w:t>)</w:t>
            </w:r>
          </w:p>
        </w:tc>
        <w:tc>
          <w:tcPr>
            <w:tcW w:w="1003" w:type="dxa"/>
            <w:tcBorders>
              <w:top w:val="nil"/>
              <w:left w:val="nil"/>
              <w:bottom w:val="single" w:sz="18" w:space="0" w:color="auto"/>
              <w:right w:val="nil"/>
            </w:tcBorders>
            <w:shd w:val="clear" w:color="auto" w:fill="auto"/>
            <w:noWrap/>
            <w:vAlign w:val="center"/>
          </w:tcPr>
          <w:p w14:paraId="7FA1042D" w14:textId="25F37C8A" w:rsidR="002438D4" w:rsidRPr="00A9631E" w:rsidRDefault="002438D4" w:rsidP="002438D4">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YTVI</w:t>
            </w:r>
          </w:p>
        </w:tc>
        <w:tc>
          <w:tcPr>
            <w:tcW w:w="1392" w:type="dxa"/>
            <w:tcBorders>
              <w:top w:val="nil"/>
              <w:left w:val="nil"/>
              <w:bottom w:val="single" w:sz="18" w:space="0" w:color="auto"/>
              <w:right w:val="nil"/>
            </w:tcBorders>
            <w:shd w:val="clear" w:color="auto" w:fill="auto"/>
            <w:noWrap/>
            <w:vAlign w:val="center"/>
          </w:tcPr>
          <w:p w14:paraId="5F2A408F" w14:textId="7AAA3CCC" w:rsidR="002438D4" w:rsidRPr="00A9631E" w:rsidRDefault="002438D4" w:rsidP="002438D4">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rPr>
              <w:t>44</w:t>
            </w:r>
          </w:p>
        </w:tc>
        <w:tc>
          <w:tcPr>
            <w:tcW w:w="1630" w:type="dxa"/>
            <w:tcBorders>
              <w:top w:val="nil"/>
              <w:left w:val="nil"/>
              <w:bottom w:val="single" w:sz="18" w:space="0" w:color="auto"/>
              <w:right w:val="nil"/>
            </w:tcBorders>
            <w:shd w:val="clear" w:color="auto" w:fill="auto"/>
            <w:noWrap/>
            <w:vAlign w:val="center"/>
          </w:tcPr>
          <w:p w14:paraId="72FBA4DC" w14:textId="0164FD2E" w:rsidR="002438D4" w:rsidRPr="00A9631E" w:rsidRDefault="002438D4" w:rsidP="002438D4">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Vireonidae</w:t>
            </w:r>
          </w:p>
        </w:tc>
        <w:tc>
          <w:tcPr>
            <w:tcW w:w="1219" w:type="dxa"/>
            <w:tcBorders>
              <w:top w:val="nil"/>
              <w:left w:val="nil"/>
              <w:bottom w:val="single" w:sz="18" w:space="0" w:color="auto"/>
              <w:right w:val="nil"/>
            </w:tcBorders>
            <w:shd w:val="clear" w:color="auto" w:fill="auto"/>
            <w:noWrap/>
            <w:vAlign w:val="center"/>
          </w:tcPr>
          <w:p w14:paraId="3AF06FE0" w14:textId="1A517354" w:rsidR="002438D4" w:rsidRPr="00A9631E" w:rsidRDefault="002438D4" w:rsidP="002438D4">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GAP</w:t>
            </w:r>
          </w:p>
        </w:tc>
        <w:tc>
          <w:tcPr>
            <w:tcW w:w="977" w:type="dxa"/>
            <w:tcBorders>
              <w:top w:val="nil"/>
              <w:left w:val="nil"/>
              <w:bottom w:val="single" w:sz="18" w:space="0" w:color="auto"/>
              <w:right w:val="nil"/>
            </w:tcBorders>
            <w:shd w:val="clear" w:color="auto" w:fill="auto"/>
            <w:noWrap/>
            <w:vAlign w:val="center"/>
          </w:tcPr>
          <w:p w14:paraId="3500CA34" w14:textId="47373A2D" w:rsidR="002438D4" w:rsidRPr="00A9631E" w:rsidRDefault="002438D4" w:rsidP="002438D4">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0</w:t>
            </w:r>
          </w:p>
        </w:tc>
      </w:tr>
    </w:tbl>
    <w:p w14:paraId="69E3AF90" w14:textId="77777777" w:rsidR="00390D90" w:rsidRPr="00A9631E" w:rsidRDefault="00390D90" w:rsidP="00390D90"/>
    <w:p w14:paraId="5ED30B31" w14:textId="77777777" w:rsidR="00390D90" w:rsidRPr="00A9631E" w:rsidRDefault="00390D90" w:rsidP="00390D90">
      <w:r w:rsidRPr="00A9631E">
        <w:rPr>
          <w:rFonts w:ascii="Times New Roman" w:hAnsi="Times New Roman" w:cs="Times New Roman"/>
          <w:sz w:val="24"/>
          <w:szCs w:val="24"/>
        </w:rPr>
        <w:lastRenderedPageBreak/>
        <w:t>Table A1. Continued.</w:t>
      </w:r>
    </w:p>
    <w:tbl>
      <w:tblPr>
        <w:tblW w:w="9371" w:type="dxa"/>
        <w:tblLook w:val="04A0" w:firstRow="1" w:lastRow="0" w:firstColumn="1" w:lastColumn="0" w:noHBand="0" w:noVBand="1"/>
      </w:tblPr>
      <w:tblGrid>
        <w:gridCol w:w="3150"/>
        <w:gridCol w:w="1003"/>
        <w:gridCol w:w="1392"/>
        <w:gridCol w:w="1630"/>
        <w:gridCol w:w="1219"/>
        <w:gridCol w:w="977"/>
      </w:tblGrid>
      <w:tr w:rsidR="00EC1B41" w:rsidRPr="00A9631E" w14:paraId="79E6AF02" w14:textId="77777777" w:rsidTr="00B27A5D">
        <w:trPr>
          <w:trHeight w:val="298"/>
        </w:trPr>
        <w:tc>
          <w:tcPr>
            <w:tcW w:w="3150" w:type="dxa"/>
            <w:tcBorders>
              <w:top w:val="single" w:sz="18" w:space="0" w:color="auto"/>
              <w:left w:val="nil"/>
              <w:bottom w:val="single" w:sz="18" w:space="0" w:color="auto"/>
              <w:right w:val="nil"/>
            </w:tcBorders>
            <w:shd w:val="clear" w:color="auto" w:fill="auto"/>
            <w:noWrap/>
            <w:vAlign w:val="center"/>
          </w:tcPr>
          <w:p w14:paraId="61613582" w14:textId="77777777" w:rsidR="00EC1B41" w:rsidRPr="00A9631E" w:rsidRDefault="00EC1B41" w:rsidP="00EC1B41">
            <w:pPr>
              <w:spacing w:after="0" w:line="240" w:lineRule="auto"/>
              <w:rPr>
                <w:rFonts w:ascii="Times New Roman" w:eastAsia="Times New Roman" w:hAnsi="Times New Roman" w:cs="Times New Roman"/>
                <w:b/>
                <w:bCs/>
                <w:color w:val="000000"/>
                <w:sz w:val="24"/>
                <w:szCs w:val="24"/>
              </w:rPr>
            </w:pPr>
            <w:r w:rsidRPr="00A9631E">
              <w:rPr>
                <w:rFonts w:ascii="Times New Roman" w:eastAsia="Times New Roman" w:hAnsi="Times New Roman" w:cs="Times New Roman"/>
                <w:b/>
                <w:bCs/>
                <w:color w:val="000000"/>
                <w:sz w:val="24"/>
                <w:szCs w:val="24"/>
              </w:rPr>
              <w:t xml:space="preserve">Common Name </w:t>
            </w:r>
          </w:p>
          <w:p w14:paraId="694EACD7" w14:textId="77777777" w:rsidR="00EC1B41" w:rsidRPr="00A9631E" w:rsidRDefault="00EC1B41" w:rsidP="00EC1B41">
            <w:pPr>
              <w:spacing w:after="0" w:line="240" w:lineRule="auto"/>
              <w:rPr>
                <w:rFonts w:ascii="Times New Roman" w:hAnsi="Times New Roman" w:cs="Times New Roman"/>
                <w:color w:val="000000"/>
                <w:sz w:val="24"/>
                <w:szCs w:val="24"/>
              </w:rPr>
            </w:pPr>
            <w:r w:rsidRPr="00A9631E">
              <w:rPr>
                <w:rFonts w:ascii="Times New Roman" w:eastAsia="Times New Roman" w:hAnsi="Times New Roman" w:cs="Times New Roman"/>
                <w:b/>
                <w:bCs/>
                <w:color w:val="000000"/>
                <w:sz w:val="24"/>
                <w:szCs w:val="24"/>
              </w:rPr>
              <w:t>(</w:t>
            </w:r>
            <w:r w:rsidRPr="00A9631E">
              <w:rPr>
                <w:rFonts w:ascii="Times New Roman" w:eastAsia="Times New Roman" w:hAnsi="Times New Roman" w:cs="Times New Roman"/>
                <w:b/>
                <w:bCs/>
                <w:i/>
                <w:iCs/>
                <w:color w:val="000000"/>
                <w:sz w:val="24"/>
                <w:szCs w:val="24"/>
              </w:rPr>
              <w:t>Scientific Name</w:t>
            </w:r>
            <w:r w:rsidRPr="00A9631E">
              <w:rPr>
                <w:rFonts w:ascii="Times New Roman" w:eastAsia="Times New Roman" w:hAnsi="Times New Roman" w:cs="Times New Roman"/>
                <w:b/>
                <w:bCs/>
                <w:color w:val="000000"/>
                <w:sz w:val="24"/>
                <w:szCs w:val="24"/>
              </w:rPr>
              <w:t>)</w:t>
            </w:r>
          </w:p>
        </w:tc>
        <w:tc>
          <w:tcPr>
            <w:tcW w:w="1003" w:type="dxa"/>
            <w:tcBorders>
              <w:top w:val="single" w:sz="18" w:space="0" w:color="auto"/>
              <w:left w:val="nil"/>
              <w:bottom w:val="single" w:sz="18" w:space="0" w:color="auto"/>
              <w:right w:val="nil"/>
            </w:tcBorders>
            <w:shd w:val="clear" w:color="auto" w:fill="auto"/>
            <w:noWrap/>
            <w:vAlign w:val="center"/>
          </w:tcPr>
          <w:p w14:paraId="0A49B489" w14:textId="77777777" w:rsidR="00EC1B41" w:rsidRPr="00A9631E" w:rsidRDefault="00EC1B41" w:rsidP="00EC1B41">
            <w:pPr>
              <w:spacing w:after="0" w:line="240" w:lineRule="auto"/>
              <w:jc w:val="center"/>
              <w:rPr>
                <w:rFonts w:ascii="Times New Roman" w:hAnsi="Times New Roman" w:cs="Times New Roman"/>
                <w:color w:val="000000"/>
                <w:sz w:val="24"/>
                <w:szCs w:val="24"/>
              </w:rPr>
            </w:pPr>
            <w:r w:rsidRPr="00A9631E">
              <w:rPr>
                <w:rFonts w:ascii="Times New Roman" w:eastAsia="Times New Roman" w:hAnsi="Times New Roman" w:cs="Times New Roman"/>
                <w:b/>
                <w:bCs/>
                <w:color w:val="000000"/>
                <w:sz w:val="24"/>
                <w:szCs w:val="24"/>
              </w:rPr>
              <w:t>Species Code</w:t>
            </w:r>
          </w:p>
        </w:tc>
        <w:tc>
          <w:tcPr>
            <w:tcW w:w="1392" w:type="dxa"/>
            <w:tcBorders>
              <w:top w:val="single" w:sz="18" w:space="0" w:color="auto"/>
              <w:left w:val="nil"/>
              <w:bottom w:val="single" w:sz="18" w:space="0" w:color="auto"/>
              <w:right w:val="nil"/>
            </w:tcBorders>
            <w:shd w:val="clear" w:color="auto" w:fill="auto"/>
            <w:noWrap/>
            <w:vAlign w:val="center"/>
          </w:tcPr>
          <w:p w14:paraId="489FABFC" w14:textId="77777777" w:rsidR="00EC1B41" w:rsidRPr="00A9631E" w:rsidRDefault="00EC1B41" w:rsidP="00EC1B41">
            <w:pPr>
              <w:spacing w:after="0" w:line="240" w:lineRule="auto"/>
              <w:jc w:val="center"/>
              <w:rPr>
                <w:rFonts w:ascii="Times New Roman" w:hAnsi="Times New Roman" w:cs="Times New Roman"/>
                <w:color w:val="000000"/>
                <w:sz w:val="24"/>
                <w:szCs w:val="24"/>
              </w:rPr>
            </w:pPr>
            <w:r w:rsidRPr="00A9631E">
              <w:rPr>
                <w:rFonts w:ascii="Times New Roman" w:eastAsia="Times New Roman" w:hAnsi="Times New Roman" w:cs="Times New Roman"/>
                <w:b/>
                <w:bCs/>
                <w:color w:val="000000"/>
                <w:sz w:val="24"/>
                <w:szCs w:val="24"/>
              </w:rPr>
              <w:t>Relative Frequency</w:t>
            </w:r>
          </w:p>
        </w:tc>
        <w:tc>
          <w:tcPr>
            <w:tcW w:w="1630" w:type="dxa"/>
            <w:tcBorders>
              <w:top w:val="single" w:sz="18" w:space="0" w:color="auto"/>
              <w:left w:val="nil"/>
              <w:bottom w:val="single" w:sz="18" w:space="0" w:color="auto"/>
              <w:right w:val="nil"/>
            </w:tcBorders>
            <w:shd w:val="clear" w:color="auto" w:fill="auto"/>
            <w:noWrap/>
            <w:vAlign w:val="center"/>
          </w:tcPr>
          <w:p w14:paraId="3095AF93" w14:textId="77777777" w:rsidR="00EC1B41" w:rsidRPr="00A9631E" w:rsidRDefault="00EC1B41" w:rsidP="00EC1B41">
            <w:pPr>
              <w:spacing w:after="0" w:line="240" w:lineRule="auto"/>
              <w:jc w:val="center"/>
              <w:rPr>
                <w:rFonts w:ascii="Times New Roman" w:hAnsi="Times New Roman" w:cs="Times New Roman"/>
                <w:color w:val="000000"/>
                <w:sz w:val="24"/>
                <w:szCs w:val="24"/>
              </w:rPr>
            </w:pPr>
            <w:r w:rsidRPr="00A9631E">
              <w:rPr>
                <w:rFonts w:ascii="Times New Roman" w:eastAsia="Times New Roman" w:hAnsi="Times New Roman" w:cs="Times New Roman"/>
                <w:b/>
                <w:bCs/>
                <w:color w:val="000000"/>
                <w:sz w:val="24"/>
                <w:szCs w:val="24"/>
              </w:rPr>
              <w:t>Taxonomic Family</w:t>
            </w:r>
          </w:p>
        </w:tc>
        <w:tc>
          <w:tcPr>
            <w:tcW w:w="1219" w:type="dxa"/>
            <w:tcBorders>
              <w:top w:val="single" w:sz="18" w:space="0" w:color="auto"/>
              <w:left w:val="nil"/>
              <w:bottom w:val="single" w:sz="18" w:space="0" w:color="auto"/>
              <w:right w:val="nil"/>
            </w:tcBorders>
            <w:shd w:val="clear" w:color="auto" w:fill="auto"/>
            <w:noWrap/>
            <w:vAlign w:val="center"/>
          </w:tcPr>
          <w:p w14:paraId="797D69C0" w14:textId="77777777" w:rsidR="00EC1B41" w:rsidRPr="00A9631E" w:rsidRDefault="00EC1B41" w:rsidP="00EC1B41">
            <w:pPr>
              <w:spacing w:after="0" w:line="240" w:lineRule="auto"/>
              <w:jc w:val="center"/>
              <w:rPr>
                <w:rFonts w:ascii="Times New Roman" w:hAnsi="Times New Roman" w:cs="Times New Roman"/>
                <w:color w:val="000000"/>
                <w:sz w:val="24"/>
                <w:szCs w:val="24"/>
              </w:rPr>
            </w:pPr>
            <w:r w:rsidRPr="00A9631E">
              <w:rPr>
                <w:rFonts w:ascii="Times New Roman" w:eastAsia="Times New Roman" w:hAnsi="Times New Roman" w:cs="Times New Roman"/>
                <w:b/>
                <w:bCs/>
                <w:color w:val="000000"/>
                <w:sz w:val="24"/>
                <w:szCs w:val="24"/>
              </w:rPr>
              <w:t>Guild</w:t>
            </w:r>
          </w:p>
        </w:tc>
        <w:tc>
          <w:tcPr>
            <w:tcW w:w="977" w:type="dxa"/>
            <w:tcBorders>
              <w:top w:val="single" w:sz="18" w:space="0" w:color="auto"/>
              <w:left w:val="nil"/>
              <w:bottom w:val="single" w:sz="18" w:space="0" w:color="auto"/>
              <w:right w:val="nil"/>
            </w:tcBorders>
            <w:shd w:val="clear" w:color="auto" w:fill="auto"/>
            <w:noWrap/>
            <w:vAlign w:val="center"/>
          </w:tcPr>
          <w:p w14:paraId="5B4ED24D" w14:textId="519EB281" w:rsidR="00EC1B41" w:rsidRPr="00A9631E" w:rsidRDefault="00EC1B41" w:rsidP="00EC1B41">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b/>
                <w:bCs/>
                <w:color w:val="000000"/>
                <w:sz w:val="24"/>
                <w:szCs w:val="24"/>
              </w:rPr>
              <w:t>Focal Species</w:t>
            </w:r>
          </w:p>
        </w:tc>
      </w:tr>
      <w:tr w:rsidR="00EC1B41" w:rsidRPr="00A9631E" w14:paraId="614F200C" w14:textId="77777777" w:rsidTr="00EC1B41">
        <w:trPr>
          <w:trHeight w:val="298"/>
        </w:trPr>
        <w:tc>
          <w:tcPr>
            <w:tcW w:w="3150" w:type="dxa"/>
            <w:tcBorders>
              <w:top w:val="single" w:sz="18" w:space="0" w:color="auto"/>
              <w:left w:val="nil"/>
              <w:bottom w:val="nil"/>
              <w:right w:val="nil"/>
            </w:tcBorders>
            <w:shd w:val="clear" w:color="auto" w:fill="auto"/>
            <w:noWrap/>
            <w:vAlign w:val="center"/>
          </w:tcPr>
          <w:p w14:paraId="7135D915" w14:textId="77777777" w:rsidR="00EC1B41" w:rsidRPr="00A9631E" w:rsidRDefault="00EC1B41" w:rsidP="00EC1B41">
            <w:pPr>
              <w:spacing w:after="0" w:line="240" w:lineRule="auto"/>
              <w:rPr>
                <w:rFonts w:ascii="Times New Roman" w:hAnsi="Times New Roman" w:cs="Times New Roman"/>
                <w:color w:val="000000"/>
                <w:sz w:val="24"/>
                <w:szCs w:val="24"/>
              </w:rPr>
            </w:pPr>
            <w:r w:rsidRPr="00A9631E">
              <w:rPr>
                <w:rFonts w:ascii="Times New Roman" w:hAnsi="Times New Roman" w:cs="Times New Roman"/>
                <w:color w:val="000000"/>
                <w:sz w:val="24"/>
                <w:szCs w:val="24"/>
              </w:rPr>
              <w:t>American Robin</w:t>
            </w:r>
          </w:p>
          <w:p w14:paraId="7CDC3395" w14:textId="39D5F1FE" w:rsidR="00EC1B41" w:rsidRPr="00A9631E" w:rsidRDefault="00EC1B41" w:rsidP="00EC1B41">
            <w:pPr>
              <w:spacing w:after="0" w:line="240" w:lineRule="auto"/>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w:t>
            </w:r>
            <w:r w:rsidRPr="00A9631E">
              <w:rPr>
                <w:rFonts w:ascii="Times New Roman" w:eastAsia="Times New Roman" w:hAnsi="Times New Roman" w:cs="Times New Roman"/>
                <w:i/>
                <w:iCs/>
                <w:color w:val="000000"/>
                <w:sz w:val="24"/>
                <w:szCs w:val="24"/>
              </w:rPr>
              <w:t>Turdus migratorius</w:t>
            </w:r>
            <w:r w:rsidRPr="00A9631E">
              <w:rPr>
                <w:rFonts w:ascii="Times New Roman" w:eastAsia="Times New Roman" w:hAnsi="Times New Roman" w:cs="Times New Roman"/>
                <w:color w:val="000000"/>
                <w:sz w:val="24"/>
                <w:szCs w:val="24"/>
              </w:rPr>
              <w:t>)</w:t>
            </w:r>
          </w:p>
        </w:tc>
        <w:tc>
          <w:tcPr>
            <w:tcW w:w="1003" w:type="dxa"/>
            <w:tcBorders>
              <w:top w:val="single" w:sz="18" w:space="0" w:color="auto"/>
              <w:left w:val="nil"/>
              <w:bottom w:val="nil"/>
              <w:right w:val="nil"/>
            </w:tcBorders>
            <w:shd w:val="clear" w:color="auto" w:fill="auto"/>
            <w:noWrap/>
            <w:vAlign w:val="center"/>
          </w:tcPr>
          <w:p w14:paraId="26B3E3A6" w14:textId="5FB15E62" w:rsidR="00EC1B41" w:rsidRPr="00A9631E" w:rsidRDefault="00EC1B41" w:rsidP="00EC1B41">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AMRO</w:t>
            </w:r>
          </w:p>
        </w:tc>
        <w:tc>
          <w:tcPr>
            <w:tcW w:w="1392" w:type="dxa"/>
            <w:tcBorders>
              <w:top w:val="single" w:sz="18" w:space="0" w:color="auto"/>
              <w:left w:val="nil"/>
              <w:bottom w:val="nil"/>
              <w:right w:val="nil"/>
            </w:tcBorders>
            <w:shd w:val="clear" w:color="auto" w:fill="auto"/>
            <w:noWrap/>
            <w:vAlign w:val="center"/>
          </w:tcPr>
          <w:p w14:paraId="5E312F58" w14:textId="06417747" w:rsidR="00EC1B41" w:rsidRPr="00A9631E" w:rsidRDefault="00EC1B41" w:rsidP="00EC1B41">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rPr>
              <w:t>533</w:t>
            </w:r>
          </w:p>
        </w:tc>
        <w:tc>
          <w:tcPr>
            <w:tcW w:w="1630" w:type="dxa"/>
            <w:tcBorders>
              <w:top w:val="single" w:sz="18" w:space="0" w:color="auto"/>
              <w:left w:val="nil"/>
              <w:bottom w:val="nil"/>
              <w:right w:val="nil"/>
            </w:tcBorders>
            <w:shd w:val="clear" w:color="auto" w:fill="auto"/>
            <w:noWrap/>
            <w:vAlign w:val="center"/>
          </w:tcPr>
          <w:p w14:paraId="1FF22D38" w14:textId="45F9FBB9" w:rsidR="00EC1B41" w:rsidRPr="00A9631E" w:rsidRDefault="00EC1B41" w:rsidP="00EC1B41">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Turdidae</w:t>
            </w:r>
          </w:p>
        </w:tc>
        <w:tc>
          <w:tcPr>
            <w:tcW w:w="1219" w:type="dxa"/>
            <w:tcBorders>
              <w:top w:val="single" w:sz="18" w:space="0" w:color="auto"/>
              <w:left w:val="nil"/>
              <w:bottom w:val="nil"/>
              <w:right w:val="nil"/>
            </w:tcBorders>
            <w:shd w:val="clear" w:color="auto" w:fill="auto"/>
            <w:noWrap/>
            <w:vAlign w:val="center"/>
          </w:tcPr>
          <w:p w14:paraId="28BD868D" w14:textId="223AD441" w:rsidR="00EC1B41" w:rsidRPr="00A9631E" w:rsidRDefault="00EC1B41" w:rsidP="00EC1B41">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GEN</w:t>
            </w:r>
          </w:p>
        </w:tc>
        <w:tc>
          <w:tcPr>
            <w:tcW w:w="977" w:type="dxa"/>
            <w:tcBorders>
              <w:top w:val="single" w:sz="18" w:space="0" w:color="auto"/>
              <w:left w:val="nil"/>
              <w:bottom w:val="nil"/>
              <w:right w:val="nil"/>
            </w:tcBorders>
            <w:shd w:val="clear" w:color="auto" w:fill="auto"/>
            <w:noWrap/>
            <w:vAlign w:val="center"/>
          </w:tcPr>
          <w:p w14:paraId="09DF9476" w14:textId="5032D4CE" w:rsidR="00EC1B41" w:rsidRPr="00A9631E" w:rsidRDefault="00EC1B41" w:rsidP="00EC1B41">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1</w:t>
            </w:r>
          </w:p>
        </w:tc>
      </w:tr>
      <w:tr w:rsidR="00EC1B41" w:rsidRPr="00A9631E" w14:paraId="43D58E88" w14:textId="77777777" w:rsidTr="00EC1B41">
        <w:trPr>
          <w:trHeight w:val="298"/>
        </w:trPr>
        <w:tc>
          <w:tcPr>
            <w:tcW w:w="3150" w:type="dxa"/>
            <w:tcBorders>
              <w:top w:val="nil"/>
              <w:left w:val="nil"/>
              <w:bottom w:val="nil"/>
              <w:right w:val="nil"/>
            </w:tcBorders>
            <w:shd w:val="clear" w:color="auto" w:fill="auto"/>
            <w:noWrap/>
            <w:vAlign w:val="center"/>
          </w:tcPr>
          <w:p w14:paraId="470447BA" w14:textId="77777777" w:rsidR="00EC1B41" w:rsidRPr="00A9631E" w:rsidRDefault="00EC1B41" w:rsidP="00EC1B41">
            <w:pPr>
              <w:spacing w:after="0" w:line="240" w:lineRule="auto"/>
              <w:rPr>
                <w:rFonts w:ascii="Times New Roman" w:hAnsi="Times New Roman" w:cs="Times New Roman"/>
                <w:color w:val="000000"/>
                <w:sz w:val="24"/>
                <w:szCs w:val="24"/>
              </w:rPr>
            </w:pPr>
            <w:r w:rsidRPr="00A9631E">
              <w:rPr>
                <w:rFonts w:ascii="Times New Roman" w:hAnsi="Times New Roman" w:cs="Times New Roman"/>
                <w:color w:val="000000"/>
                <w:sz w:val="24"/>
                <w:szCs w:val="24"/>
              </w:rPr>
              <w:t>Black-capped Chickadee</w:t>
            </w:r>
          </w:p>
          <w:p w14:paraId="50D5E127" w14:textId="0A40871C" w:rsidR="00EC1B41" w:rsidRPr="00A9631E" w:rsidRDefault="00EC1B41" w:rsidP="00EC1B41">
            <w:pPr>
              <w:spacing w:after="0" w:line="240" w:lineRule="auto"/>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w:t>
            </w:r>
            <w:r w:rsidRPr="00A9631E">
              <w:rPr>
                <w:rFonts w:ascii="Times New Roman" w:eastAsia="Times New Roman" w:hAnsi="Times New Roman" w:cs="Times New Roman"/>
                <w:i/>
                <w:iCs/>
                <w:color w:val="000000"/>
                <w:sz w:val="24"/>
                <w:szCs w:val="24"/>
              </w:rPr>
              <w:t>Poecile atricapillus</w:t>
            </w:r>
            <w:r w:rsidRPr="00A9631E">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382B6A4A" w14:textId="688BFD29" w:rsidR="00EC1B41" w:rsidRPr="00A9631E" w:rsidRDefault="00EC1B41" w:rsidP="00EC1B41">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BCCH</w:t>
            </w:r>
          </w:p>
        </w:tc>
        <w:tc>
          <w:tcPr>
            <w:tcW w:w="1392" w:type="dxa"/>
            <w:tcBorders>
              <w:top w:val="nil"/>
              <w:left w:val="nil"/>
              <w:bottom w:val="nil"/>
              <w:right w:val="nil"/>
            </w:tcBorders>
            <w:shd w:val="clear" w:color="auto" w:fill="auto"/>
            <w:noWrap/>
            <w:vAlign w:val="center"/>
          </w:tcPr>
          <w:p w14:paraId="7499598B" w14:textId="188985C2" w:rsidR="00EC1B41" w:rsidRPr="00A9631E" w:rsidRDefault="00EC1B41" w:rsidP="00EC1B41">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rPr>
              <w:t>702</w:t>
            </w:r>
          </w:p>
        </w:tc>
        <w:tc>
          <w:tcPr>
            <w:tcW w:w="1630" w:type="dxa"/>
            <w:tcBorders>
              <w:top w:val="nil"/>
              <w:left w:val="nil"/>
              <w:bottom w:val="nil"/>
              <w:right w:val="nil"/>
            </w:tcBorders>
            <w:shd w:val="clear" w:color="auto" w:fill="auto"/>
            <w:noWrap/>
            <w:vAlign w:val="center"/>
          </w:tcPr>
          <w:p w14:paraId="3A0D2055" w14:textId="762820F3" w:rsidR="00EC1B41" w:rsidRPr="00A9631E" w:rsidRDefault="00EC1B41" w:rsidP="00EC1B41">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Paridae</w:t>
            </w:r>
          </w:p>
        </w:tc>
        <w:tc>
          <w:tcPr>
            <w:tcW w:w="1219" w:type="dxa"/>
            <w:tcBorders>
              <w:top w:val="nil"/>
              <w:left w:val="nil"/>
              <w:bottom w:val="nil"/>
              <w:right w:val="nil"/>
            </w:tcBorders>
            <w:shd w:val="clear" w:color="auto" w:fill="auto"/>
            <w:noWrap/>
            <w:vAlign w:val="center"/>
          </w:tcPr>
          <w:p w14:paraId="249E3A04" w14:textId="7C84F0B3" w:rsidR="00EC1B41" w:rsidRPr="00A9631E" w:rsidRDefault="00EC1B41" w:rsidP="00EC1B41">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GEN</w:t>
            </w:r>
          </w:p>
        </w:tc>
        <w:tc>
          <w:tcPr>
            <w:tcW w:w="977" w:type="dxa"/>
            <w:tcBorders>
              <w:top w:val="nil"/>
              <w:left w:val="nil"/>
              <w:bottom w:val="nil"/>
              <w:right w:val="nil"/>
            </w:tcBorders>
            <w:shd w:val="clear" w:color="auto" w:fill="auto"/>
            <w:noWrap/>
            <w:vAlign w:val="center"/>
          </w:tcPr>
          <w:p w14:paraId="65247CD3" w14:textId="491AD540" w:rsidR="00EC1B41" w:rsidRPr="00A9631E" w:rsidRDefault="00EC1B41" w:rsidP="00EC1B41">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1</w:t>
            </w:r>
          </w:p>
        </w:tc>
      </w:tr>
      <w:tr w:rsidR="00EC1B41" w:rsidRPr="00A9631E" w14:paraId="1BA9BFB3" w14:textId="77777777" w:rsidTr="00EC1B41">
        <w:trPr>
          <w:trHeight w:val="298"/>
        </w:trPr>
        <w:tc>
          <w:tcPr>
            <w:tcW w:w="3150" w:type="dxa"/>
            <w:tcBorders>
              <w:top w:val="nil"/>
              <w:left w:val="nil"/>
              <w:right w:val="nil"/>
            </w:tcBorders>
            <w:shd w:val="clear" w:color="auto" w:fill="auto"/>
            <w:noWrap/>
            <w:vAlign w:val="center"/>
          </w:tcPr>
          <w:p w14:paraId="18D812AE" w14:textId="77777777" w:rsidR="00EC1B41" w:rsidRPr="00A9631E" w:rsidRDefault="00EC1B41" w:rsidP="00EC1B41">
            <w:pPr>
              <w:spacing w:after="0" w:line="240" w:lineRule="auto"/>
              <w:rPr>
                <w:rFonts w:ascii="Times New Roman" w:hAnsi="Times New Roman" w:cs="Times New Roman"/>
                <w:color w:val="000000"/>
                <w:sz w:val="24"/>
                <w:szCs w:val="24"/>
              </w:rPr>
            </w:pPr>
            <w:r w:rsidRPr="00A9631E">
              <w:rPr>
                <w:rFonts w:ascii="Times New Roman" w:hAnsi="Times New Roman" w:cs="Times New Roman"/>
                <w:color w:val="000000"/>
                <w:sz w:val="24"/>
                <w:szCs w:val="24"/>
              </w:rPr>
              <w:t>White-breasted Nuthatch</w:t>
            </w:r>
          </w:p>
          <w:p w14:paraId="44280727" w14:textId="34514AC5" w:rsidR="00EC1B41" w:rsidRPr="00A9631E" w:rsidRDefault="00EC1B41" w:rsidP="00EC1B41">
            <w:pPr>
              <w:spacing w:after="0" w:line="240" w:lineRule="auto"/>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3"/>
                <w:szCs w:val="23"/>
              </w:rPr>
              <w:t>(</w:t>
            </w:r>
            <w:r w:rsidRPr="00A9631E">
              <w:rPr>
                <w:rFonts w:ascii="Times New Roman" w:eastAsia="Times New Roman" w:hAnsi="Times New Roman" w:cs="Times New Roman"/>
                <w:i/>
                <w:iCs/>
                <w:color w:val="000000"/>
                <w:sz w:val="23"/>
                <w:szCs w:val="23"/>
              </w:rPr>
              <w:t>Sitta carolinensis</w:t>
            </w:r>
            <w:r w:rsidRPr="00A9631E">
              <w:rPr>
                <w:rFonts w:ascii="Times New Roman" w:eastAsia="Times New Roman" w:hAnsi="Times New Roman" w:cs="Times New Roman"/>
                <w:color w:val="000000"/>
                <w:sz w:val="23"/>
                <w:szCs w:val="23"/>
              </w:rPr>
              <w:t>)</w:t>
            </w:r>
          </w:p>
        </w:tc>
        <w:tc>
          <w:tcPr>
            <w:tcW w:w="1003" w:type="dxa"/>
            <w:tcBorders>
              <w:top w:val="nil"/>
              <w:left w:val="nil"/>
              <w:right w:val="nil"/>
            </w:tcBorders>
            <w:shd w:val="clear" w:color="auto" w:fill="auto"/>
            <w:noWrap/>
            <w:vAlign w:val="center"/>
          </w:tcPr>
          <w:p w14:paraId="4EA73D4E" w14:textId="2DAE2BD4" w:rsidR="00EC1B41" w:rsidRPr="00A9631E" w:rsidRDefault="00EC1B41" w:rsidP="00EC1B41">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WBNU</w:t>
            </w:r>
          </w:p>
        </w:tc>
        <w:tc>
          <w:tcPr>
            <w:tcW w:w="1392" w:type="dxa"/>
            <w:tcBorders>
              <w:top w:val="nil"/>
              <w:left w:val="nil"/>
              <w:right w:val="nil"/>
            </w:tcBorders>
            <w:shd w:val="clear" w:color="auto" w:fill="auto"/>
            <w:noWrap/>
            <w:vAlign w:val="center"/>
          </w:tcPr>
          <w:p w14:paraId="00E7C6E3" w14:textId="6EDD2855" w:rsidR="00EC1B41" w:rsidRPr="00A9631E" w:rsidRDefault="00EC1B41" w:rsidP="00EC1B41">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rPr>
              <w:t>449</w:t>
            </w:r>
          </w:p>
        </w:tc>
        <w:tc>
          <w:tcPr>
            <w:tcW w:w="1630" w:type="dxa"/>
            <w:tcBorders>
              <w:top w:val="nil"/>
              <w:left w:val="nil"/>
              <w:right w:val="nil"/>
            </w:tcBorders>
            <w:shd w:val="clear" w:color="auto" w:fill="auto"/>
            <w:noWrap/>
            <w:vAlign w:val="center"/>
          </w:tcPr>
          <w:p w14:paraId="56C59501" w14:textId="0DD429B4" w:rsidR="00EC1B41" w:rsidRPr="00A9631E" w:rsidRDefault="00EC1B41" w:rsidP="00EC1B41">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Sittidae</w:t>
            </w:r>
          </w:p>
        </w:tc>
        <w:tc>
          <w:tcPr>
            <w:tcW w:w="1219" w:type="dxa"/>
            <w:tcBorders>
              <w:top w:val="nil"/>
              <w:left w:val="nil"/>
              <w:right w:val="nil"/>
            </w:tcBorders>
            <w:shd w:val="clear" w:color="auto" w:fill="auto"/>
            <w:noWrap/>
            <w:vAlign w:val="center"/>
          </w:tcPr>
          <w:p w14:paraId="74F23D73" w14:textId="1F508F05" w:rsidR="00EC1B41" w:rsidRPr="00A9631E" w:rsidRDefault="00EC1B41" w:rsidP="00EC1B41">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GEN</w:t>
            </w:r>
          </w:p>
        </w:tc>
        <w:tc>
          <w:tcPr>
            <w:tcW w:w="977" w:type="dxa"/>
            <w:tcBorders>
              <w:top w:val="nil"/>
              <w:left w:val="nil"/>
              <w:right w:val="nil"/>
            </w:tcBorders>
            <w:shd w:val="clear" w:color="auto" w:fill="auto"/>
            <w:noWrap/>
            <w:vAlign w:val="center"/>
          </w:tcPr>
          <w:p w14:paraId="0C2C5446" w14:textId="2573E01A" w:rsidR="00EC1B41" w:rsidRPr="00A9631E" w:rsidRDefault="00EC1B41" w:rsidP="00EC1B41">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1</w:t>
            </w:r>
          </w:p>
        </w:tc>
      </w:tr>
      <w:tr w:rsidR="00EC1B41" w:rsidRPr="00A9631E" w14:paraId="35528D38" w14:textId="77777777" w:rsidTr="00EC1B41">
        <w:trPr>
          <w:trHeight w:val="298"/>
        </w:trPr>
        <w:tc>
          <w:tcPr>
            <w:tcW w:w="3150" w:type="dxa"/>
            <w:tcBorders>
              <w:top w:val="nil"/>
              <w:left w:val="nil"/>
              <w:right w:val="nil"/>
            </w:tcBorders>
            <w:shd w:val="clear" w:color="auto" w:fill="auto"/>
            <w:noWrap/>
            <w:vAlign w:val="center"/>
          </w:tcPr>
          <w:p w14:paraId="732BB24A" w14:textId="77777777" w:rsidR="00EC1B41" w:rsidRPr="00A9631E" w:rsidRDefault="00EC1B41" w:rsidP="00EC1B41">
            <w:pPr>
              <w:spacing w:after="0" w:line="240" w:lineRule="auto"/>
              <w:rPr>
                <w:rFonts w:ascii="Times New Roman" w:hAnsi="Times New Roman" w:cs="Times New Roman"/>
                <w:color w:val="000000"/>
                <w:sz w:val="24"/>
                <w:szCs w:val="24"/>
              </w:rPr>
            </w:pPr>
            <w:r w:rsidRPr="00A9631E">
              <w:rPr>
                <w:rFonts w:ascii="Times New Roman" w:hAnsi="Times New Roman" w:cs="Times New Roman"/>
                <w:color w:val="000000"/>
                <w:sz w:val="24"/>
                <w:szCs w:val="24"/>
              </w:rPr>
              <w:t>Blue-gray Gnatcatcher</w:t>
            </w:r>
          </w:p>
          <w:p w14:paraId="61566F49" w14:textId="6E63C14F" w:rsidR="00EC1B41" w:rsidRPr="00A9631E" w:rsidRDefault="00EC1B41" w:rsidP="00EC1B41">
            <w:pPr>
              <w:spacing w:after="0" w:line="240" w:lineRule="auto"/>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w:t>
            </w:r>
            <w:r w:rsidRPr="00A9631E">
              <w:rPr>
                <w:rFonts w:ascii="Times New Roman" w:eastAsia="Times New Roman" w:hAnsi="Times New Roman" w:cs="Times New Roman"/>
                <w:i/>
                <w:iCs/>
                <w:color w:val="000000"/>
                <w:sz w:val="24"/>
                <w:szCs w:val="24"/>
              </w:rPr>
              <w:t>Polioptila caerulea</w:t>
            </w:r>
            <w:r w:rsidRPr="00A9631E">
              <w:rPr>
                <w:rFonts w:ascii="Times New Roman" w:eastAsia="Times New Roman" w:hAnsi="Times New Roman" w:cs="Times New Roman"/>
                <w:color w:val="000000"/>
                <w:sz w:val="24"/>
                <w:szCs w:val="24"/>
              </w:rPr>
              <w:t>)</w:t>
            </w:r>
          </w:p>
        </w:tc>
        <w:tc>
          <w:tcPr>
            <w:tcW w:w="1003" w:type="dxa"/>
            <w:tcBorders>
              <w:top w:val="nil"/>
              <w:left w:val="nil"/>
              <w:right w:val="nil"/>
            </w:tcBorders>
            <w:shd w:val="clear" w:color="auto" w:fill="auto"/>
            <w:noWrap/>
            <w:vAlign w:val="center"/>
          </w:tcPr>
          <w:p w14:paraId="4BF82154" w14:textId="03FBDA6E" w:rsidR="00EC1B41" w:rsidRPr="00A9631E" w:rsidRDefault="00EC1B41" w:rsidP="00EC1B41">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BGGN</w:t>
            </w:r>
          </w:p>
        </w:tc>
        <w:tc>
          <w:tcPr>
            <w:tcW w:w="1392" w:type="dxa"/>
            <w:tcBorders>
              <w:top w:val="nil"/>
              <w:left w:val="nil"/>
              <w:right w:val="nil"/>
            </w:tcBorders>
            <w:shd w:val="clear" w:color="auto" w:fill="auto"/>
            <w:noWrap/>
            <w:vAlign w:val="center"/>
          </w:tcPr>
          <w:p w14:paraId="09237D3E" w14:textId="3561424F" w:rsidR="00EC1B41" w:rsidRPr="00A9631E" w:rsidRDefault="00EC1B41" w:rsidP="00EC1B41">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rPr>
              <w:t>147</w:t>
            </w:r>
          </w:p>
        </w:tc>
        <w:tc>
          <w:tcPr>
            <w:tcW w:w="1630" w:type="dxa"/>
            <w:tcBorders>
              <w:top w:val="nil"/>
              <w:left w:val="nil"/>
              <w:right w:val="nil"/>
            </w:tcBorders>
            <w:shd w:val="clear" w:color="auto" w:fill="auto"/>
            <w:noWrap/>
            <w:vAlign w:val="center"/>
          </w:tcPr>
          <w:p w14:paraId="31887251" w14:textId="6FF762A2" w:rsidR="00EC1B41" w:rsidRPr="00A9631E" w:rsidRDefault="00EC1B41" w:rsidP="00EC1B41">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Polioptilidae</w:t>
            </w:r>
          </w:p>
        </w:tc>
        <w:tc>
          <w:tcPr>
            <w:tcW w:w="1219" w:type="dxa"/>
            <w:tcBorders>
              <w:top w:val="nil"/>
              <w:left w:val="nil"/>
              <w:right w:val="nil"/>
            </w:tcBorders>
            <w:shd w:val="clear" w:color="auto" w:fill="auto"/>
            <w:noWrap/>
            <w:vAlign w:val="center"/>
          </w:tcPr>
          <w:p w14:paraId="5A964924" w14:textId="008FD54B" w:rsidR="00EC1B41" w:rsidRPr="00A9631E" w:rsidRDefault="00EC1B41" w:rsidP="00EC1B41">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GEN</w:t>
            </w:r>
          </w:p>
        </w:tc>
        <w:tc>
          <w:tcPr>
            <w:tcW w:w="977" w:type="dxa"/>
            <w:tcBorders>
              <w:top w:val="nil"/>
              <w:left w:val="nil"/>
              <w:right w:val="nil"/>
            </w:tcBorders>
            <w:shd w:val="clear" w:color="auto" w:fill="auto"/>
            <w:noWrap/>
            <w:vAlign w:val="center"/>
          </w:tcPr>
          <w:p w14:paraId="5280E15D" w14:textId="696915D7" w:rsidR="00EC1B41" w:rsidRPr="00A9631E" w:rsidRDefault="00EC1B41" w:rsidP="00EC1B41">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0</w:t>
            </w:r>
          </w:p>
        </w:tc>
      </w:tr>
      <w:tr w:rsidR="00EC1B41" w:rsidRPr="00A9631E" w14:paraId="2963BD76" w14:textId="77777777" w:rsidTr="00EC1B41">
        <w:trPr>
          <w:trHeight w:val="298"/>
        </w:trPr>
        <w:tc>
          <w:tcPr>
            <w:tcW w:w="3150" w:type="dxa"/>
            <w:tcBorders>
              <w:left w:val="nil"/>
              <w:bottom w:val="nil"/>
              <w:right w:val="nil"/>
            </w:tcBorders>
            <w:shd w:val="clear" w:color="auto" w:fill="auto"/>
            <w:noWrap/>
            <w:vAlign w:val="center"/>
          </w:tcPr>
          <w:p w14:paraId="28F65C37" w14:textId="77777777" w:rsidR="00EC1B41" w:rsidRPr="00A9631E" w:rsidRDefault="00EC1B41" w:rsidP="00EC1B41">
            <w:pPr>
              <w:spacing w:after="0" w:line="240" w:lineRule="auto"/>
              <w:rPr>
                <w:rFonts w:ascii="Times New Roman" w:hAnsi="Times New Roman" w:cs="Times New Roman"/>
                <w:color w:val="000000"/>
                <w:sz w:val="24"/>
                <w:szCs w:val="24"/>
              </w:rPr>
            </w:pPr>
            <w:r w:rsidRPr="00A9631E">
              <w:rPr>
                <w:rFonts w:ascii="Times New Roman" w:hAnsi="Times New Roman" w:cs="Times New Roman"/>
                <w:color w:val="000000"/>
                <w:sz w:val="24"/>
                <w:szCs w:val="24"/>
              </w:rPr>
              <w:t>Downy Woodpecker</w:t>
            </w:r>
          </w:p>
          <w:p w14:paraId="1A98C6E1" w14:textId="0E3C65C7" w:rsidR="00EC1B41" w:rsidRPr="00A9631E" w:rsidRDefault="00EC1B41" w:rsidP="00EC1B41">
            <w:pPr>
              <w:spacing w:after="0" w:line="240" w:lineRule="auto"/>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w:t>
            </w:r>
            <w:r w:rsidRPr="00A9631E">
              <w:rPr>
                <w:rFonts w:ascii="Times New Roman" w:eastAsia="Times New Roman" w:hAnsi="Times New Roman" w:cs="Times New Roman"/>
                <w:i/>
                <w:iCs/>
                <w:color w:val="000000"/>
                <w:sz w:val="24"/>
                <w:szCs w:val="24"/>
              </w:rPr>
              <w:t>Picoides pubescens</w:t>
            </w:r>
            <w:r w:rsidRPr="00A9631E">
              <w:rPr>
                <w:rFonts w:ascii="Times New Roman" w:eastAsia="Times New Roman" w:hAnsi="Times New Roman" w:cs="Times New Roman"/>
                <w:color w:val="000000"/>
                <w:sz w:val="24"/>
                <w:szCs w:val="24"/>
              </w:rPr>
              <w:t>)</w:t>
            </w:r>
          </w:p>
        </w:tc>
        <w:tc>
          <w:tcPr>
            <w:tcW w:w="1003" w:type="dxa"/>
            <w:tcBorders>
              <w:left w:val="nil"/>
              <w:bottom w:val="nil"/>
              <w:right w:val="nil"/>
            </w:tcBorders>
            <w:shd w:val="clear" w:color="auto" w:fill="auto"/>
            <w:noWrap/>
            <w:vAlign w:val="center"/>
          </w:tcPr>
          <w:p w14:paraId="72126E91" w14:textId="3E194053" w:rsidR="00EC1B41" w:rsidRPr="00A9631E" w:rsidRDefault="00EC1B41" w:rsidP="00EC1B41">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DOWO</w:t>
            </w:r>
          </w:p>
        </w:tc>
        <w:tc>
          <w:tcPr>
            <w:tcW w:w="1392" w:type="dxa"/>
            <w:tcBorders>
              <w:left w:val="nil"/>
              <w:bottom w:val="nil"/>
              <w:right w:val="nil"/>
            </w:tcBorders>
            <w:shd w:val="clear" w:color="auto" w:fill="auto"/>
            <w:noWrap/>
            <w:vAlign w:val="center"/>
          </w:tcPr>
          <w:p w14:paraId="48289FCB" w14:textId="6F39AD3C" w:rsidR="00EC1B41" w:rsidRPr="00A9631E" w:rsidRDefault="00EC1B41" w:rsidP="00EC1B41">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rPr>
              <w:t>206</w:t>
            </w:r>
          </w:p>
        </w:tc>
        <w:tc>
          <w:tcPr>
            <w:tcW w:w="1630" w:type="dxa"/>
            <w:tcBorders>
              <w:left w:val="nil"/>
              <w:bottom w:val="nil"/>
              <w:right w:val="nil"/>
            </w:tcBorders>
            <w:shd w:val="clear" w:color="auto" w:fill="auto"/>
            <w:noWrap/>
            <w:vAlign w:val="center"/>
          </w:tcPr>
          <w:p w14:paraId="598716F8" w14:textId="69C574BF" w:rsidR="00EC1B41" w:rsidRPr="00A9631E" w:rsidRDefault="00EC1B41" w:rsidP="00EC1B41">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Picidae</w:t>
            </w:r>
          </w:p>
        </w:tc>
        <w:tc>
          <w:tcPr>
            <w:tcW w:w="1219" w:type="dxa"/>
            <w:tcBorders>
              <w:left w:val="nil"/>
              <w:bottom w:val="nil"/>
              <w:right w:val="nil"/>
            </w:tcBorders>
            <w:shd w:val="clear" w:color="auto" w:fill="auto"/>
            <w:noWrap/>
            <w:vAlign w:val="center"/>
          </w:tcPr>
          <w:p w14:paraId="2E891B56" w14:textId="571CBB92" w:rsidR="00EC1B41" w:rsidRPr="00A9631E" w:rsidRDefault="00EC1B41" w:rsidP="00EC1B41">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GEN</w:t>
            </w:r>
          </w:p>
        </w:tc>
        <w:tc>
          <w:tcPr>
            <w:tcW w:w="977" w:type="dxa"/>
            <w:tcBorders>
              <w:left w:val="nil"/>
              <w:bottom w:val="nil"/>
              <w:right w:val="nil"/>
            </w:tcBorders>
            <w:shd w:val="clear" w:color="auto" w:fill="auto"/>
            <w:noWrap/>
            <w:vAlign w:val="center"/>
          </w:tcPr>
          <w:p w14:paraId="5CEA73A7" w14:textId="7F77D57C" w:rsidR="00EC1B41" w:rsidRPr="00A9631E" w:rsidRDefault="00EC1B41" w:rsidP="00EC1B41">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0</w:t>
            </w:r>
          </w:p>
        </w:tc>
      </w:tr>
      <w:tr w:rsidR="00EC1B41" w:rsidRPr="00A9631E" w14:paraId="6D403FEC" w14:textId="77777777" w:rsidTr="00EC1B41">
        <w:trPr>
          <w:trHeight w:val="298"/>
        </w:trPr>
        <w:tc>
          <w:tcPr>
            <w:tcW w:w="3150" w:type="dxa"/>
            <w:tcBorders>
              <w:top w:val="nil"/>
              <w:left w:val="nil"/>
              <w:bottom w:val="nil"/>
              <w:right w:val="nil"/>
            </w:tcBorders>
            <w:shd w:val="clear" w:color="auto" w:fill="auto"/>
            <w:noWrap/>
            <w:vAlign w:val="center"/>
          </w:tcPr>
          <w:p w14:paraId="0454B75F" w14:textId="77777777" w:rsidR="00EC1B41" w:rsidRPr="00A9631E" w:rsidRDefault="00EC1B41" w:rsidP="00EC1B41">
            <w:pPr>
              <w:spacing w:after="0" w:line="240" w:lineRule="auto"/>
              <w:rPr>
                <w:rFonts w:ascii="Times New Roman" w:hAnsi="Times New Roman" w:cs="Times New Roman"/>
                <w:color w:val="000000"/>
                <w:sz w:val="24"/>
                <w:szCs w:val="24"/>
              </w:rPr>
            </w:pPr>
            <w:r w:rsidRPr="00A9631E">
              <w:rPr>
                <w:rFonts w:ascii="Times New Roman" w:hAnsi="Times New Roman" w:cs="Times New Roman"/>
                <w:color w:val="000000"/>
                <w:sz w:val="24"/>
                <w:szCs w:val="24"/>
              </w:rPr>
              <w:t>Northern Flicker</w:t>
            </w:r>
          </w:p>
          <w:p w14:paraId="22533DE9" w14:textId="410B5722" w:rsidR="00EC1B41" w:rsidRPr="00A9631E" w:rsidRDefault="00EC1B41" w:rsidP="00EC1B41">
            <w:pPr>
              <w:spacing w:after="0" w:line="240" w:lineRule="auto"/>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w:t>
            </w:r>
            <w:r w:rsidRPr="00A9631E">
              <w:rPr>
                <w:rFonts w:ascii="Times New Roman" w:eastAsia="Times New Roman" w:hAnsi="Times New Roman" w:cs="Times New Roman"/>
                <w:i/>
                <w:iCs/>
                <w:color w:val="000000"/>
                <w:sz w:val="24"/>
                <w:szCs w:val="24"/>
              </w:rPr>
              <w:t>Colaptes auratus</w:t>
            </w:r>
            <w:r w:rsidRPr="00A9631E">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6E7ADCB2" w14:textId="6B1A7FDA" w:rsidR="00EC1B41" w:rsidRPr="00A9631E" w:rsidRDefault="00EC1B41" w:rsidP="00EC1B41">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NOFL</w:t>
            </w:r>
          </w:p>
        </w:tc>
        <w:tc>
          <w:tcPr>
            <w:tcW w:w="1392" w:type="dxa"/>
            <w:tcBorders>
              <w:top w:val="nil"/>
              <w:left w:val="nil"/>
              <w:bottom w:val="nil"/>
              <w:right w:val="nil"/>
            </w:tcBorders>
            <w:shd w:val="clear" w:color="auto" w:fill="auto"/>
            <w:noWrap/>
            <w:vAlign w:val="center"/>
          </w:tcPr>
          <w:p w14:paraId="7A719CAF" w14:textId="12B7BD27" w:rsidR="00EC1B41" w:rsidRPr="00A9631E" w:rsidRDefault="00EC1B41" w:rsidP="00EC1B41">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rPr>
              <w:t>134</w:t>
            </w:r>
          </w:p>
        </w:tc>
        <w:tc>
          <w:tcPr>
            <w:tcW w:w="1630" w:type="dxa"/>
            <w:tcBorders>
              <w:top w:val="nil"/>
              <w:left w:val="nil"/>
              <w:bottom w:val="nil"/>
              <w:right w:val="nil"/>
            </w:tcBorders>
            <w:shd w:val="clear" w:color="auto" w:fill="auto"/>
            <w:noWrap/>
            <w:vAlign w:val="center"/>
          </w:tcPr>
          <w:p w14:paraId="7394E7DF" w14:textId="72A7B97D" w:rsidR="00EC1B41" w:rsidRPr="00A9631E" w:rsidRDefault="00EC1B41" w:rsidP="00EC1B41">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Picidae</w:t>
            </w:r>
          </w:p>
        </w:tc>
        <w:tc>
          <w:tcPr>
            <w:tcW w:w="1219" w:type="dxa"/>
            <w:tcBorders>
              <w:top w:val="nil"/>
              <w:left w:val="nil"/>
              <w:bottom w:val="nil"/>
              <w:right w:val="nil"/>
            </w:tcBorders>
            <w:shd w:val="clear" w:color="auto" w:fill="auto"/>
            <w:noWrap/>
            <w:vAlign w:val="center"/>
          </w:tcPr>
          <w:p w14:paraId="3290516B" w14:textId="2783F4CF" w:rsidR="00EC1B41" w:rsidRPr="00A9631E" w:rsidRDefault="00EC1B41" w:rsidP="00EC1B41">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GEN</w:t>
            </w:r>
          </w:p>
        </w:tc>
        <w:tc>
          <w:tcPr>
            <w:tcW w:w="977" w:type="dxa"/>
            <w:tcBorders>
              <w:top w:val="nil"/>
              <w:left w:val="nil"/>
              <w:bottom w:val="nil"/>
              <w:right w:val="nil"/>
            </w:tcBorders>
            <w:shd w:val="clear" w:color="auto" w:fill="auto"/>
            <w:noWrap/>
            <w:vAlign w:val="center"/>
          </w:tcPr>
          <w:p w14:paraId="65905601" w14:textId="3345E3F8" w:rsidR="00EC1B41" w:rsidRPr="00A9631E" w:rsidRDefault="00EC1B41" w:rsidP="00EC1B41">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0</w:t>
            </w:r>
          </w:p>
        </w:tc>
      </w:tr>
      <w:tr w:rsidR="00EC1B41" w:rsidRPr="00A9631E" w14:paraId="4BFBFC6A" w14:textId="77777777" w:rsidTr="00EC1B41">
        <w:trPr>
          <w:trHeight w:val="298"/>
        </w:trPr>
        <w:tc>
          <w:tcPr>
            <w:tcW w:w="3150" w:type="dxa"/>
            <w:tcBorders>
              <w:top w:val="nil"/>
              <w:left w:val="nil"/>
              <w:bottom w:val="nil"/>
              <w:right w:val="nil"/>
            </w:tcBorders>
            <w:shd w:val="clear" w:color="auto" w:fill="auto"/>
            <w:noWrap/>
            <w:vAlign w:val="center"/>
          </w:tcPr>
          <w:p w14:paraId="0C53818B" w14:textId="77777777" w:rsidR="00EC1B41" w:rsidRPr="00A9631E" w:rsidRDefault="00EC1B41" w:rsidP="00EC1B41">
            <w:pPr>
              <w:spacing w:after="0" w:line="240" w:lineRule="auto"/>
              <w:rPr>
                <w:rFonts w:ascii="Times New Roman" w:hAnsi="Times New Roman" w:cs="Times New Roman"/>
                <w:color w:val="000000"/>
                <w:sz w:val="24"/>
                <w:szCs w:val="24"/>
              </w:rPr>
            </w:pPr>
            <w:r w:rsidRPr="00A9631E">
              <w:rPr>
                <w:rFonts w:ascii="Times New Roman" w:hAnsi="Times New Roman" w:cs="Times New Roman"/>
                <w:color w:val="000000"/>
                <w:sz w:val="24"/>
                <w:szCs w:val="24"/>
              </w:rPr>
              <w:t>Red-bellied Woodpecker</w:t>
            </w:r>
          </w:p>
          <w:p w14:paraId="60514B43" w14:textId="7A9D6AE3" w:rsidR="00EC1B41" w:rsidRPr="00A9631E" w:rsidRDefault="00EC1B41" w:rsidP="00EC1B41">
            <w:pPr>
              <w:spacing w:after="0" w:line="240" w:lineRule="auto"/>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w:t>
            </w:r>
            <w:r w:rsidRPr="00A9631E">
              <w:rPr>
                <w:rFonts w:ascii="Times New Roman" w:eastAsia="Times New Roman" w:hAnsi="Times New Roman" w:cs="Times New Roman"/>
                <w:i/>
                <w:iCs/>
                <w:color w:val="000000"/>
                <w:sz w:val="24"/>
                <w:szCs w:val="24"/>
              </w:rPr>
              <w:t>Melanerpes carolinus</w:t>
            </w:r>
            <w:r w:rsidRPr="00A9631E">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29C12727" w14:textId="041A8BEB" w:rsidR="00EC1B41" w:rsidRPr="00A9631E" w:rsidRDefault="00EC1B41" w:rsidP="00EC1B41">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RBWO</w:t>
            </w:r>
          </w:p>
        </w:tc>
        <w:tc>
          <w:tcPr>
            <w:tcW w:w="1392" w:type="dxa"/>
            <w:tcBorders>
              <w:top w:val="nil"/>
              <w:left w:val="nil"/>
              <w:bottom w:val="nil"/>
              <w:right w:val="nil"/>
            </w:tcBorders>
            <w:shd w:val="clear" w:color="auto" w:fill="auto"/>
            <w:noWrap/>
            <w:vAlign w:val="center"/>
          </w:tcPr>
          <w:p w14:paraId="7207C687" w14:textId="2DE03971" w:rsidR="00EC1B41" w:rsidRPr="00A9631E" w:rsidRDefault="00EC1B41" w:rsidP="00EC1B41">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rPr>
              <w:t>51</w:t>
            </w:r>
          </w:p>
        </w:tc>
        <w:tc>
          <w:tcPr>
            <w:tcW w:w="1630" w:type="dxa"/>
            <w:tcBorders>
              <w:top w:val="nil"/>
              <w:left w:val="nil"/>
              <w:bottom w:val="nil"/>
              <w:right w:val="nil"/>
            </w:tcBorders>
            <w:shd w:val="clear" w:color="auto" w:fill="auto"/>
            <w:noWrap/>
            <w:vAlign w:val="center"/>
          </w:tcPr>
          <w:p w14:paraId="2F580E33" w14:textId="097656D2" w:rsidR="00EC1B41" w:rsidRPr="00A9631E" w:rsidRDefault="00EC1B41" w:rsidP="00EC1B41">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Picidae</w:t>
            </w:r>
          </w:p>
        </w:tc>
        <w:tc>
          <w:tcPr>
            <w:tcW w:w="1219" w:type="dxa"/>
            <w:tcBorders>
              <w:top w:val="nil"/>
              <w:left w:val="nil"/>
              <w:bottom w:val="nil"/>
              <w:right w:val="nil"/>
            </w:tcBorders>
            <w:shd w:val="clear" w:color="auto" w:fill="auto"/>
            <w:noWrap/>
            <w:vAlign w:val="center"/>
          </w:tcPr>
          <w:p w14:paraId="60257665" w14:textId="1BED5C5B" w:rsidR="00EC1B41" w:rsidRPr="00A9631E" w:rsidRDefault="00EC1B41" w:rsidP="00EC1B41">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GEN</w:t>
            </w:r>
          </w:p>
        </w:tc>
        <w:tc>
          <w:tcPr>
            <w:tcW w:w="977" w:type="dxa"/>
            <w:tcBorders>
              <w:top w:val="nil"/>
              <w:left w:val="nil"/>
              <w:bottom w:val="nil"/>
              <w:right w:val="nil"/>
            </w:tcBorders>
            <w:shd w:val="clear" w:color="auto" w:fill="auto"/>
            <w:noWrap/>
            <w:vAlign w:val="center"/>
          </w:tcPr>
          <w:p w14:paraId="183BDF8E" w14:textId="1B47668E" w:rsidR="00EC1B41" w:rsidRPr="00A9631E" w:rsidRDefault="00EC1B41" w:rsidP="00EC1B41">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0</w:t>
            </w:r>
          </w:p>
        </w:tc>
      </w:tr>
      <w:tr w:rsidR="00EC1B41" w:rsidRPr="00A9631E" w14:paraId="0EB8FBAD" w14:textId="77777777" w:rsidTr="00EC1B41">
        <w:trPr>
          <w:trHeight w:val="298"/>
        </w:trPr>
        <w:tc>
          <w:tcPr>
            <w:tcW w:w="3150" w:type="dxa"/>
            <w:tcBorders>
              <w:top w:val="nil"/>
              <w:left w:val="nil"/>
              <w:bottom w:val="nil"/>
              <w:right w:val="nil"/>
            </w:tcBorders>
            <w:shd w:val="clear" w:color="auto" w:fill="auto"/>
            <w:noWrap/>
            <w:vAlign w:val="center"/>
          </w:tcPr>
          <w:p w14:paraId="7BFCCD05" w14:textId="77777777" w:rsidR="00EC1B41" w:rsidRPr="00A9631E" w:rsidRDefault="00EC1B41" w:rsidP="00EC1B41">
            <w:pPr>
              <w:spacing w:after="0" w:line="240" w:lineRule="auto"/>
              <w:rPr>
                <w:rFonts w:ascii="Times New Roman" w:hAnsi="Times New Roman" w:cs="Times New Roman"/>
                <w:color w:val="000000"/>
                <w:sz w:val="24"/>
                <w:szCs w:val="24"/>
              </w:rPr>
            </w:pPr>
            <w:r w:rsidRPr="00A9631E">
              <w:rPr>
                <w:rFonts w:ascii="Times New Roman" w:hAnsi="Times New Roman" w:cs="Times New Roman"/>
                <w:color w:val="000000"/>
                <w:sz w:val="24"/>
                <w:szCs w:val="24"/>
              </w:rPr>
              <w:t>Tufted Titmouse</w:t>
            </w:r>
          </w:p>
          <w:p w14:paraId="6D23BDD7" w14:textId="2C524156" w:rsidR="00EC1B41" w:rsidRPr="00A9631E" w:rsidRDefault="00EC1B41" w:rsidP="00EC1B41">
            <w:pPr>
              <w:spacing w:after="0" w:line="240" w:lineRule="auto"/>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w:t>
            </w:r>
            <w:r w:rsidRPr="00A9631E">
              <w:rPr>
                <w:rFonts w:ascii="Times New Roman" w:eastAsia="Times New Roman" w:hAnsi="Times New Roman" w:cs="Times New Roman"/>
                <w:i/>
                <w:iCs/>
                <w:color w:val="000000"/>
                <w:sz w:val="24"/>
                <w:szCs w:val="24"/>
              </w:rPr>
              <w:t>Baeolophus bicolor</w:t>
            </w:r>
            <w:r w:rsidRPr="00A9631E">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0F36CD75" w14:textId="6AA15848" w:rsidR="00EC1B41" w:rsidRPr="00A9631E" w:rsidRDefault="00EC1B41" w:rsidP="00EC1B41">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TUTI</w:t>
            </w:r>
          </w:p>
        </w:tc>
        <w:tc>
          <w:tcPr>
            <w:tcW w:w="1392" w:type="dxa"/>
            <w:tcBorders>
              <w:top w:val="nil"/>
              <w:left w:val="nil"/>
              <w:bottom w:val="nil"/>
              <w:right w:val="nil"/>
            </w:tcBorders>
            <w:shd w:val="clear" w:color="auto" w:fill="auto"/>
            <w:noWrap/>
            <w:vAlign w:val="center"/>
          </w:tcPr>
          <w:p w14:paraId="4474A7CB" w14:textId="0E086757" w:rsidR="00EC1B41" w:rsidRPr="00A9631E" w:rsidRDefault="00EC1B41" w:rsidP="00EC1B41">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rPr>
              <w:t>195</w:t>
            </w:r>
          </w:p>
        </w:tc>
        <w:tc>
          <w:tcPr>
            <w:tcW w:w="1630" w:type="dxa"/>
            <w:tcBorders>
              <w:top w:val="nil"/>
              <w:left w:val="nil"/>
              <w:bottom w:val="nil"/>
              <w:right w:val="nil"/>
            </w:tcBorders>
            <w:shd w:val="clear" w:color="auto" w:fill="auto"/>
            <w:noWrap/>
            <w:vAlign w:val="center"/>
          </w:tcPr>
          <w:p w14:paraId="4A55E99E" w14:textId="4AC4AC67" w:rsidR="00EC1B41" w:rsidRPr="00A9631E" w:rsidRDefault="00EC1B41" w:rsidP="00EC1B41">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Paridae</w:t>
            </w:r>
          </w:p>
        </w:tc>
        <w:tc>
          <w:tcPr>
            <w:tcW w:w="1219" w:type="dxa"/>
            <w:tcBorders>
              <w:top w:val="nil"/>
              <w:left w:val="nil"/>
              <w:bottom w:val="nil"/>
              <w:right w:val="nil"/>
            </w:tcBorders>
            <w:shd w:val="clear" w:color="auto" w:fill="auto"/>
            <w:noWrap/>
            <w:vAlign w:val="center"/>
          </w:tcPr>
          <w:p w14:paraId="5CF02831" w14:textId="7616DAFC" w:rsidR="00EC1B41" w:rsidRPr="00A9631E" w:rsidRDefault="00EC1B41" w:rsidP="00EC1B41">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GEN</w:t>
            </w:r>
          </w:p>
        </w:tc>
        <w:tc>
          <w:tcPr>
            <w:tcW w:w="977" w:type="dxa"/>
            <w:tcBorders>
              <w:top w:val="nil"/>
              <w:left w:val="nil"/>
              <w:bottom w:val="nil"/>
              <w:right w:val="nil"/>
            </w:tcBorders>
            <w:shd w:val="clear" w:color="auto" w:fill="auto"/>
            <w:noWrap/>
            <w:vAlign w:val="center"/>
          </w:tcPr>
          <w:p w14:paraId="0442B8D2" w14:textId="1D3617AD" w:rsidR="00EC1B41" w:rsidRPr="00A9631E" w:rsidRDefault="00EC1B41" w:rsidP="00EC1B41">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0</w:t>
            </w:r>
          </w:p>
        </w:tc>
      </w:tr>
      <w:tr w:rsidR="00EC1B41" w:rsidRPr="00A9631E" w14:paraId="285A945E" w14:textId="77777777" w:rsidTr="00EC1B41">
        <w:trPr>
          <w:trHeight w:val="298"/>
        </w:trPr>
        <w:tc>
          <w:tcPr>
            <w:tcW w:w="3150" w:type="dxa"/>
            <w:tcBorders>
              <w:top w:val="nil"/>
              <w:left w:val="nil"/>
              <w:bottom w:val="single" w:sz="18" w:space="0" w:color="auto"/>
              <w:right w:val="nil"/>
            </w:tcBorders>
            <w:shd w:val="clear" w:color="auto" w:fill="auto"/>
            <w:noWrap/>
            <w:vAlign w:val="center"/>
          </w:tcPr>
          <w:p w14:paraId="2ACA70C7" w14:textId="77777777" w:rsidR="00EC1B41" w:rsidRPr="00A9631E" w:rsidRDefault="00EC1B41" w:rsidP="00EC1B41">
            <w:pPr>
              <w:spacing w:after="0" w:line="240" w:lineRule="auto"/>
              <w:rPr>
                <w:rFonts w:ascii="Times New Roman" w:hAnsi="Times New Roman" w:cs="Times New Roman"/>
                <w:color w:val="000000"/>
                <w:sz w:val="24"/>
                <w:szCs w:val="24"/>
              </w:rPr>
            </w:pPr>
            <w:r w:rsidRPr="00A9631E">
              <w:rPr>
                <w:rFonts w:ascii="Times New Roman" w:hAnsi="Times New Roman" w:cs="Times New Roman"/>
                <w:color w:val="000000"/>
                <w:sz w:val="24"/>
                <w:szCs w:val="24"/>
              </w:rPr>
              <w:t>Yellow-bellied Sapsucker</w:t>
            </w:r>
          </w:p>
          <w:p w14:paraId="62323EF7" w14:textId="33554D99" w:rsidR="00EC1B41" w:rsidRPr="00A9631E" w:rsidRDefault="00EC1B41" w:rsidP="00EC1B41">
            <w:pPr>
              <w:spacing w:after="0" w:line="240" w:lineRule="auto"/>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w:t>
            </w:r>
            <w:r w:rsidRPr="00A9631E">
              <w:rPr>
                <w:rFonts w:ascii="Times New Roman" w:eastAsia="Times New Roman" w:hAnsi="Times New Roman" w:cs="Times New Roman"/>
                <w:i/>
                <w:iCs/>
                <w:color w:val="000000"/>
                <w:sz w:val="24"/>
                <w:szCs w:val="24"/>
              </w:rPr>
              <w:t>Sphyrapicus varius</w:t>
            </w:r>
            <w:r w:rsidRPr="00A9631E">
              <w:rPr>
                <w:rFonts w:ascii="Times New Roman" w:eastAsia="Times New Roman" w:hAnsi="Times New Roman" w:cs="Times New Roman"/>
                <w:color w:val="000000"/>
                <w:sz w:val="24"/>
                <w:szCs w:val="24"/>
              </w:rPr>
              <w:t>)</w:t>
            </w:r>
          </w:p>
        </w:tc>
        <w:tc>
          <w:tcPr>
            <w:tcW w:w="1003" w:type="dxa"/>
            <w:tcBorders>
              <w:top w:val="nil"/>
              <w:left w:val="nil"/>
              <w:bottom w:val="single" w:sz="18" w:space="0" w:color="auto"/>
              <w:right w:val="nil"/>
            </w:tcBorders>
            <w:shd w:val="clear" w:color="auto" w:fill="auto"/>
            <w:noWrap/>
            <w:vAlign w:val="center"/>
          </w:tcPr>
          <w:p w14:paraId="3CA67F71" w14:textId="6A8EAF1C" w:rsidR="00EC1B41" w:rsidRPr="00A9631E" w:rsidRDefault="00EC1B41" w:rsidP="00EC1B41">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YBSA</w:t>
            </w:r>
          </w:p>
        </w:tc>
        <w:tc>
          <w:tcPr>
            <w:tcW w:w="1392" w:type="dxa"/>
            <w:tcBorders>
              <w:top w:val="nil"/>
              <w:left w:val="nil"/>
              <w:bottom w:val="single" w:sz="18" w:space="0" w:color="auto"/>
              <w:right w:val="nil"/>
            </w:tcBorders>
            <w:shd w:val="clear" w:color="auto" w:fill="auto"/>
            <w:noWrap/>
            <w:vAlign w:val="center"/>
          </w:tcPr>
          <w:p w14:paraId="5A73F99A" w14:textId="73712C6D" w:rsidR="00EC1B41" w:rsidRPr="00A9631E" w:rsidRDefault="00EC1B41" w:rsidP="00EC1B41">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rPr>
              <w:t>24</w:t>
            </w:r>
          </w:p>
        </w:tc>
        <w:tc>
          <w:tcPr>
            <w:tcW w:w="1630" w:type="dxa"/>
            <w:tcBorders>
              <w:top w:val="nil"/>
              <w:left w:val="nil"/>
              <w:bottom w:val="single" w:sz="18" w:space="0" w:color="auto"/>
              <w:right w:val="nil"/>
            </w:tcBorders>
            <w:shd w:val="clear" w:color="auto" w:fill="auto"/>
            <w:noWrap/>
            <w:vAlign w:val="center"/>
          </w:tcPr>
          <w:p w14:paraId="2E3B63D6" w14:textId="7EE0BEC7" w:rsidR="00EC1B41" w:rsidRPr="00A9631E" w:rsidRDefault="00EC1B41" w:rsidP="00EC1B41">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Picidae</w:t>
            </w:r>
          </w:p>
        </w:tc>
        <w:tc>
          <w:tcPr>
            <w:tcW w:w="1219" w:type="dxa"/>
            <w:tcBorders>
              <w:top w:val="nil"/>
              <w:left w:val="nil"/>
              <w:bottom w:val="single" w:sz="18" w:space="0" w:color="auto"/>
              <w:right w:val="nil"/>
            </w:tcBorders>
            <w:shd w:val="clear" w:color="auto" w:fill="auto"/>
            <w:noWrap/>
            <w:vAlign w:val="center"/>
          </w:tcPr>
          <w:p w14:paraId="3771C8E2" w14:textId="0F03D0EE" w:rsidR="00EC1B41" w:rsidRPr="00A9631E" w:rsidRDefault="00EC1B41" w:rsidP="00EC1B41">
            <w:pPr>
              <w:spacing w:after="0" w:line="240" w:lineRule="auto"/>
              <w:jc w:val="center"/>
              <w:rPr>
                <w:rFonts w:ascii="Times New Roman" w:eastAsia="Times New Roman" w:hAnsi="Times New Roman" w:cs="Times New Roman"/>
                <w:color w:val="000000"/>
                <w:sz w:val="24"/>
                <w:szCs w:val="24"/>
              </w:rPr>
            </w:pPr>
            <w:r w:rsidRPr="00A9631E">
              <w:rPr>
                <w:rFonts w:ascii="Times New Roman" w:hAnsi="Times New Roman" w:cs="Times New Roman"/>
                <w:color w:val="000000"/>
                <w:sz w:val="24"/>
                <w:szCs w:val="24"/>
              </w:rPr>
              <w:t>GEN</w:t>
            </w:r>
          </w:p>
        </w:tc>
        <w:tc>
          <w:tcPr>
            <w:tcW w:w="977" w:type="dxa"/>
            <w:tcBorders>
              <w:top w:val="nil"/>
              <w:left w:val="nil"/>
              <w:bottom w:val="single" w:sz="18" w:space="0" w:color="auto"/>
              <w:right w:val="nil"/>
            </w:tcBorders>
            <w:shd w:val="clear" w:color="auto" w:fill="auto"/>
            <w:noWrap/>
            <w:vAlign w:val="center"/>
          </w:tcPr>
          <w:p w14:paraId="23344C29" w14:textId="3F370344" w:rsidR="00EC1B41" w:rsidRPr="00A9631E" w:rsidRDefault="00EC1B41" w:rsidP="00EC1B41">
            <w:pPr>
              <w:spacing w:after="0" w:line="240" w:lineRule="auto"/>
              <w:jc w:val="center"/>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0</w:t>
            </w:r>
          </w:p>
        </w:tc>
      </w:tr>
    </w:tbl>
    <w:p w14:paraId="35FA9AF6" w14:textId="77777777" w:rsidR="00390D90" w:rsidRPr="00A9631E" w:rsidRDefault="00390D90" w:rsidP="00390D90"/>
    <w:p w14:paraId="6E50AA56" w14:textId="77777777" w:rsidR="00C422E0" w:rsidRPr="00A9631E" w:rsidRDefault="00C422E0" w:rsidP="00A81645">
      <w:pPr>
        <w:spacing w:line="276" w:lineRule="auto"/>
        <w:rPr>
          <w:rFonts w:ascii="Times New Roman" w:hAnsi="Times New Roman" w:cs="Times New Roman"/>
          <w:sz w:val="24"/>
          <w:szCs w:val="24"/>
        </w:rPr>
      </w:pPr>
    </w:p>
    <w:p w14:paraId="22D3C893" w14:textId="77777777" w:rsidR="00FD420E" w:rsidRPr="00A9631E" w:rsidRDefault="00FD420E" w:rsidP="00A81645">
      <w:pPr>
        <w:spacing w:line="276" w:lineRule="auto"/>
        <w:rPr>
          <w:rFonts w:ascii="Times New Roman" w:hAnsi="Times New Roman" w:cs="Times New Roman"/>
          <w:sz w:val="24"/>
          <w:szCs w:val="24"/>
        </w:rPr>
      </w:pPr>
    </w:p>
    <w:p w14:paraId="643C9862" w14:textId="77777777" w:rsidR="00674A83" w:rsidRPr="00A9631E" w:rsidRDefault="00674A83" w:rsidP="00A81645">
      <w:pPr>
        <w:spacing w:line="276" w:lineRule="auto"/>
        <w:rPr>
          <w:rFonts w:ascii="Times New Roman" w:hAnsi="Times New Roman" w:cs="Times New Roman"/>
          <w:sz w:val="24"/>
          <w:szCs w:val="24"/>
        </w:rPr>
      </w:pPr>
    </w:p>
    <w:p w14:paraId="63764FC1" w14:textId="77777777" w:rsidR="00674A83" w:rsidRPr="00A9631E" w:rsidRDefault="00674A83" w:rsidP="00A81645">
      <w:pPr>
        <w:spacing w:line="276" w:lineRule="auto"/>
        <w:rPr>
          <w:rFonts w:ascii="Times New Roman" w:hAnsi="Times New Roman" w:cs="Times New Roman"/>
          <w:sz w:val="24"/>
          <w:szCs w:val="24"/>
        </w:rPr>
      </w:pPr>
    </w:p>
    <w:p w14:paraId="100C20B6" w14:textId="77777777" w:rsidR="00674A83" w:rsidRPr="00A9631E" w:rsidRDefault="00674A83" w:rsidP="00A81645">
      <w:pPr>
        <w:spacing w:line="276" w:lineRule="auto"/>
        <w:rPr>
          <w:rFonts w:ascii="Times New Roman" w:hAnsi="Times New Roman" w:cs="Times New Roman"/>
          <w:sz w:val="24"/>
          <w:szCs w:val="24"/>
        </w:rPr>
      </w:pPr>
    </w:p>
    <w:p w14:paraId="53264083" w14:textId="77777777" w:rsidR="00674A83" w:rsidRPr="00A9631E" w:rsidRDefault="00674A83" w:rsidP="00A81645">
      <w:pPr>
        <w:spacing w:line="276" w:lineRule="auto"/>
        <w:rPr>
          <w:rFonts w:ascii="Times New Roman" w:hAnsi="Times New Roman" w:cs="Times New Roman"/>
          <w:sz w:val="24"/>
          <w:szCs w:val="24"/>
        </w:rPr>
      </w:pPr>
    </w:p>
    <w:p w14:paraId="1114DE60" w14:textId="77777777" w:rsidR="00674A83" w:rsidRPr="00A9631E" w:rsidRDefault="00674A83" w:rsidP="00A81645">
      <w:pPr>
        <w:spacing w:line="276" w:lineRule="auto"/>
        <w:rPr>
          <w:rFonts w:ascii="Times New Roman" w:hAnsi="Times New Roman" w:cs="Times New Roman"/>
          <w:sz w:val="24"/>
          <w:szCs w:val="24"/>
        </w:rPr>
      </w:pPr>
    </w:p>
    <w:p w14:paraId="5AA10073" w14:textId="77777777" w:rsidR="00EC1B41" w:rsidRPr="00A9631E" w:rsidRDefault="00EC1B41" w:rsidP="00A81645">
      <w:pPr>
        <w:spacing w:line="276" w:lineRule="auto"/>
        <w:rPr>
          <w:rFonts w:ascii="Times New Roman" w:hAnsi="Times New Roman" w:cs="Times New Roman"/>
          <w:sz w:val="24"/>
          <w:szCs w:val="24"/>
        </w:rPr>
      </w:pPr>
    </w:p>
    <w:p w14:paraId="75CF0F92" w14:textId="77777777" w:rsidR="00EC1B41" w:rsidRPr="00A9631E" w:rsidRDefault="00EC1B41" w:rsidP="00A81645">
      <w:pPr>
        <w:spacing w:line="276" w:lineRule="auto"/>
        <w:rPr>
          <w:rFonts w:ascii="Times New Roman" w:hAnsi="Times New Roman" w:cs="Times New Roman"/>
          <w:sz w:val="24"/>
          <w:szCs w:val="24"/>
        </w:rPr>
      </w:pPr>
    </w:p>
    <w:p w14:paraId="311E73AC" w14:textId="77777777" w:rsidR="00EC1B41" w:rsidRPr="00A9631E" w:rsidRDefault="00EC1B41" w:rsidP="00A81645">
      <w:pPr>
        <w:spacing w:line="276" w:lineRule="auto"/>
        <w:rPr>
          <w:rFonts w:ascii="Times New Roman" w:hAnsi="Times New Roman" w:cs="Times New Roman"/>
          <w:sz w:val="24"/>
          <w:szCs w:val="24"/>
        </w:rPr>
      </w:pPr>
    </w:p>
    <w:p w14:paraId="6BA32432" w14:textId="77777777" w:rsidR="00674A83" w:rsidRPr="00A9631E" w:rsidRDefault="00674A83" w:rsidP="00A81645">
      <w:pPr>
        <w:spacing w:line="276" w:lineRule="auto"/>
        <w:rPr>
          <w:rFonts w:ascii="Times New Roman" w:hAnsi="Times New Roman" w:cs="Times New Roman"/>
          <w:sz w:val="24"/>
          <w:szCs w:val="24"/>
        </w:rPr>
      </w:pPr>
    </w:p>
    <w:p w14:paraId="480C6A06" w14:textId="77777777" w:rsidR="00674A83" w:rsidRPr="00A9631E" w:rsidRDefault="00674A83" w:rsidP="00A81645">
      <w:pPr>
        <w:spacing w:line="276" w:lineRule="auto"/>
        <w:rPr>
          <w:rFonts w:ascii="Times New Roman" w:hAnsi="Times New Roman" w:cs="Times New Roman"/>
          <w:sz w:val="24"/>
          <w:szCs w:val="24"/>
        </w:rPr>
      </w:pPr>
    </w:p>
    <w:p w14:paraId="4A5CD932" w14:textId="77777777" w:rsidR="00674A83" w:rsidRPr="00A9631E" w:rsidRDefault="00674A83" w:rsidP="00A81645">
      <w:pPr>
        <w:spacing w:line="276" w:lineRule="auto"/>
        <w:rPr>
          <w:rFonts w:ascii="Times New Roman" w:hAnsi="Times New Roman" w:cs="Times New Roman"/>
          <w:sz w:val="24"/>
          <w:szCs w:val="24"/>
        </w:rPr>
      </w:pPr>
    </w:p>
    <w:p w14:paraId="7B245A6B" w14:textId="77777777" w:rsidR="00FD420E" w:rsidRPr="00A9631E" w:rsidRDefault="00FD420E" w:rsidP="00FD420E">
      <w:pPr>
        <w:spacing w:after="0" w:line="276" w:lineRule="auto"/>
        <w:rPr>
          <w:rFonts w:ascii="Times New Roman" w:hAnsi="Times New Roman" w:cs="Times New Roman"/>
          <w:b/>
          <w:bCs/>
          <w:sz w:val="24"/>
          <w:szCs w:val="24"/>
        </w:rPr>
      </w:pPr>
      <w:r w:rsidRPr="00A9631E">
        <w:rPr>
          <w:rFonts w:ascii="Times New Roman" w:hAnsi="Times New Roman" w:cs="Times New Roman"/>
          <w:b/>
          <w:bCs/>
          <w:sz w:val="24"/>
          <w:szCs w:val="24"/>
        </w:rPr>
        <w:lastRenderedPageBreak/>
        <w:t>Appendix B</w:t>
      </w:r>
    </w:p>
    <w:p w14:paraId="3CADB142" w14:textId="67053B63" w:rsidR="00FD420E" w:rsidRPr="00A9631E" w:rsidRDefault="00FD420E" w:rsidP="00FD420E">
      <w:pPr>
        <w:spacing w:after="0" w:line="276" w:lineRule="auto"/>
        <w:rPr>
          <w:rFonts w:ascii="Times New Roman" w:hAnsi="Times New Roman" w:cs="Times New Roman"/>
          <w:sz w:val="24"/>
          <w:szCs w:val="24"/>
        </w:rPr>
      </w:pPr>
      <w:r w:rsidRPr="00A9631E">
        <w:rPr>
          <w:rFonts w:ascii="Times New Roman" w:hAnsi="Times New Roman" w:cs="Times New Roman"/>
          <w:sz w:val="24"/>
          <w:szCs w:val="24"/>
        </w:rPr>
        <w:t>JAGS model code for the guild richness analyses</w:t>
      </w:r>
      <w:r w:rsidR="00674A83" w:rsidRPr="00A9631E">
        <w:rPr>
          <w:rFonts w:ascii="Times New Roman" w:hAnsi="Times New Roman" w:cs="Times New Roman"/>
          <w:sz w:val="24"/>
          <w:szCs w:val="24"/>
        </w:rPr>
        <w:t>.</w:t>
      </w:r>
    </w:p>
    <w:p w14:paraId="37045FE8" w14:textId="77777777" w:rsidR="00FD420E" w:rsidRPr="00A9631E" w:rsidRDefault="00FD420E" w:rsidP="00FD420E">
      <w:pPr>
        <w:spacing w:after="0" w:line="276" w:lineRule="auto"/>
        <w:rPr>
          <w:rFonts w:ascii="Times New Roman" w:hAnsi="Times New Roman" w:cs="Times New Roman"/>
          <w:sz w:val="24"/>
          <w:szCs w:val="24"/>
        </w:rPr>
      </w:pPr>
    </w:p>
    <w:p w14:paraId="14550E50" w14:textId="77777777"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model {</w:t>
      </w:r>
    </w:p>
    <w:p w14:paraId="7DDFFB25" w14:textId="77777777" w:rsidR="008E1841" w:rsidRPr="00A9631E" w:rsidRDefault="008E1841" w:rsidP="00674A83">
      <w:pPr>
        <w:spacing w:after="0" w:line="276" w:lineRule="auto"/>
        <w:rPr>
          <w:rFonts w:ascii="Courier New" w:hAnsi="Courier New" w:cs="Courier New"/>
          <w:sz w:val="20"/>
          <w:szCs w:val="20"/>
        </w:rPr>
      </w:pPr>
    </w:p>
    <w:p w14:paraId="2DE300EE" w14:textId="0AEDD8E9"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 xml:space="preserve">### PRIORS </w:t>
      </w:r>
    </w:p>
    <w:p w14:paraId="78A7808D" w14:textId="77777777"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 xml:space="preserve">   </w:t>
      </w:r>
    </w:p>
    <w:p w14:paraId="4CFB961C" w14:textId="61A71A3D"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 COMMUNITY-LEVEL MODEL PARAMETERS (OCCUPANCY)</w:t>
      </w:r>
    </w:p>
    <w:p w14:paraId="6ABA97CC" w14:textId="62A68DD2"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community.occupancy.a ~ dlogis(0,1) #this assumes a logistic prior</w:t>
      </w:r>
    </w:p>
    <w:p w14:paraId="135E4EF8" w14:textId="2A9B8E34"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community.occupancy.tau ~ dgamma(0.1, 0.1)</w:t>
      </w:r>
    </w:p>
    <w:p w14:paraId="24083C1D" w14:textId="77777777" w:rsidR="00674A83" w:rsidRPr="00A9631E" w:rsidRDefault="00674A83" w:rsidP="00674A83">
      <w:pPr>
        <w:spacing w:after="0" w:line="276" w:lineRule="auto"/>
        <w:rPr>
          <w:rFonts w:ascii="Courier New" w:hAnsi="Courier New" w:cs="Courier New"/>
          <w:sz w:val="20"/>
          <w:szCs w:val="20"/>
        </w:rPr>
      </w:pPr>
    </w:p>
    <w:p w14:paraId="6AF6EAF7" w14:textId="2CAB1D5C"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 COMMUNITY-LEVEL MODEL PARAMETERS (DETECTION)</w:t>
      </w:r>
    </w:p>
    <w:p w14:paraId="1DA0FC0B" w14:textId="3B921C4D"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community.detection.b ~ dlogis(0,1) #this assumes a logistic prior</w:t>
      </w:r>
    </w:p>
    <w:p w14:paraId="43F204A4" w14:textId="399CEE8D"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community.detection.tau ~ dgamma(0.1, 0.1)</w:t>
      </w:r>
    </w:p>
    <w:p w14:paraId="36A8EED5" w14:textId="77777777" w:rsidR="00674A83" w:rsidRPr="00A9631E" w:rsidRDefault="00674A83" w:rsidP="00674A83">
      <w:pPr>
        <w:spacing w:after="0" w:line="276" w:lineRule="auto"/>
        <w:rPr>
          <w:rFonts w:ascii="Courier New" w:hAnsi="Courier New" w:cs="Courier New"/>
          <w:sz w:val="20"/>
          <w:szCs w:val="20"/>
        </w:rPr>
      </w:pPr>
    </w:p>
    <w:p w14:paraId="09DF2066" w14:textId="6F54938E"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 COMMUNITY-LEVEL PARAMETERS FOR SITE COVARIATE SLOPE COEFFICIENTS</w:t>
      </w:r>
    </w:p>
    <w:p w14:paraId="4FEA9350" w14:textId="1AADA9C5"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for (sitecov in 1:n.sitecovs) {</w:t>
      </w:r>
    </w:p>
    <w:p w14:paraId="75224EFB" w14:textId="1356B5B9"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 xml:space="preserve">   mu.alpha[sitecov] ~ dnorm(0, 0.1)</w:t>
      </w:r>
    </w:p>
    <w:p w14:paraId="403CFB1B" w14:textId="008634CE"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 xml:space="preserve">   tau.alpha[sitecov] ~ dgamma(0.1, 0.1)</w:t>
      </w:r>
    </w:p>
    <w:p w14:paraId="7E7A0176" w14:textId="37A477F6"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w:t>
      </w:r>
    </w:p>
    <w:p w14:paraId="29971716" w14:textId="77777777" w:rsidR="00674A83" w:rsidRPr="00A9631E" w:rsidRDefault="00674A83" w:rsidP="00674A83">
      <w:pPr>
        <w:spacing w:after="0" w:line="276" w:lineRule="auto"/>
        <w:rPr>
          <w:rFonts w:ascii="Courier New" w:hAnsi="Courier New" w:cs="Courier New"/>
          <w:sz w:val="20"/>
          <w:szCs w:val="20"/>
        </w:rPr>
      </w:pPr>
    </w:p>
    <w:p w14:paraId="245D6D5A" w14:textId="3B9AE9E4"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 COMMUNITY-LEVEL PARAMETERS FOR DETECTION COVARIATE SLOPE COEFFICIENTS</w:t>
      </w:r>
    </w:p>
    <w:p w14:paraId="2F38DEAD" w14:textId="410BA6BF"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for (detcov in 1:n.detcovs) {</w:t>
      </w:r>
    </w:p>
    <w:p w14:paraId="33C3698A" w14:textId="7708BBD5"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 xml:space="preserve">   mu.beta[detcov] ~ dnorm(0, 0.1)</w:t>
      </w:r>
    </w:p>
    <w:p w14:paraId="6AB4B30A" w14:textId="251AE167"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 xml:space="preserve">   tau.beta[detcov] ~ dgamma(0.1, 0.1)</w:t>
      </w:r>
    </w:p>
    <w:p w14:paraId="314573A8" w14:textId="1345EC2F"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 xml:space="preserve">}   </w:t>
      </w:r>
    </w:p>
    <w:p w14:paraId="5072B285" w14:textId="77777777" w:rsidR="00674A83" w:rsidRPr="00A9631E" w:rsidRDefault="00674A83" w:rsidP="00674A83">
      <w:pPr>
        <w:spacing w:after="0" w:line="276" w:lineRule="auto"/>
        <w:rPr>
          <w:rFonts w:ascii="Courier New" w:hAnsi="Courier New" w:cs="Courier New"/>
          <w:sz w:val="20"/>
          <w:szCs w:val="20"/>
        </w:rPr>
      </w:pPr>
    </w:p>
    <w:p w14:paraId="5B3784E3" w14:textId="7C8290A7"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 SPECIES-SPECIFIC PRIORS FROM THE COMMUNITY-LEVEL PRIOR DISTRIBUTIONS</w:t>
      </w:r>
    </w:p>
    <w:p w14:paraId="7BF1D9DE" w14:textId="1E70CE52"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for (</w:t>
      </w:r>
      <w:r w:rsidR="00363884" w:rsidRPr="00A9631E">
        <w:rPr>
          <w:rFonts w:ascii="Courier New" w:hAnsi="Courier New" w:cs="Courier New"/>
          <w:sz w:val="20"/>
          <w:szCs w:val="20"/>
        </w:rPr>
        <w:t>spp</w:t>
      </w:r>
      <w:r w:rsidRPr="00A9631E">
        <w:rPr>
          <w:rFonts w:ascii="Courier New" w:hAnsi="Courier New" w:cs="Courier New"/>
          <w:sz w:val="20"/>
          <w:szCs w:val="20"/>
        </w:rPr>
        <w:t xml:space="preserve"> in 1:n.species) {</w:t>
      </w:r>
    </w:p>
    <w:p w14:paraId="08401EF3" w14:textId="77777777" w:rsidR="00674A83" w:rsidRPr="00A9631E" w:rsidRDefault="00674A83" w:rsidP="00674A83">
      <w:pPr>
        <w:spacing w:after="0" w:line="276" w:lineRule="auto"/>
        <w:rPr>
          <w:rFonts w:ascii="Courier New" w:hAnsi="Courier New" w:cs="Courier New"/>
          <w:sz w:val="20"/>
          <w:szCs w:val="20"/>
        </w:rPr>
      </w:pPr>
    </w:p>
    <w:p w14:paraId="1EF00926" w14:textId="1FA2140B"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 xml:space="preserve">  </w:t>
      </w:r>
      <w:r w:rsidR="00363884" w:rsidRPr="00A9631E">
        <w:rPr>
          <w:rFonts w:ascii="Courier New" w:hAnsi="Courier New" w:cs="Courier New"/>
          <w:sz w:val="20"/>
          <w:szCs w:val="20"/>
        </w:rPr>
        <w:t xml:space="preserve"> </w:t>
      </w:r>
      <w:r w:rsidRPr="00A9631E">
        <w:rPr>
          <w:rFonts w:ascii="Courier New" w:hAnsi="Courier New" w:cs="Courier New"/>
          <w:sz w:val="20"/>
          <w:szCs w:val="20"/>
        </w:rPr>
        <w:t># INTERCEPTS</w:t>
      </w:r>
    </w:p>
    <w:p w14:paraId="799BCB78" w14:textId="6DAAE00D"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 xml:space="preserve">   alpha0[</w:t>
      </w:r>
      <w:r w:rsidR="00363884" w:rsidRPr="00A9631E">
        <w:rPr>
          <w:rFonts w:ascii="Courier New" w:hAnsi="Courier New" w:cs="Courier New"/>
          <w:sz w:val="20"/>
          <w:szCs w:val="20"/>
        </w:rPr>
        <w:t>spp</w:t>
      </w:r>
      <w:r w:rsidRPr="00A9631E">
        <w:rPr>
          <w:rFonts w:ascii="Courier New" w:hAnsi="Courier New" w:cs="Courier New"/>
          <w:sz w:val="20"/>
          <w:szCs w:val="20"/>
        </w:rPr>
        <w:t>] ~ dnorm(community.occupancy.a, community.occupancy.tau)</w:t>
      </w:r>
    </w:p>
    <w:p w14:paraId="68D9C489" w14:textId="07BB5AF4"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 xml:space="preserve">   beta0[</w:t>
      </w:r>
      <w:r w:rsidR="00363884" w:rsidRPr="00A9631E">
        <w:rPr>
          <w:rFonts w:ascii="Courier New" w:hAnsi="Courier New" w:cs="Courier New"/>
          <w:sz w:val="20"/>
          <w:szCs w:val="20"/>
        </w:rPr>
        <w:t>spp</w:t>
      </w:r>
      <w:r w:rsidRPr="00A9631E">
        <w:rPr>
          <w:rFonts w:ascii="Courier New" w:hAnsi="Courier New" w:cs="Courier New"/>
          <w:sz w:val="20"/>
          <w:szCs w:val="20"/>
        </w:rPr>
        <w:t>] ~ dnorm(community.detection.b, community.detection.tau)</w:t>
      </w:r>
    </w:p>
    <w:p w14:paraId="0555A50C" w14:textId="77777777" w:rsidR="00674A83" w:rsidRPr="00A9631E" w:rsidRDefault="00674A83" w:rsidP="00674A83">
      <w:pPr>
        <w:spacing w:after="0" w:line="276" w:lineRule="auto"/>
        <w:rPr>
          <w:rFonts w:ascii="Courier New" w:hAnsi="Courier New" w:cs="Courier New"/>
          <w:sz w:val="20"/>
          <w:szCs w:val="20"/>
        </w:rPr>
      </w:pPr>
    </w:p>
    <w:p w14:paraId="41A978B4" w14:textId="3AEED4F3"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 xml:space="preserve">   # SLOPE COEFFICIENTS FOR SITE COVARIATES</w:t>
      </w:r>
    </w:p>
    <w:p w14:paraId="1D8865D6" w14:textId="776C4544"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 xml:space="preserve">   for (sitecov in 1:n.sitecovs) {</w:t>
      </w:r>
    </w:p>
    <w:p w14:paraId="14B7916B" w14:textId="28602979" w:rsidR="00674A83" w:rsidRPr="00A9631E" w:rsidRDefault="00674A83" w:rsidP="00363884">
      <w:pPr>
        <w:spacing w:after="0" w:line="276" w:lineRule="auto"/>
        <w:rPr>
          <w:rFonts w:ascii="Courier New" w:hAnsi="Courier New" w:cs="Courier New"/>
          <w:sz w:val="20"/>
          <w:szCs w:val="20"/>
        </w:rPr>
      </w:pPr>
      <w:r w:rsidRPr="00A9631E">
        <w:rPr>
          <w:rFonts w:ascii="Courier New" w:hAnsi="Courier New" w:cs="Courier New"/>
          <w:sz w:val="20"/>
          <w:szCs w:val="20"/>
        </w:rPr>
        <w:t xml:space="preserve">      alpha[</w:t>
      </w:r>
      <w:r w:rsidR="00363884" w:rsidRPr="00A9631E">
        <w:rPr>
          <w:rFonts w:ascii="Courier New" w:hAnsi="Courier New" w:cs="Courier New"/>
          <w:sz w:val="20"/>
          <w:szCs w:val="20"/>
        </w:rPr>
        <w:t>spp</w:t>
      </w:r>
      <w:r w:rsidRPr="00A9631E">
        <w:rPr>
          <w:rFonts w:ascii="Courier New" w:hAnsi="Courier New" w:cs="Courier New"/>
          <w:sz w:val="20"/>
          <w:szCs w:val="20"/>
        </w:rPr>
        <w:t>, sitecov] ~ dnorm(mu.alpha[sitecov], tau.alpha[sitecov])</w:t>
      </w:r>
    </w:p>
    <w:p w14:paraId="61528512" w14:textId="0FAA3D7D"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 xml:space="preserve">   } </w:t>
      </w:r>
    </w:p>
    <w:p w14:paraId="35C7DD27" w14:textId="77777777" w:rsidR="00674A83" w:rsidRPr="00A9631E" w:rsidRDefault="00674A83" w:rsidP="00674A83">
      <w:pPr>
        <w:spacing w:after="0" w:line="276" w:lineRule="auto"/>
        <w:rPr>
          <w:rFonts w:ascii="Courier New" w:hAnsi="Courier New" w:cs="Courier New"/>
          <w:sz w:val="20"/>
          <w:szCs w:val="20"/>
        </w:rPr>
      </w:pPr>
    </w:p>
    <w:p w14:paraId="4F7C044C" w14:textId="6A7FED4E"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 xml:space="preserve">   # RANDOM SITE EFFECT</w:t>
      </w:r>
    </w:p>
    <w:p w14:paraId="63BDBD5C" w14:textId="55CA56EC"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 xml:space="preserve">   tau.rse[</w:t>
      </w:r>
      <w:r w:rsidR="00363884" w:rsidRPr="00A9631E">
        <w:rPr>
          <w:rFonts w:ascii="Courier New" w:hAnsi="Courier New" w:cs="Courier New"/>
          <w:sz w:val="20"/>
          <w:szCs w:val="20"/>
        </w:rPr>
        <w:t>spp</w:t>
      </w:r>
      <w:r w:rsidRPr="00A9631E">
        <w:rPr>
          <w:rFonts w:ascii="Courier New" w:hAnsi="Courier New" w:cs="Courier New"/>
          <w:sz w:val="20"/>
          <w:szCs w:val="20"/>
        </w:rPr>
        <w:t>] ~ dgamma(0.1, 0.1)</w:t>
      </w:r>
    </w:p>
    <w:p w14:paraId="011665E4" w14:textId="1E1B942A"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 xml:space="preserve">   for (site in 1:n.sites) {</w:t>
      </w:r>
    </w:p>
    <w:p w14:paraId="69AF8B5A" w14:textId="18309986"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 xml:space="preserve">      random.site.effect[</w:t>
      </w:r>
      <w:r w:rsidR="00363884" w:rsidRPr="00A9631E">
        <w:rPr>
          <w:rFonts w:ascii="Courier New" w:hAnsi="Courier New" w:cs="Courier New"/>
          <w:sz w:val="20"/>
          <w:szCs w:val="20"/>
        </w:rPr>
        <w:t>spp</w:t>
      </w:r>
      <w:r w:rsidRPr="00A9631E">
        <w:rPr>
          <w:rFonts w:ascii="Courier New" w:hAnsi="Courier New" w:cs="Courier New"/>
          <w:sz w:val="20"/>
          <w:szCs w:val="20"/>
        </w:rPr>
        <w:t>, site] ~ dnorm(alpha0[</w:t>
      </w:r>
      <w:r w:rsidR="00363884" w:rsidRPr="00A9631E">
        <w:rPr>
          <w:rFonts w:ascii="Courier New" w:hAnsi="Courier New" w:cs="Courier New"/>
          <w:sz w:val="20"/>
          <w:szCs w:val="20"/>
        </w:rPr>
        <w:t>spp</w:t>
      </w:r>
      <w:r w:rsidRPr="00A9631E">
        <w:rPr>
          <w:rFonts w:ascii="Courier New" w:hAnsi="Courier New" w:cs="Courier New"/>
          <w:sz w:val="20"/>
          <w:szCs w:val="20"/>
        </w:rPr>
        <w:t xml:space="preserve">], </w:t>
      </w:r>
      <w:r w:rsidR="00363884" w:rsidRPr="00A9631E">
        <w:rPr>
          <w:rFonts w:ascii="Courier New" w:hAnsi="Courier New" w:cs="Courier New"/>
          <w:sz w:val="20"/>
          <w:szCs w:val="20"/>
        </w:rPr>
        <w:t>tau.rse[spp])</w:t>
      </w:r>
    </w:p>
    <w:p w14:paraId="2DB25B17" w14:textId="1B7E6AA5"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 xml:space="preserve">   }</w:t>
      </w:r>
    </w:p>
    <w:p w14:paraId="469C8389" w14:textId="76372C39"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 xml:space="preserve">  </w:t>
      </w:r>
    </w:p>
    <w:p w14:paraId="4AAF0ACE" w14:textId="5BCE01EC"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 xml:space="preserve">   # SLOPE COEFFICIENTS FOR DETECTION COVARIATES</w:t>
      </w:r>
    </w:p>
    <w:p w14:paraId="383E6E4F" w14:textId="0C10E2C7"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 xml:space="preserve">   for (detcov in 1:n.detcovs) {</w:t>
      </w:r>
    </w:p>
    <w:p w14:paraId="4E1A8EA3" w14:textId="2AA02717"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 xml:space="preserve">      beta[</w:t>
      </w:r>
      <w:r w:rsidR="00363884" w:rsidRPr="00A9631E">
        <w:rPr>
          <w:rFonts w:ascii="Courier New" w:hAnsi="Courier New" w:cs="Courier New"/>
          <w:sz w:val="20"/>
          <w:szCs w:val="20"/>
        </w:rPr>
        <w:t>spp</w:t>
      </w:r>
      <w:r w:rsidRPr="00A9631E">
        <w:rPr>
          <w:rFonts w:ascii="Courier New" w:hAnsi="Courier New" w:cs="Courier New"/>
          <w:sz w:val="20"/>
          <w:szCs w:val="20"/>
        </w:rPr>
        <w:t>, detcov] ~ dnorm(mu.beta[detcov], tau.beta[detcov])</w:t>
      </w:r>
    </w:p>
    <w:p w14:paraId="6BDED70F" w14:textId="110B5D8E"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 xml:space="preserve">   } </w:t>
      </w:r>
    </w:p>
    <w:p w14:paraId="4E745BC3" w14:textId="14436A4F"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lastRenderedPageBreak/>
        <w:t xml:space="preserve">   # RANDOM OBSERVER EFFECT</w:t>
      </w:r>
    </w:p>
    <w:p w14:paraId="60F12C64" w14:textId="5BAB1AB3"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 xml:space="preserve">   tau.roe[</w:t>
      </w:r>
      <w:r w:rsidR="00363884" w:rsidRPr="00A9631E">
        <w:rPr>
          <w:rFonts w:ascii="Courier New" w:hAnsi="Courier New" w:cs="Courier New"/>
          <w:sz w:val="20"/>
          <w:szCs w:val="20"/>
        </w:rPr>
        <w:t>spp</w:t>
      </w:r>
      <w:r w:rsidRPr="00A9631E">
        <w:rPr>
          <w:rFonts w:ascii="Courier New" w:hAnsi="Courier New" w:cs="Courier New"/>
          <w:sz w:val="20"/>
          <w:szCs w:val="20"/>
        </w:rPr>
        <w:t>] ~ dgamma(0.1, 0.1)</w:t>
      </w:r>
    </w:p>
    <w:p w14:paraId="1F40EF64" w14:textId="3B3D07E3"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 xml:space="preserve">   for (observer in 1:n.observers) {</w:t>
      </w:r>
    </w:p>
    <w:p w14:paraId="192C9ADC" w14:textId="5C30EDD8" w:rsidR="00674A83" w:rsidRPr="00A9631E" w:rsidRDefault="00674A83" w:rsidP="00363884">
      <w:pPr>
        <w:spacing w:after="0" w:line="276" w:lineRule="auto"/>
        <w:rPr>
          <w:rFonts w:ascii="Courier New" w:hAnsi="Courier New" w:cs="Courier New"/>
          <w:sz w:val="20"/>
          <w:szCs w:val="20"/>
        </w:rPr>
      </w:pPr>
      <w:r w:rsidRPr="00A9631E">
        <w:rPr>
          <w:rFonts w:ascii="Courier New" w:hAnsi="Courier New" w:cs="Courier New"/>
          <w:sz w:val="20"/>
          <w:szCs w:val="20"/>
        </w:rPr>
        <w:t xml:space="preserve">      random.observer.effect[</w:t>
      </w:r>
      <w:r w:rsidR="00363884" w:rsidRPr="00A9631E">
        <w:rPr>
          <w:rFonts w:ascii="Courier New" w:hAnsi="Courier New" w:cs="Courier New"/>
          <w:sz w:val="20"/>
          <w:szCs w:val="20"/>
        </w:rPr>
        <w:t>spp</w:t>
      </w:r>
      <w:r w:rsidRPr="00A9631E">
        <w:rPr>
          <w:rFonts w:ascii="Courier New" w:hAnsi="Courier New" w:cs="Courier New"/>
          <w:sz w:val="20"/>
          <w:szCs w:val="20"/>
        </w:rPr>
        <w:t>, observer] ~ dnorm(beta0[</w:t>
      </w:r>
      <w:r w:rsidR="00363884" w:rsidRPr="00A9631E">
        <w:rPr>
          <w:rFonts w:ascii="Courier New" w:hAnsi="Courier New" w:cs="Courier New"/>
          <w:sz w:val="20"/>
          <w:szCs w:val="20"/>
        </w:rPr>
        <w:t>spp</w:t>
      </w:r>
      <w:r w:rsidRPr="00A9631E">
        <w:rPr>
          <w:rFonts w:ascii="Courier New" w:hAnsi="Courier New" w:cs="Courier New"/>
          <w:sz w:val="20"/>
          <w:szCs w:val="20"/>
        </w:rPr>
        <w:t>],</w:t>
      </w:r>
      <w:r w:rsidR="00363884" w:rsidRPr="00A9631E">
        <w:rPr>
          <w:rFonts w:ascii="Courier New" w:hAnsi="Courier New" w:cs="Courier New"/>
          <w:sz w:val="20"/>
          <w:szCs w:val="20"/>
        </w:rPr>
        <w:t xml:space="preserve"> </w:t>
      </w:r>
      <w:r w:rsidRPr="00A9631E">
        <w:rPr>
          <w:rFonts w:ascii="Courier New" w:hAnsi="Courier New" w:cs="Courier New"/>
          <w:sz w:val="20"/>
          <w:szCs w:val="20"/>
        </w:rPr>
        <w:t>tau.roe[</w:t>
      </w:r>
      <w:r w:rsidR="00363884" w:rsidRPr="00A9631E">
        <w:rPr>
          <w:rFonts w:ascii="Courier New" w:hAnsi="Courier New" w:cs="Courier New"/>
          <w:sz w:val="20"/>
          <w:szCs w:val="20"/>
        </w:rPr>
        <w:t>spp</w:t>
      </w:r>
      <w:r w:rsidRPr="00A9631E">
        <w:rPr>
          <w:rFonts w:ascii="Courier New" w:hAnsi="Courier New" w:cs="Courier New"/>
          <w:sz w:val="20"/>
          <w:szCs w:val="20"/>
        </w:rPr>
        <w:t xml:space="preserve">]) </w:t>
      </w:r>
    </w:p>
    <w:p w14:paraId="5F3DA0FE" w14:textId="38C40AA8"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 xml:space="preserve">   }</w:t>
      </w:r>
    </w:p>
    <w:p w14:paraId="04ADA6E8" w14:textId="77777777" w:rsidR="00363884" w:rsidRPr="00A9631E" w:rsidRDefault="00363884" w:rsidP="00674A83">
      <w:pPr>
        <w:spacing w:after="0" w:line="276" w:lineRule="auto"/>
        <w:rPr>
          <w:rFonts w:ascii="Courier New" w:hAnsi="Courier New" w:cs="Courier New"/>
          <w:sz w:val="20"/>
          <w:szCs w:val="20"/>
        </w:rPr>
      </w:pPr>
    </w:p>
    <w:p w14:paraId="23F820CC" w14:textId="34A4307E" w:rsidR="00363884" w:rsidRPr="00A9631E" w:rsidRDefault="00674A83" w:rsidP="00363884">
      <w:pPr>
        <w:spacing w:after="0" w:line="276" w:lineRule="auto"/>
        <w:rPr>
          <w:rFonts w:ascii="Courier New" w:hAnsi="Courier New" w:cs="Courier New"/>
          <w:sz w:val="20"/>
          <w:szCs w:val="20"/>
        </w:rPr>
      </w:pPr>
      <w:r w:rsidRPr="00A9631E">
        <w:rPr>
          <w:rFonts w:ascii="Courier New" w:hAnsi="Courier New" w:cs="Courier New"/>
          <w:sz w:val="20"/>
          <w:szCs w:val="20"/>
        </w:rPr>
        <w:t>}</w:t>
      </w:r>
      <w:r w:rsidR="00363884" w:rsidRPr="00A9631E">
        <w:rPr>
          <w:rFonts w:ascii="Courier New" w:hAnsi="Courier New" w:cs="Courier New"/>
          <w:sz w:val="20"/>
          <w:szCs w:val="20"/>
        </w:rPr>
        <w:t xml:space="preserve"> # NOTES: Loop over all species.</w:t>
      </w:r>
    </w:p>
    <w:p w14:paraId="4B2D8E79" w14:textId="77777777" w:rsidR="00363884" w:rsidRPr="00A9631E" w:rsidRDefault="00363884" w:rsidP="00674A83">
      <w:pPr>
        <w:spacing w:after="0" w:line="276" w:lineRule="auto"/>
        <w:rPr>
          <w:rFonts w:ascii="Courier New" w:hAnsi="Courier New" w:cs="Courier New"/>
          <w:sz w:val="20"/>
          <w:szCs w:val="20"/>
        </w:rPr>
      </w:pPr>
    </w:p>
    <w:p w14:paraId="3D7E2005" w14:textId="51F1B4FF"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 PARAMETERS FOR IMPUTATION OF DETECTION COVARIATES</w:t>
      </w:r>
      <w:r w:rsidR="00363884" w:rsidRPr="00A9631E">
        <w:rPr>
          <w:rFonts w:ascii="Courier New" w:hAnsi="Courier New" w:cs="Courier New"/>
          <w:sz w:val="20"/>
          <w:szCs w:val="20"/>
        </w:rPr>
        <w:t xml:space="preserve"> (WIND CODE AND SKY CODE)</w:t>
      </w:r>
    </w:p>
    <w:p w14:paraId="77C63811" w14:textId="40B96C16"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wind.prob ~ dbeta(1, 1)</w:t>
      </w:r>
    </w:p>
    <w:p w14:paraId="75C9A458" w14:textId="7D7D46D5"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sky.prob ~ dbeta(1, 1)</w:t>
      </w:r>
    </w:p>
    <w:p w14:paraId="4C009EE5" w14:textId="77777777" w:rsidR="008E1841" w:rsidRPr="00A9631E" w:rsidRDefault="008E1841" w:rsidP="00674A83">
      <w:pPr>
        <w:spacing w:after="0" w:line="276" w:lineRule="auto"/>
        <w:rPr>
          <w:rFonts w:ascii="Courier New" w:hAnsi="Courier New" w:cs="Courier New"/>
          <w:sz w:val="20"/>
          <w:szCs w:val="20"/>
        </w:rPr>
      </w:pPr>
    </w:p>
    <w:p w14:paraId="0AF76AED" w14:textId="77777777" w:rsidR="00674A83" w:rsidRPr="00A9631E" w:rsidRDefault="00674A83" w:rsidP="00674A83">
      <w:pPr>
        <w:spacing w:after="0" w:line="276" w:lineRule="auto"/>
        <w:rPr>
          <w:rFonts w:ascii="Courier New" w:hAnsi="Courier New" w:cs="Courier New"/>
          <w:sz w:val="20"/>
          <w:szCs w:val="20"/>
        </w:rPr>
      </w:pPr>
    </w:p>
    <w:p w14:paraId="50CDBE71" w14:textId="14E8C679"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 LIKELIHOOD</w:t>
      </w:r>
    </w:p>
    <w:p w14:paraId="000FE5AC" w14:textId="77777777" w:rsidR="00674A83" w:rsidRPr="00A9631E" w:rsidRDefault="00674A83" w:rsidP="00674A83">
      <w:pPr>
        <w:spacing w:after="0" w:line="276" w:lineRule="auto"/>
        <w:rPr>
          <w:rFonts w:ascii="Courier New" w:hAnsi="Courier New" w:cs="Courier New"/>
          <w:sz w:val="20"/>
          <w:szCs w:val="20"/>
        </w:rPr>
      </w:pPr>
    </w:p>
    <w:p w14:paraId="7CEAAB2E" w14:textId="4112C3EC"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 IMPUTATION OF DETECTION COVARIATES</w:t>
      </w:r>
    </w:p>
    <w:p w14:paraId="51B610A7" w14:textId="62283E05"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for (site in 1:n.sites){</w:t>
      </w:r>
    </w:p>
    <w:p w14:paraId="50A9B168" w14:textId="65749AC6"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 xml:space="preserve">   for (year in 1:n.years[site]) {</w:t>
      </w:r>
    </w:p>
    <w:p w14:paraId="1907BB59" w14:textId="56F3316D"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 xml:space="preserve">      for (replicate in 1:n.replicates[site, year]) {</w:t>
      </w:r>
    </w:p>
    <w:p w14:paraId="58AB13A2" w14:textId="1B048F0A"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 xml:space="preserve">         time.array[site, year, replicate] ~ dnorm(0, 1)</w:t>
      </w:r>
    </w:p>
    <w:p w14:paraId="361D0093" w14:textId="413BD6E7"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 xml:space="preserve">         wind.array[site, year, replicate] ~ dbern(wind.prob)</w:t>
      </w:r>
    </w:p>
    <w:p w14:paraId="11ABCF43" w14:textId="5BEC2163"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 xml:space="preserve">         sky.array[site, year, replicate] ~ dbern(sky.prob)</w:t>
      </w:r>
    </w:p>
    <w:p w14:paraId="073AF83D" w14:textId="5B892583"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 xml:space="preserve">      }</w:t>
      </w:r>
    </w:p>
    <w:p w14:paraId="7C51E6CA" w14:textId="2614A8A9"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 xml:space="preserve">   }</w:t>
      </w:r>
    </w:p>
    <w:p w14:paraId="6D0FE125" w14:textId="065580F7"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w:t>
      </w:r>
    </w:p>
    <w:p w14:paraId="153D3BC2" w14:textId="13264394"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 NOTES: Loop over sites, years, and replicates.</w:t>
      </w:r>
    </w:p>
    <w:p w14:paraId="692A49EE" w14:textId="77777777" w:rsidR="00674A83" w:rsidRPr="00A9631E" w:rsidRDefault="00674A83" w:rsidP="00674A83">
      <w:pPr>
        <w:spacing w:after="0" w:line="276" w:lineRule="auto"/>
        <w:rPr>
          <w:rFonts w:ascii="Courier New" w:hAnsi="Courier New" w:cs="Courier New"/>
          <w:sz w:val="20"/>
          <w:szCs w:val="20"/>
        </w:rPr>
      </w:pPr>
    </w:p>
    <w:p w14:paraId="526EF6A4" w14:textId="77777777" w:rsidR="00754D65" w:rsidRPr="00A9631E" w:rsidRDefault="00754D65" w:rsidP="00674A83">
      <w:pPr>
        <w:spacing w:after="0" w:line="276" w:lineRule="auto"/>
        <w:rPr>
          <w:rFonts w:ascii="Courier New" w:hAnsi="Courier New" w:cs="Courier New"/>
          <w:sz w:val="20"/>
          <w:szCs w:val="20"/>
        </w:rPr>
      </w:pPr>
      <w:r w:rsidRPr="00A9631E">
        <w:rPr>
          <w:rFonts w:ascii="Courier New" w:hAnsi="Courier New" w:cs="Courier New"/>
          <w:sz w:val="20"/>
          <w:szCs w:val="20"/>
        </w:rPr>
        <w:t xml:space="preserve"># Loop to estimate the Z matrix (true occurrence) for each species at each </w:t>
      </w:r>
    </w:p>
    <w:p w14:paraId="406E90C6" w14:textId="456BC4F0" w:rsidR="00754D65" w:rsidRPr="00A9631E" w:rsidRDefault="00754D65" w:rsidP="00674A83">
      <w:pPr>
        <w:spacing w:after="0" w:line="276" w:lineRule="auto"/>
        <w:rPr>
          <w:rFonts w:ascii="Courier New" w:hAnsi="Courier New" w:cs="Courier New"/>
          <w:sz w:val="20"/>
          <w:szCs w:val="20"/>
        </w:rPr>
      </w:pPr>
      <w:r w:rsidRPr="00A9631E">
        <w:rPr>
          <w:rFonts w:ascii="Courier New" w:hAnsi="Courier New" w:cs="Courier New"/>
          <w:sz w:val="20"/>
          <w:szCs w:val="20"/>
        </w:rPr>
        <w:t># site</w:t>
      </w:r>
    </w:p>
    <w:p w14:paraId="1663221B" w14:textId="6A6C640B"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for (</w:t>
      </w:r>
      <w:r w:rsidR="00363884" w:rsidRPr="00A9631E">
        <w:rPr>
          <w:rFonts w:ascii="Courier New" w:hAnsi="Courier New" w:cs="Courier New"/>
          <w:sz w:val="20"/>
          <w:szCs w:val="20"/>
        </w:rPr>
        <w:t>spp</w:t>
      </w:r>
      <w:r w:rsidRPr="00A9631E">
        <w:rPr>
          <w:rFonts w:ascii="Courier New" w:hAnsi="Courier New" w:cs="Courier New"/>
          <w:sz w:val="20"/>
          <w:szCs w:val="20"/>
        </w:rPr>
        <w:t xml:space="preserve"> in 1:n.species) {</w:t>
      </w:r>
    </w:p>
    <w:p w14:paraId="2F834539" w14:textId="3BEA5C1B"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 xml:space="preserve">   for (site in 1:n.sites){</w:t>
      </w:r>
    </w:p>
    <w:p w14:paraId="4D6E9F52" w14:textId="43ACE392"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 xml:space="preserve">      for (year in 1:n.years[site]) {</w:t>
      </w:r>
    </w:p>
    <w:p w14:paraId="27E2F3E4" w14:textId="77777777"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 xml:space="preserve">   </w:t>
      </w:r>
    </w:p>
    <w:p w14:paraId="48B34945" w14:textId="79AC194A"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 xml:space="preserve">         # OCCUPANCY MODEL</w:t>
      </w:r>
    </w:p>
    <w:p w14:paraId="5D1E3213" w14:textId="0D14C2BE" w:rsidR="009332CC" w:rsidRPr="00A9631E" w:rsidRDefault="00674A83" w:rsidP="00363884">
      <w:pPr>
        <w:spacing w:after="0" w:line="276" w:lineRule="auto"/>
        <w:rPr>
          <w:rFonts w:ascii="Courier New" w:hAnsi="Courier New" w:cs="Courier New"/>
          <w:sz w:val="20"/>
          <w:szCs w:val="20"/>
        </w:rPr>
      </w:pPr>
      <w:r w:rsidRPr="00A9631E">
        <w:rPr>
          <w:rFonts w:ascii="Courier New" w:hAnsi="Courier New" w:cs="Courier New"/>
          <w:sz w:val="20"/>
          <w:szCs w:val="20"/>
        </w:rPr>
        <w:t xml:space="preserve">         logit(psi[site, year, </w:t>
      </w:r>
      <w:r w:rsidR="00363884" w:rsidRPr="00A9631E">
        <w:rPr>
          <w:rFonts w:ascii="Courier New" w:hAnsi="Courier New" w:cs="Courier New"/>
          <w:sz w:val="20"/>
          <w:szCs w:val="20"/>
        </w:rPr>
        <w:t>spp</w:t>
      </w:r>
      <w:r w:rsidRPr="00A9631E">
        <w:rPr>
          <w:rFonts w:ascii="Courier New" w:hAnsi="Courier New" w:cs="Courier New"/>
          <w:sz w:val="20"/>
          <w:szCs w:val="20"/>
        </w:rPr>
        <w:t>]) &lt;- inprod(alpha[</w:t>
      </w:r>
      <w:r w:rsidR="00363884" w:rsidRPr="00A9631E">
        <w:rPr>
          <w:rFonts w:ascii="Courier New" w:hAnsi="Courier New" w:cs="Courier New"/>
          <w:sz w:val="20"/>
          <w:szCs w:val="20"/>
        </w:rPr>
        <w:t>spp</w:t>
      </w:r>
      <w:r w:rsidRPr="00A9631E">
        <w:rPr>
          <w:rFonts w:ascii="Courier New" w:hAnsi="Courier New" w:cs="Courier New"/>
          <w:sz w:val="20"/>
          <w:szCs w:val="20"/>
        </w:rPr>
        <w:t xml:space="preserve">, 1:n.sitecovs], </w:t>
      </w:r>
    </w:p>
    <w:p w14:paraId="210EB4EF" w14:textId="032C1FC4" w:rsidR="00674A83" w:rsidRPr="00A9631E" w:rsidRDefault="00363884" w:rsidP="009332CC">
      <w:pPr>
        <w:spacing w:after="0" w:line="276" w:lineRule="auto"/>
        <w:ind w:left="2880" w:firstLine="720"/>
        <w:rPr>
          <w:rFonts w:ascii="Courier New" w:hAnsi="Courier New" w:cs="Courier New"/>
          <w:sz w:val="20"/>
          <w:szCs w:val="20"/>
        </w:rPr>
      </w:pPr>
      <w:r w:rsidRPr="00A9631E">
        <w:rPr>
          <w:rFonts w:ascii="Courier New" w:hAnsi="Courier New" w:cs="Courier New"/>
          <w:sz w:val="20"/>
          <w:szCs w:val="20"/>
        </w:rPr>
        <w:t xml:space="preserve">     </w:t>
      </w:r>
      <w:r w:rsidR="00674A83" w:rsidRPr="00A9631E">
        <w:rPr>
          <w:rFonts w:ascii="Courier New" w:hAnsi="Courier New" w:cs="Courier New"/>
          <w:sz w:val="20"/>
          <w:szCs w:val="20"/>
        </w:rPr>
        <w:t>sitecov.array[site, year,</w:t>
      </w:r>
      <w:r w:rsidR="009332CC" w:rsidRPr="00A9631E">
        <w:rPr>
          <w:rFonts w:ascii="Courier New" w:hAnsi="Courier New" w:cs="Courier New"/>
          <w:sz w:val="20"/>
          <w:szCs w:val="20"/>
        </w:rPr>
        <w:t xml:space="preserve"> </w:t>
      </w:r>
      <w:r w:rsidR="00674A83" w:rsidRPr="00A9631E">
        <w:rPr>
          <w:rFonts w:ascii="Courier New" w:hAnsi="Courier New" w:cs="Courier New"/>
          <w:sz w:val="20"/>
          <w:szCs w:val="20"/>
        </w:rPr>
        <w:t>1:n.sitecovs]) +</w:t>
      </w:r>
    </w:p>
    <w:p w14:paraId="4C3FF8A2" w14:textId="5C0DA564" w:rsidR="00674A83" w:rsidRPr="00A9631E" w:rsidRDefault="00674A83" w:rsidP="00551B08">
      <w:pPr>
        <w:spacing w:after="0" w:line="276" w:lineRule="auto"/>
        <w:rPr>
          <w:rFonts w:ascii="Courier New" w:hAnsi="Courier New" w:cs="Courier New"/>
          <w:sz w:val="20"/>
          <w:szCs w:val="20"/>
        </w:rPr>
      </w:pPr>
      <w:r w:rsidRPr="00A9631E">
        <w:rPr>
          <w:rFonts w:ascii="Courier New" w:hAnsi="Courier New" w:cs="Courier New"/>
          <w:sz w:val="20"/>
          <w:szCs w:val="20"/>
        </w:rPr>
        <w:t xml:space="preserve">                              </w:t>
      </w:r>
      <w:r w:rsidR="00363884" w:rsidRPr="00A9631E">
        <w:rPr>
          <w:rFonts w:ascii="Courier New" w:hAnsi="Courier New" w:cs="Courier New"/>
          <w:sz w:val="20"/>
          <w:szCs w:val="20"/>
        </w:rPr>
        <w:t xml:space="preserve">     </w:t>
      </w:r>
      <w:r w:rsidRPr="00A9631E">
        <w:rPr>
          <w:rFonts w:ascii="Courier New" w:hAnsi="Courier New" w:cs="Courier New"/>
          <w:sz w:val="20"/>
          <w:szCs w:val="20"/>
        </w:rPr>
        <w:t>random.site.effect[</w:t>
      </w:r>
      <w:r w:rsidR="00363884" w:rsidRPr="00A9631E">
        <w:rPr>
          <w:rFonts w:ascii="Courier New" w:hAnsi="Courier New" w:cs="Courier New"/>
          <w:sz w:val="20"/>
          <w:szCs w:val="20"/>
        </w:rPr>
        <w:t>spp</w:t>
      </w:r>
      <w:r w:rsidRPr="00A9631E">
        <w:rPr>
          <w:rFonts w:ascii="Courier New" w:hAnsi="Courier New" w:cs="Courier New"/>
          <w:sz w:val="20"/>
          <w:szCs w:val="20"/>
        </w:rPr>
        <w:t>, site]</w:t>
      </w:r>
    </w:p>
    <w:p w14:paraId="4D324773" w14:textId="77777777"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 xml:space="preserve">         </w:t>
      </w:r>
    </w:p>
    <w:p w14:paraId="1CEBF67F" w14:textId="0E136A69"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 xml:space="preserve">         # ESTIMATING OCCUPANCY</w:t>
      </w:r>
    </w:p>
    <w:p w14:paraId="235C394F" w14:textId="71B550D0"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 xml:space="preserve">         Z[site, year, </w:t>
      </w:r>
      <w:r w:rsidR="00363884" w:rsidRPr="00A9631E">
        <w:rPr>
          <w:rFonts w:ascii="Courier New" w:hAnsi="Courier New" w:cs="Courier New"/>
          <w:sz w:val="20"/>
          <w:szCs w:val="20"/>
        </w:rPr>
        <w:t>spp</w:t>
      </w:r>
      <w:r w:rsidRPr="00A9631E">
        <w:rPr>
          <w:rFonts w:ascii="Courier New" w:hAnsi="Courier New" w:cs="Courier New"/>
          <w:sz w:val="20"/>
          <w:szCs w:val="20"/>
        </w:rPr>
        <w:t xml:space="preserve">] ~ dbern(psi[site, year, </w:t>
      </w:r>
      <w:r w:rsidR="00363884" w:rsidRPr="00A9631E">
        <w:rPr>
          <w:rFonts w:ascii="Courier New" w:hAnsi="Courier New" w:cs="Courier New"/>
          <w:sz w:val="20"/>
          <w:szCs w:val="20"/>
        </w:rPr>
        <w:t>spp</w:t>
      </w:r>
      <w:r w:rsidRPr="00A9631E">
        <w:rPr>
          <w:rFonts w:ascii="Courier New" w:hAnsi="Courier New" w:cs="Courier New"/>
          <w:sz w:val="20"/>
          <w:szCs w:val="20"/>
        </w:rPr>
        <w:t>])</w:t>
      </w:r>
    </w:p>
    <w:p w14:paraId="3E0660D8" w14:textId="77777777" w:rsidR="00754D65" w:rsidRPr="00A9631E" w:rsidRDefault="00754D65" w:rsidP="00674A83">
      <w:pPr>
        <w:spacing w:after="0" w:line="276" w:lineRule="auto"/>
        <w:rPr>
          <w:rFonts w:ascii="Courier New" w:hAnsi="Courier New" w:cs="Courier New"/>
          <w:sz w:val="20"/>
          <w:szCs w:val="20"/>
        </w:rPr>
      </w:pPr>
    </w:p>
    <w:p w14:paraId="52F6F8BB" w14:textId="77777777" w:rsidR="00754D65" w:rsidRPr="00A9631E" w:rsidRDefault="00754D65" w:rsidP="00754D65">
      <w:pPr>
        <w:spacing w:after="0" w:line="276" w:lineRule="auto"/>
        <w:ind w:left="720"/>
        <w:rPr>
          <w:rFonts w:ascii="Courier New" w:hAnsi="Courier New" w:cs="Courier New"/>
          <w:sz w:val="20"/>
          <w:szCs w:val="20"/>
        </w:rPr>
      </w:pPr>
      <w:r w:rsidRPr="00A9631E">
        <w:rPr>
          <w:rFonts w:ascii="Courier New" w:hAnsi="Courier New" w:cs="Courier New"/>
          <w:sz w:val="20"/>
          <w:szCs w:val="20"/>
        </w:rPr>
        <w:t xml:space="preserve">   # Loop to estimate detection of each species at each site during </w:t>
      </w:r>
    </w:p>
    <w:p w14:paraId="1AE49273" w14:textId="21AA2E5B" w:rsidR="00754D65" w:rsidRPr="00A9631E" w:rsidRDefault="00754D65" w:rsidP="00754D65">
      <w:pPr>
        <w:spacing w:after="0" w:line="276" w:lineRule="auto"/>
        <w:ind w:left="720"/>
        <w:rPr>
          <w:rFonts w:ascii="Courier New" w:hAnsi="Courier New" w:cs="Courier New"/>
          <w:sz w:val="20"/>
          <w:szCs w:val="20"/>
        </w:rPr>
      </w:pPr>
      <w:r w:rsidRPr="00A9631E">
        <w:rPr>
          <w:rFonts w:ascii="Courier New" w:hAnsi="Courier New" w:cs="Courier New"/>
          <w:sz w:val="20"/>
          <w:szCs w:val="20"/>
        </w:rPr>
        <w:t xml:space="preserve">   # each sampling replicate</w:t>
      </w:r>
    </w:p>
    <w:p w14:paraId="3ADF478B" w14:textId="596C6BE5" w:rsidR="00754D65" w:rsidRPr="00A9631E" w:rsidRDefault="00754D65" w:rsidP="00754D65">
      <w:pPr>
        <w:spacing w:after="0" w:line="276" w:lineRule="auto"/>
        <w:ind w:left="720"/>
        <w:rPr>
          <w:rFonts w:ascii="Courier New" w:hAnsi="Courier New" w:cs="Courier New"/>
          <w:sz w:val="20"/>
          <w:szCs w:val="20"/>
        </w:rPr>
      </w:pPr>
      <w:r w:rsidRPr="00A9631E">
        <w:rPr>
          <w:rFonts w:ascii="Courier New" w:hAnsi="Courier New" w:cs="Courier New"/>
          <w:sz w:val="20"/>
          <w:szCs w:val="20"/>
        </w:rPr>
        <w:t xml:space="preserve">   for (replicate in 1:n.replicates[site, year]) {</w:t>
      </w:r>
    </w:p>
    <w:p w14:paraId="240F5701" w14:textId="77777777" w:rsidR="00674A83" w:rsidRPr="00A9631E" w:rsidRDefault="00674A83" w:rsidP="00674A83">
      <w:pPr>
        <w:spacing w:after="0" w:line="276" w:lineRule="auto"/>
        <w:rPr>
          <w:rFonts w:ascii="Courier New" w:hAnsi="Courier New" w:cs="Courier New"/>
          <w:sz w:val="20"/>
          <w:szCs w:val="20"/>
        </w:rPr>
      </w:pPr>
    </w:p>
    <w:p w14:paraId="2CC203CE" w14:textId="1E06A43B"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 xml:space="preserve">         </w:t>
      </w:r>
      <w:r w:rsidR="00754D65" w:rsidRPr="00A9631E">
        <w:rPr>
          <w:rFonts w:ascii="Courier New" w:hAnsi="Courier New" w:cs="Courier New"/>
          <w:sz w:val="20"/>
          <w:szCs w:val="20"/>
        </w:rPr>
        <w:t xml:space="preserve">   </w:t>
      </w:r>
      <w:r w:rsidRPr="00A9631E">
        <w:rPr>
          <w:rFonts w:ascii="Courier New" w:hAnsi="Courier New" w:cs="Courier New"/>
          <w:sz w:val="20"/>
          <w:szCs w:val="20"/>
        </w:rPr>
        <w:t># DETECTION MODEL</w:t>
      </w:r>
    </w:p>
    <w:p w14:paraId="1AE5B8F1" w14:textId="57AAB527" w:rsidR="00754D65"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 xml:space="preserve">         </w:t>
      </w:r>
      <w:r w:rsidR="00754D65" w:rsidRPr="00A9631E">
        <w:rPr>
          <w:rFonts w:ascii="Courier New" w:hAnsi="Courier New" w:cs="Courier New"/>
          <w:sz w:val="20"/>
          <w:szCs w:val="20"/>
        </w:rPr>
        <w:t xml:space="preserve">   </w:t>
      </w:r>
      <w:r w:rsidRPr="00A9631E">
        <w:rPr>
          <w:rFonts w:ascii="Courier New" w:hAnsi="Courier New" w:cs="Courier New"/>
          <w:sz w:val="20"/>
          <w:szCs w:val="20"/>
        </w:rPr>
        <w:t xml:space="preserve">logit(p[site, year, replicate, </w:t>
      </w:r>
      <w:r w:rsidR="00363884" w:rsidRPr="00A9631E">
        <w:rPr>
          <w:rFonts w:ascii="Courier New" w:hAnsi="Courier New" w:cs="Courier New"/>
          <w:sz w:val="20"/>
          <w:szCs w:val="20"/>
        </w:rPr>
        <w:t>spp</w:t>
      </w:r>
      <w:r w:rsidRPr="00A9631E">
        <w:rPr>
          <w:rFonts w:ascii="Courier New" w:hAnsi="Courier New" w:cs="Courier New"/>
          <w:sz w:val="20"/>
          <w:szCs w:val="20"/>
        </w:rPr>
        <w:t xml:space="preserve">]) &lt;- </w:t>
      </w:r>
    </w:p>
    <w:p w14:paraId="2A18C4F6" w14:textId="649899AB" w:rsidR="00674A83" w:rsidRPr="00A9631E" w:rsidRDefault="00754D65" w:rsidP="00754D65">
      <w:pPr>
        <w:spacing w:after="0" w:line="276" w:lineRule="auto"/>
        <w:ind w:left="2160" w:firstLine="720"/>
        <w:rPr>
          <w:rFonts w:ascii="Courier New" w:hAnsi="Courier New" w:cs="Courier New"/>
          <w:sz w:val="20"/>
          <w:szCs w:val="20"/>
        </w:rPr>
      </w:pPr>
      <w:r w:rsidRPr="00A9631E">
        <w:rPr>
          <w:rFonts w:ascii="Courier New" w:hAnsi="Courier New" w:cs="Courier New"/>
          <w:sz w:val="20"/>
          <w:szCs w:val="20"/>
        </w:rPr>
        <w:t xml:space="preserve">   </w:t>
      </w:r>
      <w:r w:rsidR="00674A83" w:rsidRPr="00A9631E">
        <w:rPr>
          <w:rFonts w:ascii="Courier New" w:hAnsi="Courier New" w:cs="Courier New"/>
          <w:sz w:val="20"/>
          <w:szCs w:val="20"/>
        </w:rPr>
        <w:t>beta[</w:t>
      </w:r>
      <w:r w:rsidR="00363884" w:rsidRPr="00A9631E">
        <w:rPr>
          <w:rFonts w:ascii="Courier New" w:hAnsi="Courier New" w:cs="Courier New"/>
          <w:sz w:val="20"/>
          <w:szCs w:val="20"/>
        </w:rPr>
        <w:t>spp</w:t>
      </w:r>
      <w:r w:rsidR="00674A83" w:rsidRPr="00A9631E">
        <w:rPr>
          <w:rFonts w:ascii="Courier New" w:hAnsi="Courier New" w:cs="Courier New"/>
          <w:sz w:val="20"/>
          <w:szCs w:val="20"/>
        </w:rPr>
        <w:t xml:space="preserve">, 1] * </w:t>
      </w:r>
      <w:r w:rsidR="00363884" w:rsidRPr="00A9631E">
        <w:rPr>
          <w:rFonts w:ascii="Courier New" w:hAnsi="Courier New" w:cs="Courier New"/>
          <w:sz w:val="20"/>
          <w:szCs w:val="20"/>
        </w:rPr>
        <w:t>d</w:t>
      </w:r>
      <w:r w:rsidR="00674A83" w:rsidRPr="00A9631E">
        <w:rPr>
          <w:rFonts w:ascii="Courier New" w:hAnsi="Courier New" w:cs="Courier New"/>
          <w:sz w:val="20"/>
          <w:szCs w:val="20"/>
        </w:rPr>
        <w:t>ay.array[site, year, replicate] +</w:t>
      </w:r>
    </w:p>
    <w:p w14:paraId="1348E404" w14:textId="3BF29706" w:rsidR="00674A83" w:rsidRPr="00A9631E" w:rsidRDefault="00674A83" w:rsidP="00754D65">
      <w:pPr>
        <w:spacing w:after="0" w:line="276" w:lineRule="auto"/>
        <w:rPr>
          <w:rFonts w:ascii="Courier New" w:hAnsi="Courier New" w:cs="Courier New"/>
          <w:sz w:val="20"/>
          <w:szCs w:val="20"/>
        </w:rPr>
      </w:pPr>
      <w:r w:rsidRPr="00A9631E">
        <w:rPr>
          <w:rFonts w:ascii="Courier New" w:hAnsi="Courier New" w:cs="Courier New"/>
          <w:sz w:val="20"/>
          <w:szCs w:val="20"/>
        </w:rPr>
        <w:t xml:space="preserve">                           beta[</w:t>
      </w:r>
      <w:r w:rsidR="00754D65" w:rsidRPr="00A9631E">
        <w:rPr>
          <w:rFonts w:ascii="Courier New" w:hAnsi="Courier New" w:cs="Courier New"/>
          <w:sz w:val="20"/>
          <w:szCs w:val="20"/>
        </w:rPr>
        <w:t>spp</w:t>
      </w:r>
      <w:r w:rsidRPr="00A9631E">
        <w:rPr>
          <w:rFonts w:ascii="Courier New" w:hAnsi="Courier New" w:cs="Courier New"/>
          <w:sz w:val="20"/>
          <w:szCs w:val="20"/>
        </w:rPr>
        <w:t>, 2] * time.array[site, year, replicate] +</w:t>
      </w:r>
    </w:p>
    <w:p w14:paraId="7DFC235F" w14:textId="77777777" w:rsidR="00754D65" w:rsidRPr="00A9631E" w:rsidRDefault="00754D65" w:rsidP="00754D65">
      <w:pPr>
        <w:spacing w:after="0" w:line="276" w:lineRule="auto"/>
        <w:ind w:left="2880"/>
        <w:rPr>
          <w:rFonts w:ascii="Courier New" w:hAnsi="Courier New" w:cs="Courier New"/>
          <w:sz w:val="20"/>
          <w:szCs w:val="20"/>
        </w:rPr>
      </w:pPr>
      <w:r w:rsidRPr="00A9631E">
        <w:rPr>
          <w:rFonts w:ascii="Courier New" w:hAnsi="Courier New" w:cs="Courier New"/>
          <w:sz w:val="20"/>
          <w:szCs w:val="20"/>
        </w:rPr>
        <w:lastRenderedPageBreak/>
        <w:t xml:space="preserve">   </w:t>
      </w:r>
      <w:r w:rsidR="00674A83" w:rsidRPr="00A9631E">
        <w:rPr>
          <w:rFonts w:ascii="Courier New" w:hAnsi="Courier New" w:cs="Courier New"/>
          <w:sz w:val="20"/>
          <w:szCs w:val="20"/>
        </w:rPr>
        <w:t>beta[</w:t>
      </w:r>
      <w:r w:rsidRPr="00A9631E">
        <w:rPr>
          <w:rFonts w:ascii="Courier New" w:hAnsi="Courier New" w:cs="Courier New"/>
          <w:sz w:val="20"/>
          <w:szCs w:val="20"/>
        </w:rPr>
        <w:t>spp</w:t>
      </w:r>
      <w:r w:rsidR="00674A83" w:rsidRPr="00A9631E">
        <w:rPr>
          <w:rFonts w:ascii="Courier New" w:hAnsi="Courier New" w:cs="Courier New"/>
          <w:sz w:val="20"/>
          <w:szCs w:val="20"/>
        </w:rPr>
        <w:t xml:space="preserve">, 3] * time.array[site, year, replicate] * </w:t>
      </w:r>
    </w:p>
    <w:p w14:paraId="6E602E57" w14:textId="4B4700F2" w:rsidR="00674A83" w:rsidRPr="00A9631E" w:rsidRDefault="00674A83" w:rsidP="00754D65">
      <w:pPr>
        <w:spacing w:after="0" w:line="276" w:lineRule="auto"/>
        <w:ind w:left="4320" w:firstLine="720"/>
        <w:rPr>
          <w:rFonts w:ascii="Courier New" w:hAnsi="Courier New" w:cs="Courier New"/>
          <w:sz w:val="20"/>
          <w:szCs w:val="20"/>
        </w:rPr>
      </w:pPr>
      <w:r w:rsidRPr="00A9631E">
        <w:rPr>
          <w:rFonts w:ascii="Courier New" w:hAnsi="Courier New" w:cs="Courier New"/>
          <w:sz w:val="20"/>
          <w:szCs w:val="20"/>
        </w:rPr>
        <w:t>time.array[site, year, replicate] +</w:t>
      </w:r>
    </w:p>
    <w:p w14:paraId="7ADEA4FB" w14:textId="295F6C49" w:rsidR="00674A83" w:rsidRPr="00A9631E" w:rsidRDefault="00674A83" w:rsidP="00754D65">
      <w:pPr>
        <w:spacing w:after="0" w:line="276" w:lineRule="auto"/>
        <w:rPr>
          <w:rFonts w:ascii="Courier New" w:hAnsi="Courier New" w:cs="Courier New"/>
          <w:sz w:val="20"/>
          <w:szCs w:val="20"/>
        </w:rPr>
      </w:pPr>
      <w:r w:rsidRPr="00A9631E">
        <w:rPr>
          <w:rFonts w:ascii="Courier New" w:hAnsi="Courier New" w:cs="Courier New"/>
          <w:sz w:val="20"/>
          <w:szCs w:val="20"/>
        </w:rPr>
        <w:t xml:space="preserve">                   </w:t>
      </w:r>
      <w:r w:rsidRPr="00A9631E">
        <w:rPr>
          <w:rFonts w:ascii="Courier New" w:hAnsi="Courier New" w:cs="Courier New"/>
          <w:sz w:val="20"/>
          <w:szCs w:val="20"/>
        </w:rPr>
        <w:tab/>
        <w:t xml:space="preserve">   beta[</w:t>
      </w:r>
      <w:r w:rsidR="00754D65" w:rsidRPr="00A9631E">
        <w:rPr>
          <w:rFonts w:ascii="Courier New" w:hAnsi="Courier New" w:cs="Courier New"/>
          <w:sz w:val="20"/>
          <w:szCs w:val="20"/>
        </w:rPr>
        <w:t>spp</w:t>
      </w:r>
      <w:r w:rsidRPr="00A9631E">
        <w:rPr>
          <w:rFonts w:ascii="Courier New" w:hAnsi="Courier New" w:cs="Courier New"/>
          <w:sz w:val="20"/>
          <w:szCs w:val="20"/>
        </w:rPr>
        <w:t xml:space="preserve">, 4] * wind.array[site, year, replicate] + </w:t>
      </w:r>
    </w:p>
    <w:p w14:paraId="64162E12" w14:textId="77777777" w:rsidR="00754D65" w:rsidRPr="00A9631E" w:rsidRDefault="00674A83" w:rsidP="00754D65">
      <w:pPr>
        <w:spacing w:after="0" w:line="276" w:lineRule="auto"/>
        <w:rPr>
          <w:rFonts w:ascii="Courier New" w:hAnsi="Courier New" w:cs="Courier New"/>
          <w:sz w:val="20"/>
          <w:szCs w:val="20"/>
        </w:rPr>
      </w:pPr>
      <w:r w:rsidRPr="00A9631E">
        <w:rPr>
          <w:rFonts w:ascii="Courier New" w:hAnsi="Courier New" w:cs="Courier New"/>
          <w:sz w:val="20"/>
          <w:szCs w:val="20"/>
        </w:rPr>
        <w:t xml:space="preserve">                          </w:t>
      </w:r>
      <w:r w:rsidR="00754D65" w:rsidRPr="00A9631E">
        <w:rPr>
          <w:rFonts w:ascii="Courier New" w:hAnsi="Courier New" w:cs="Courier New"/>
          <w:sz w:val="20"/>
          <w:szCs w:val="20"/>
        </w:rPr>
        <w:t xml:space="preserve"> </w:t>
      </w:r>
      <w:r w:rsidRPr="00A9631E">
        <w:rPr>
          <w:rFonts w:ascii="Courier New" w:hAnsi="Courier New" w:cs="Courier New"/>
          <w:sz w:val="20"/>
          <w:szCs w:val="20"/>
        </w:rPr>
        <w:t>beta[</w:t>
      </w:r>
      <w:r w:rsidR="00754D65" w:rsidRPr="00A9631E">
        <w:rPr>
          <w:rFonts w:ascii="Courier New" w:hAnsi="Courier New" w:cs="Courier New"/>
          <w:sz w:val="20"/>
          <w:szCs w:val="20"/>
        </w:rPr>
        <w:t>spp</w:t>
      </w:r>
      <w:r w:rsidRPr="00A9631E">
        <w:rPr>
          <w:rFonts w:ascii="Courier New" w:hAnsi="Courier New" w:cs="Courier New"/>
          <w:sz w:val="20"/>
          <w:szCs w:val="20"/>
        </w:rPr>
        <w:t>, 5] * sky.array[site, year, replicate] +</w:t>
      </w:r>
      <w:r w:rsidR="00754D65" w:rsidRPr="00A9631E">
        <w:rPr>
          <w:rFonts w:ascii="Courier New" w:hAnsi="Courier New" w:cs="Courier New"/>
          <w:sz w:val="20"/>
          <w:szCs w:val="20"/>
        </w:rPr>
        <w:t xml:space="preserve"> </w:t>
      </w:r>
    </w:p>
    <w:p w14:paraId="21CCC44B" w14:textId="7A2C1180" w:rsidR="00754D65" w:rsidRPr="00A9631E" w:rsidRDefault="00754D65" w:rsidP="00754D65">
      <w:pPr>
        <w:spacing w:after="0" w:line="276" w:lineRule="auto"/>
        <w:ind w:firstLine="720"/>
        <w:rPr>
          <w:rFonts w:ascii="Courier New" w:hAnsi="Courier New" w:cs="Courier New"/>
          <w:sz w:val="20"/>
          <w:szCs w:val="20"/>
        </w:rPr>
      </w:pPr>
      <w:r w:rsidRPr="00A9631E">
        <w:rPr>
          <w:rFonts w:ascii="Courier New" w:hAnsi="Courier New" w:cs="Courier New"/>
          <w:sz w:val="20"/>
          <w:szCs w:val="20"/>
        </w:rPr>
        <w:t xml:space="preserve">  </w:t>
      </w:r>
      <w:r w:rsidRPr="00A9631E">
        <w:rPr>
          <w:rFonts w:ascii="Courier New" w:hAnsi="Courier New" w:cs="Courier New"/>
          <w:sz w:val="20"/>
          <w:szCs w:val="20"/>
        </w:rPr>
        <w:tab/>
      </w:r>
      <w:r w:rsidRPr="00A9631E">
        <w:rPr>
          <w:rFonts w:ascii="Courier New" w:hAnsi="Courier New" w:cs="Courier New"/>
          <w:sz w:val="20"/>
          <w:szCs w:val="20"/>
        </w:rPr>
        <w:tab/>
      </w:r>
      <w:r w:rsidRPr="00A9631E">
        <w:rPr>
          <w:rFonts w:ascii="Courier New" w:hAnsi="Courier New" w:cs="Courier New"/>
          <w:sz w:val="20"/>
          <w:szCs w:val="20"/>
        </w:rPr>
        <w:tab/>
        <w:t xml:space="preserve">   </w:t>
      </w:r>
      <w:r w:rsidR="00674A83" w:rsidRPr="00A9631E">
        <w:rPr>
          <w:rFonts w:ascii="Courier New" w:hAnsi="Courier New" w:cs="Courier New"/>
          <w:sz w:val="20"/>
          <w:szCs w:val="20"/>
        </w:rPr>
        <w:t>random.observer.effect[</w:t>
      </w:r>
      <w:r w:rsidRPr="00A9631E">
        <w:rPr>
          <w:rFonts w:ascii="Courier New" w:hAnsi="Courier New" w:cs="Courier New"/>
          <w:sz w:val="20"/>
          <w:szCs w:val="20"/>
        </w:rPr>
        <w:t>spp</w:t>
      </w:r>
      <w:r w:rsidR="00674A83" w:rsidRPr="00A9631E">
        <w:rPr>
          <w:rFonts w:ascii="Courier New" w:hAnsi="Courier New" w:cs="Courier New"/>
          <w:sz w:val="20"/>
          <w:szCs w:val="20"/>
        </w:rPr>
        <w:t>,</w:t>
      </w:r>
      <w:r w:rsidRPr="00A9631E">
        <w:rPr>
          <w:rFonts w:ascii="Courier New" w:hAnsi="Courier New" w:cs="Courier New"/>
          <w:sz w:val="20"/>
          <w:szCs w:val="20"/>
        </w:rPr>
        <w:t xml:space="preserve"> </w:t>
      </w:r>
    </w:p>
    <w:p w14:paraId="3250C47E" w14:textId="415D28CD" w:rsidR="00674A83" w:rsidRPr="00A9631E" w:rsidRDefault="00754D65" w:rsidP="00754D65">
      <w:pPr>
        <w:spacing w:after="0" w:line="276" w:lineRule="auto"/>
        <w:ind w:left="2880"/>
        <w:rPr>
          <w:rFonts w:ascii="Courier New" w:hAnsi="Courier New" w:cs="Courier New"/>
          <w:sz w:val="20"/>
          <w:szCs w:val="20"/>
        </w:rPr>
      </w:pPr>
      <w:r w:rsidRPr="00A9631E">
        <w:rPr>
          <w:rFonts w:ascii="Courier New" w:hAnsi="Courier New" w:cs="Courier New"/>
          <w:sz w:val="20"/>
          <w:szCs w:val="20"/>
        </w:rPr>
        <w:t xml:space="preserve">   </w:t>
      </w:r>
      <w:r w:rsidR="00674A83" w:rsidRPr="00A9631E">
        <w:rPr>
          <w:rFonts w:ascii="Courier New" w:hAnsi="Courier New" w:cs="Courier New"/>
          <w:sz w:val="20"/>
          <w:szCs w:val="20"/>
        </w:rPr>
        <w:t>observer.id.array[site, year, replicate]]</w:t>
      </w:r>
    </w:p>
    <w:p w14:paraId="5F8ED3D0" w14:textId="77777777" w:rsidR="00674A83" w:rsidRPr="00A9631E" w:rsidRDefault="00674A83" w:rsidP="00674A83">
      <w:pPr>
        <w:spacing w:after="0" w:line="276" w:lineRule="auto"/>
        <w:rPr>
          <w:rFonts w:ascii="Courier New" w:hAnsi="Courier New" w:cs="Courier New"/>
          <w:sz w:val="20"/>
          <w:szCs w:val="20"/>
        </w:rPr>
      </w:pPr>
    </w:p>
    <w:p w14:paraId="0560BBB1" w14:textId="5E6047F9"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 xml:space="preserve">         </w:t>
      </w:r>
      <w:r w:rsidR="00754D65" w:rsidRPr="00A9631E">
        <w:rPr>
          <w:rFonts w:ascii="Courier New" w:hAnsi="Courier New" w:cs="Courier New"/>
          <w:sz w:val="20"/>
          <w:szCs w:val="20"/>
        </w:rPr>
        <w:t xml:space="preserve">   </w:t>
      </w:r>
      <w:r w:rsidRPr="00A9631E">
        <w:rPr>
          <w:rFonts w:ascii="Courier New" w:hAnsi="Courier New" w:cs="Courier New"/>
          <w:sz w:val="20"/>
          <w:szCs w:val="20"/>
        </w:rPr>
        <w:t># ESTIMATING PROBABILITY OF DETECTION</w:t>
      </w:r>
    </w:p>
    <w:p w14:paraId="3C3B77A8" w14:textId="77777777" w:rsidR="00754D65" w:rsidRPr="00A9631E" w:rsidRDefault="00674A83" w:rsidP="00754D65">
      <w:pPr>
        <w:spacing w:after="0" w:line="276" w:lineRule="auto"/>
        <w:rPr>
          <w:rFonts w:ascii="Courier New" w:hAnsi="Courier New" w:cs="Courier New"/>
          <w:sz w:val="20"/>
          <w:szCs w:val="20"/>
        </w:rPr>
      </w:pPr>
      <w:r w:rsidRPr="00A9631E">
        <w:rPr>
          <w:rFonts w:ascii="Courier New" w:hAnsi="Courier New" w:cs="Courier New"/>
          <w:sz w:val="20"/>
          <w:szCs w:val="20"/>
        </w:rPr>
        <w:t xml:space="preserve">         </w:t>
      </w:r>
      <w:r w:rsidR="00754D65" w:rsidRPr="00A9631E">
        <w:rPr>
          <w:rFonts w:ascii="Courier New" w:hAnsi="Courier New" w:cs="Courier New"/>
          <w:sz w:val="20"/>
          <w:szCs w:val="20"/>
        </w:rPr>
        <w:t xml:space="preserve">   </w:t>
      </w:r>
      <w:r w:rsidRPr="00A9631E">
        <w:rPr>
          <w:rFonts w:ascii="Courier New" w:hAnsi="Courier New" w:cs="Courier New"/>
          <w:sz w:val="20"/>
          <w:szCs w:val="20"/>
        </w:rPr>
        <w:t xml:space="preserve">mu.p[site, year, replicate, </w:t>
      </w:r>
      <w:r w:rsidR="00754D65" w:rsidRPr="00A9631E">
        <w:rPr>
          <w:rFonts w:ascii="Courier New" w:hAnsi="Courier New" w:cs="Courier New"/>
          <w:sz w:val="20"/>
          <w:szCs w:val="20"/>
        </w:rPr>
        <w:t>spp</w:t>
      </w:r>
      <w:r w:rsidRPr="00A9631E">
        <w:rPr>
          <w:rFonts w:ascii="Courier New" w:hAnsi="Courier New" w:cs="Courier New"/>
          <w:sz w:val="20"/>
          <w:szCs w:val="20"/>
        </w:rPr>
        <w:t xml:space="preserve">] &lt;- p[site, year, replicate, </w:t>
      </w:r>
      <w:r w:rsidR="00754D65" w:rsidRPr="00A9631E">
        <w:rPr>
          <w:rFonts w:ascii="Courier New" w:hAnsi="Courier New" w:cs="Courier New"/>
          <w:sz w:val="20"/>
          <w:szCs w:val="20"/>
        </w:rPr>
        <w:t>spp</w:t>
      </w:r>
      <w:r w:rsidRPr="00A9631E">
        <w:rPr>
          <w:rFonts w:ascii="Courier New" w:hAnsi="Courier New" w:cs="Courier New"/>
          <w:sz w:val="20"/>
          <w:szCs w:val="20"/>
        </w:rPr>
        <w:t xml:space="preserve">] </w:t>
      </w:r>
    </w:p>
    <w:p w14:paraId="6B0D22B4" w14:textId="5E6AA4A7" w:rsidR="00674A83" w:rsidRPr="00A9631E" w:rsidRDefault="00674A83" w:rsidP="00754D65">
      <w:pPr>
        <w:spacing w:after="0" w:line="276" w:lineRule="auto"/>
        <w:ind w:left="5040" w:firstLine="720"/>
        <w:rPr>
          <w:rFonts w:ascii="Courier New" w:hAnsi="Courier New" w:cs="Courier New"/>
          <w:sz w:val="20"/>
          <w:szCs w:val="20"/>
        </w:rPr>
      </w:pPr>
      <w:r w:rsidRPr="00A9631E">
        <w:rPr>
          <w:rFonts w:ascii="Courier New" w:hAnsi="Courier New" w:cs="Courier New"/>
          <w:sz w:val="20"/>
          <w:szCs w:val="20"/>
        </w:rPr>
        <w:t xml:space="preserve">* Z[site, year, </w:t>
      </w:r>
      <w:r w:rsidR="00754D65" w:rsidRPr="00A9631E">
        <w:rPr>
          <w:rFonts w:ascii="Courier New" w:hAnsi="Courier New" w:cs="Courier New"/>
          <w:sz w:val="20"/>
          <w:szCs w:val="20"/>
        </w:rPr>
        <w:t>spp</w:t>
      </w:r>
      <w:r w:rsidRPr="00A9631E">
        <w:rPr>
          <w:rFonts w:ascii="Courier New" w:hAnsi="Courier New" w:cs="Courier New"/>
          <w:sz w:val="20"/>
          <w:szCs w:val="20"/>
        </w:rPr>
        <w:t>]</w:t>
      </w:r>
    </w:p>
    <w:p w14:paraId="3FA60587" w14:textId="77777777" w:rsidR="00421A05" w:rsidRPr="00A9631E" w:rsidRDefault="00421A05" w:rsidP="00554188">
      <w:pPr>
        <w:spacing w:after="0" w:line="276" w:lineRule="auto"/>
        <w:ind w:left="6480"/>
        <w:rPr>
          <w:rFonts w:ascii="Courier New" w:hAnsi="Courier New" w:cs="Courier New"/>
          <w:sz w:val="20"/>
          <w:szCs w:val="20"/>
        </w:rPr>
      </w:pPr>
    </w:p>
    <w:p w14:paraId="12F4CAA0" w14:textId="7496E801" w:rsidR="00421A05" w:rsidRPr="00A9631E" w:rsidRDefault="00674A83" w:rsidP="00421A05">
      <w:pPr>
        <w:spacing w:after="0" w:line="276" w:lineRule="auto"/>
        <w:rPr>
          <w:rFonts w:ascii="Courier New" w:hAnsi="Courier New" w:cs="Courier New"/>
          <w:sz w:val="20"/>
          <w:szCs w:val="20"/>
        </w:rPr>
      </w:pPr>
      <w:r w:rsidRPr="00A9631E">
        <w:rPr>
          <w:rFonts w:ascii="Courier New" w:hAnsi="Courier New" w:cs="Courier New"/>
          <w:sz w:val="20"/>
          <w:szCs w:val="20"/>
        </w:rPr>
        <w:t xml:space="preserve">            Y[site, year, replicate, species] ~ dbern(mu.p[site, year, </w:t>
      </w:r>
    </w:p>
    <w:p w14:paraId="71F95670" w14:textId="712E0776" w:rsidR="00674A83" w:rsidRPr="00A9631E" w:rsidRDefault="00421A05" w:rsidP="00421A05">
      <w:pPr>
        <w:spacing w:after="0" w:line="276" w:lineRule="auto"/>
        <w:ind w:left="5760"/>
        <w:rPr>
          <w:rFonts w:ascii="Courier New" w:hAnsi="Courier New" w:cs="Courier New"/>
          <w:sz w:val="20"/>
          <w:szCs w:val="20"/>
        </w:rPr>
      </w:pPr>
      <w:r w:rsidRPr="00A9631E">
        <w:rPr>
          <w:rFonts w:ascii="Courier New" w:hAnsi="Courier New" w:cs="Courier New"/>
          <w:sz w:val="20"/>
          <w:szCs w:val="20"/>
        </w:rPr>
        <w:t xml:space="preserve">   </w:t>
      </w:r>
      <w:r w:rsidR="00754D65" w:rsidRPr="00A9631E">
        <w:rPr>
          <w:rFonts w:ascii="Courier New" w:hAnsi="Courier New" w:cs="Courier New"/>
          <w:sz w:val="20"/>
          <w:szCs w:val="20"/>
        </w:rPr>
        <w:t xml:space="preserve">   </w:t>
      </w:r>
      <w:r w:rsidR="00674A83" w:rsidRPr="00A9631E">
        <w:rPr>
          <w:rFonts w:ascii="Courier New" w:hAnsi="Courier New" w:cs="Courier New"/>
          <w:sz w:val="20"/>
          <w:szCs w:val="20"/>
        </w:rPr>
        <w:t>replicate, species])</w:t>
      </w:r>
    </w:p>
    <w:p w14:paraId="0575FB0E" w14:textId="77777777" w:rsidR="00674A83" w:rsidRPr="00A9631E" w:rsidRDefault="00674A83" w:rsidP="00674A83">
      <w:pPr>
        <w:spacing w:after="0" w:line="276" w:lineRule="auto"/>
        <w:rPr>
          <w:rFonts w:ascii="Courier New" w:hAnsi="Courier New" w:cs="Courier New"/>
          <w:sz w:val="20"/>
          <w:szCs w:val="20"/>
        </w:rPr>
      </w:pPr>
    </w:p>
    <w:p w14:paraId="1A2CFF03" w14:textId="77777777"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 xml:space="preserve">            } # end replicate loop</w:t>
      </w:r>
    </w:p>
    <w:p w14:paraId="4B3FCF09" w14:textId="77777777" w:rsidR="00674A83" w:rsidRPr="00A9631E" w:rsidRDefault="00674A83" w:rsidP="00674A83">
      <w:pPr>
        <w:spacing w:after="0" w:line="276" w:lineRule="auto"/>
        <w:rPr>
          <w:rFonts w:ascii="Courier New" w:hAnsi="Courier New" w:cs="Courier New"/>
          <w:sz w:val="20"/>
          <w:szCs w:val="20"/>
        </w:rPr>
      </w:pPr>
    </w:p>
    <w:p w14:paraId="69F667E8" w14:textId="77777777"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 xml:space="preserve">         } #end year loop</w:t>
      </w:r>
    </w:p>
    <w:p w14:paraId="032B523D" w14:textId="77777777"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 xml:space="preserve">      } #end site loop</w:t>
      </w:r>
    </w:p>
    <w:p w14:paraId="5627206A" w14:textId="77777777"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 xml:space="preserve">   } #end species loop</w:t>
      </w:r>
    </w:p>
    <w:p w14:paraId="361369AF" w14:textId="77777777" w:rsidR="00674A83" w:rsidRPr="00A9631E" w:rsidRDefault="00674A83" w:rsidP="00674A83">
      <w:pPr>
        <w:spacing w:after="0" w:line="276" w:lineRule="auto"/>
        <w:rPr>
          <w:rFonts w:ascii="Courier New" w:hAnsi="Courier New" w:cs="Courier New"/>
          <w:sz w:val="20"/>
          <w:szCs w:val="20"/>
        </w:rPr>
      </w:pPr>
    </w:p>
    <w:p w14:paraId="391D438D" w14:textId="77777777" w:rsidR="00570301" w:rsidRPr="00A9631E" w:rsidRDefault="00570301" w:rsidP="00674A83">
      <w:pPr>
        <w:spacing w:after="0" w:line="276" w:lineRule="auto"/>
        <w:rPr>
          <w:rFonts w:ascii="Courier New" w:hAnsi="Courier New" w:cs="Courier New"/>
          <w:sz w:val="20"/>
          <w:szCs w:val="20"/>
        </w:rPr>
      </w:pPr>
    </w:p>
    <w:p w14:paraId="6692644A" w14:textId="0DE13BB9"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 DERIVED QUANTITIES</w:t>
      </w:r>
    </w:p>
    <w:p w14:paraId="191E556F" w14:textId="77777777" w:rsidR="00674A83" w:rsidRPr="00A9631E" w:rsidRDefault="00674A83" w:rsidP="00674A83">
      <w:pPr>
        <w:spacing w:after="0" w:line="276" w:lineRule="auto"/>
        <w:rPr>
          <w:rFonts w:ascii="Courier New" w:hAnsi="Courier New" w:cs="Courier New"/>
          <w:sz w:val="20"/>
          <w:szCs w:val="20"/>
        </w:rPr>
      </w:pPr>
    </w:p>
    <w:p w14:paraId="39996FD5" w14:textId="14BCD372" w:rsidR="00570301"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 xml:space="preserve"># Loop to determine site-level richness estimates for the whole community </w:t>
      </w:r>
    </w:p>
    <w:p w14:paraId="3BC0420A" w14:textId="2B086879" w:rsidR="00674A83" w:rsidRPr="00A9631E" w:rsidRDefault="00570301" w:rsidP="00674A83">
      <w:pPr>
        <w:spacing w:after="0" w:line="276" w:lineRule="auto"/>
        <w:rPr>
          <w:rFonts w:ascii="Courier New" w:hAnsi="Courier New" w:cs="Courier New"/>
          <w:sz w:val="20"/>
          <w:szCs w:val="20"/>
        </w:rPr>
      </w:pPr>
      <w:r w:rsidRPr="00A9631E">
        <w:rPr>
          <w:rFonts w:ascii="Courier New" w:hAnsi="Courier New" w:cs="Courier New"/>
          <w:sz w:val="20"/>
          <w:szCs w:val="20"/>
        </w:rPr>
        <w:t xml:space="preserve"># </w:t>
      </w:r>
      <w:r w:rsidR="00674A83" w:rsidRPr="00A9631E">
        <w:rPr>
          <w:rFonts w:ascii="Courier New" w:hAnsi="Courier New" w:cs="Courier New"/>
          <w:sz w:val="20"/>
          <w:szCs w:val="20"/>
        </w:rPr>
        <w:t>and for subsets or assemblages of interest</w:t>
      </w:r>
    </w:p>
    <w:p w14:paraId="52FF3263" w14:textId="77777777" w:rsidR="00BC5941" w:rsidRPr="00A9631E" w:rsidRDefault="00BC5941" w:rsidP="00674A83">
      <w:pPr>
        <w:spacing w:after="0" w:line="276" w:lineRule="auto"/>
        <w:rPr>
          <w:rFonts w:ascii="Courier New" w:hAnsi="Courier New" w:cs="Courier New"/>
          <w:sz w:val="20"/>
          <w:szCs w:val="20"/>
        </w:rPr>
      </w:pPr>
    </w:p>
    <w:p w14:paraId="59B254BF" w14:textId="7C9CBC4D"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for (site in 1:n.sites) {</w:t>
      </w:r>
    </w:p>
    <w:p w14:paraId="2969F86F" w14:textId="23F0C7B7"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 xml:space="preserve">   for (year in 1:n.years[site]) {</w:t>
      </w:r>
    </w:p>
    <w:p w14:paraId="6B614369" w14:textId="77777777" w:rsidR="00BC5941" w:rsidRPr="00A9631E" w:rsidRDefault="00BC5941" w:rsidP="00674A83">
      <w:pPr>
        <w:spacing w:after="0" w:line="276" w:lineRule="auto"/>
        <w:rPr>
          <w:rFonts w:ascii="Courier New" w:hAnsi="Courier New" w:cs="Courier New"/>
          <w:sz w:val="20"/>
          <w:szCs w:val="20"/>
        </w:rPr>
      </w:pPr>
    </w:p>
    <w:p w14:paraId="616C7404" w14:textId="5188CBCA"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 xml:space="preserve">      </w:t>
      </w:r>
      <w:r w:rsidR="0021203E" w:rsidRPr="00A9631E">
        <w:rPr>
          <w:rFonts w:ascii="Courier New" w:hAnsi="Courier New" w:cs="Courier New"/>
          <w:sz w:val="20"/>
          <w:szCs w:val="20"/>
        </w:rPr>
        <w:t>overall</w:t>
      </w:r>
      <w:r w:rsidRPr="00A9631E">
        <w:rPr>
          <w:rFonts w:ascii="Courier New" w:hAnsi="Courier New" w:cs="Courier New"/>
          <w:sz w:val="20"/>
          <w:szCs w:val="20"/>
        </w:rPr>
        <w:t>.species.richness[site, year] &lt;- sum(Z[site, year, 1:n.species])</w:t>
      </w:r>
    </w:p>
    <w:p w14:paraId="70B3230C" w14:textId="77777777" w:rsidR="00BC5941" w:rsidRPr="00A9631E" w:rsidRDefault="00BC5941" w:rsidP="00674A83">
      <w:pPr>
        <w:spacing w:after="0" w:line="276" w:lineRule="auto"/>
        <w:rPr>
          <w:rFonts w:ascii="Courier New" w:hAnsi="Courier New" w:cs="Courier New"/>
          <w:sz w:val="20"/>
          <w:szCs w:val="20"/>
        </w:rPr>
      </w:pPr>
    </w:p>
    <w:p w14:paraId="6F313D8B" w14:textId="18AADC1D" w:rsidR="00BC5941" w:rsidRPr="00A9631E" w:rsidRDefault="00674A83" w:rsidP="00754D65">
      <w:pPr>
        <w:spacing w:after="0" w:line="276" w:lineRule="auto"/>
        <w:rPr>
          <w:rFonts w:ascii="Courier New" w:hAnsi="Courier New" w:cs="Courier New"/>
          <w:sz w:val="20"/>
          <w:szCs w:val="20"/>
        </w:rPr>
      </w:pPr>
      <w:r w:rsidRPr="00A9631E">
        <w:rPr>
          <w:rFonts w:ascii="Courier New" w:hAnsi="Courier New" w:cs="Courier New"/>
          <w:sz w:val="20"/>
          <w:szCs w:val="20"/>
        </w:rPr>
        <w:t xml:space="preserve">      </w:t>
      </w:r>
      <w:r w:rsidR="00754D65" w:rsidRPr="00A9631E">
        <w:rPr>
          <w:rFonts w:ascii="Courier New" w:hAnsi="Courier New" w:cs="Courier New"/>
          <w:sz w:val="20"/>
          <w:szCs w:val="20"/>
        </w:rPr>
        <w:t>ESEA</w:t>
      </w:r>
      <w:r w:rsidRPr="00A9631E">
        <w:rPr>
          <w:rFonts w:ascii="Courier New" w:hAnsi="Courier New" w:cs="Courier New"/>
          <w:sz w:val="20"/>
          <w:szCs w:val="20"/>
        </w:rPr>
        <w:t>.guild.richness[site, year] &lt;- inprod(Z[site, year,</w:t>
      </w:r>
      <w:r w:rsidR="00570301" w:rsidRPr="00A9631E">
        <w:rPr>
          <w:rFonts w:ascii="Courier New" w:hAnsi="Courier New" w:cs="Courier New"/>
          <w:sz w:val="20"/>
          <w:szCs w:val="20"/>
        </w:rPr>
        <w:t xml:space="preserve"> </w:t>
      </w:r>
      <w:r w:rsidRPr="00A9631E">
        <w:rPr>
          <w:rFonts w:ascii="Courier New" w:hAnsi="Courier New" w:cs="Courier New"/>
          <w:sz w:val="20"/>
          <w:szCs w:val="20"/>
        </w:rPr>
        <w:t xml:space="preserve">1:n.species], </w:t>
      </w:r>
    </w:p>
    <w:p w14:paraId="18ABB86A" w14:textId="1D3B3D8D" w:rsidR="00674A83" w:rsidRPr="00A9631E" w:rsidRDefault="00754D65" w:rsidP="00754D65">
      <w:pPr>
        <w:spacing w:after="0" w:line="276" w:lineRule="auto"/>
        <w:ind w:left="4320"/>
        <w:rPr>
          <w:rFonts w:ascii="Courier New" w:hAnsi="Courier New" w:cs="Courier New"/>
          <w:sz w:val="20"/>
          <w:szCs w:val="20"/>
        </w:rPr>
      </w:pPr>
      <w:r w:rsidRPr="00A9631E">
        <w:rPr>
          <w:rFonts w:ascii="Courier New" w:hAnsi="Courier New" w:cs="Courier New"/>
          <w:sz w:val="20"/>
          <w:szCs w:val="20"/>
        </w:rPr>
        <w:t xml:space="preserve">     </w:t>
      </w:r>
      <w:r w:rsidR="00674A83" w:rsidRPr="00A9631E">
        <w:rPr>
          <w:rFonts w:ascii="Courier New" w:hAnsi="Courier New" w:cs="Courier New"/>
          <w:sz w:val="20"/>
          <w:szCs w:val="20"/>
        </w:rPr>
        <w:t>es.ea.guild[1:n.species])</w:t>
      </w:r>
    </w:p>
    <w:p w14:paraId="7BFA6079" w14:textId="77777777" w:rsidR="00BC5941" w:rsidRPr="00A9631E" w:rsidRDefault="00BC5941" w:rsidP="00BC5941">
      <w:pPr>
        <w:spacing w:after="0" w:line="276" w:lineRule="auto"/>
        <w:ind w:left="4320"/>
        <w:rPr>
          <w:rFonts w:ascii="Courier New" w:hAnsi="Courier New" w:cs="Courier New"/>
          <w:sz w:val="20"/>
          <w:szCs w:val="20"/>
        </w:rPr>
      </w:pPr>
    </w:p>
    <w:p w14:paraId="13E0A928" w14:textId="230D4338" w:rsidR="00BC5941" w:rsidRPr="00A9631E" w:rsidRDefault="00674A83" w:rsidP="00754D65">
      <w:pPr>
        <w:spacing w:after="0" w:line="276" w:lineRule="auto"/>
        <w:rPr>
          <w:rFonts w:ascii="Courier New" w:hAnsi="Courier New" w:cs="Courier New"/>
          <w:sz w:val="20"/>
          <w:szCs w:val="20"/>
        </w:rPr>
      </w:pPr>
      <w:r w:rsidRPr="00A9631E">
        <w:rPr>
          <w:rFonts w:ascii="Courier New" w:hAnsi="Courier New" w:cs="Courier New"/>
          <w:sz w:val="20"/>
          <w:szCs w:val="20"/>
        </w:rPr>
        <w:t xml:space="preserve">      </w:t>
      </w:r>
      <w:r w:rsidR="00754D65" w:rsidRPr="00A9631E">
        <w:rPr>
          <w:rFonts w:ascii="Courier New" w:hAnsi="Courier New" w:cs="Courier New"/>
          <w:sz w:val="20"/>
          <w:szCs w:val="20"/>
        </w:rPr>
        <w:t>INT</w:t>
      </w:r>
      <w:r w:rsidRPr="00A9631E">
        <w:rPr>
          <w:rFonts w:ascii="Courier New" w:hAnsi="Courier New" w:cs="Courier New"/>
          <w:sz w:val="20"/>
          <w:szCs w:val="20"/>
        </w:rPr>
        <w:t>.guild.richness[site, year] &lt;- inprod(Z[site, year,</w:t>
      </w:r>
      <w:r w:rsidR="00754D65" w:rsidRPr="00A9631E">
        <w:rPr>
          <w:rFonts w:ascii="Courier New" w:hAnsi="Courier New" w:cs="Courier New"/>
          <w:sz w:val="20"/>
          <w:szCs w:val="20"/>
        </w:rPr>
        <w:t xml:space="preserve"> </w:t>
      </w:r>
      <w:r w:rsidRPr="00A9631E">
        <w:rPr>
          <w:rFonts w:ascii="Courier New" w:hAnsi="Courier New" w:cs="Courier New"/>
          <w:sz w:val="20"/>
          <w:szCs w:val="20"/>
        </w:rPr>
        <w:t>1:n.species],</w:t>
      </w:r>
      <w:r w:rsidR="00BC5941" w:rsidRPr="00A9631E">
        <w:rPr>
          <w:rFonts w:ascii="Courier New" w:hAnsi="Courier New" w:cs="Courier New"/>
          <w:sz w:val="20"/>
          <w:szCs w:val="20"/>
        </w:rPr>
        <w:t xml:space="preserve"> </w:t>
      </w:r>
    </w:p>
    <w:p w14:paraId="0ECE70C2" w14:textId="1E4E3CC3" w:rsidR="00674A83" w:rsidRPr="00A9631E" w:rsidRDefault="00754D65" w:rsidP="00754D65">
      <w:pPr>
        <w:spacing w:after="0" w:line="276" w:lineRule="auto"/>
        <w:ind w:left="4320"/>
        <w:rPr>
          <w:rFonts w:ascii="Courier New" w:hAnsi="Courier New" w:cs="Courier New"/>
          <w:sz w:val="20"/>
          <w:szCs w:val="20"/>
        </w:rPr>
      </w:pPr>
      <w:r w:rsidRPr="00A9631E">
        <w:rPr>
          <w:rFonts w:ascii="Courier New" w:hAnsi="Courier New" w:cs="Courier New"/>
          <w:sz w:val="20"/>
          <w:szCs w:val="20"/>
        </w:rPr>
        <w:t xml:space="preserve">    </w:t>
      </w:r>
      <w:r w:rsidR="00674A83" w:rsidRPr="00A9631E">
        <w:rPr>
          <w:rFonts w:ascii="Courier New" w:hAnsi="Courier New" w:cs="Courier New"/>
          <w:sz w:val="20"/>
          <w:szCs w:val="20"/>
        </w:rPr>
        <w:t>forest.interior.guild[1:n.species])</w:t>
      </w:r>
    </w:p>
    <w:p w14:paraId="643FD816" w14:textId="77777777" w:rsidR="00BC5941" w:rsidRPr="00A9631E" w:rsidRDefault="00BC5941" w:rsidP="00BC5941">
      <w:pPr>
        <w:spacing w:after="0" w:line="276" w:lineRule="auto"/>
        <w:ind w:left="2880"/>
        <w:rPr>
          <w:rFonts w:ascii="Courier New" w:hAnsi="Courier New" w:cs="Courier New"/>
          <w:sz w:val="20"/>
          <w:szCs w:val="20"/>
        </w:rPr>
      </w:pPr>
    </w:p>
    <w:p w14:paraId="3D030BB0" w14:textId="7FF078C2" w:rsidR="00BC5941" w:rsidRPr="00A9631E" w:rsidRDefault="00674A83" w:rsidP="00754D65">
      <w:pPr>
        <w:spacing w:after="0" w:line="276" w:lineRule="auto"/>
        <w:rPr>
          <w:rFonts w:ascii="Courier New" w:hAnsi="Courier New" w:cs="Courier New"/>
          <w:sz w:val="20"/>
          <w:szCs w:val="20"/>
        </w:rPr>
      </w:pPr>
      <w:r w:rsidRPr="00A9631E">
        <w:rPr>
          <w:rFonts w:ascii="Courier New" w:hAnsi="Courier New" w:cs="Courier New"/>
          <w:sz w:val="20"/>
          <w:szCs w:val="20"/>
        </w:rPr>
        <w:t xml:space="preserve">      </w:t>
      </w:r>
      <w:r w:rsidR="00754D65" w:rsidRPr="00A9631E">
        <w:rPr>
          <w:rFonts w:ascii="Courier New" w:hAnsi="Courier New" w:cs="Courier New"/>
          <w:sz w:val="20"/>
          <w:szCs w:val="20"/>
        </w:rPr>
        <w:t>GAP</w:t>
      </w:r>
      <w:r w:rsidRPr="00A9631E">
        <w:rPr>
          <w:rFonts w:ascii="Courier New" w:hAnsi="Courier New" w:cs="Courier New"/>
          <w:sz w:val="20"/>
          <w:szCs w:val="20"/>
        </w:rPr>
        <w:t>.guild.richness[site, year] &lt;- inprod(Z[site, year, 1:n.species],</w:t>
      </w:r>
      <w:r w:rsidR="00421A05" w:rsidRPr="00A9631E">
        <w:rPr>
          <w:rFonts w:ascii="Courier New" w:hAnsi="Courier New" w:cs="Courier New"/>
          <w:sz w:val="20"/>
          <w:szCs w:val="20"/>
        </w:rPr>
        <w:t xml:space="preserve"> </w:t>
      </w:r>
    </w:p>
    <w:p w14:paraId="20C88970" w14:textId="69CE9BB2" w:rsidR="00674A83" w:rsidRPr="00A9631E" w:rsidRDefault="008031D0" w:rsidP="008031D0">
      <w:pPr>
        <w:spacing w:after="0" w:line="276" w:lineRule="auto"/>
        <w:ind w:left="4320"/>
        <w:rPr>
          <w:rFonts w:ascii="Courier New" w:hAnsi="Courier New" w:cs="Courier New"/>
          <w:sz w:val="20"/>
          <w:szCs w:val="20"/>
        </w:rPr>
      </w:pPr>
      <w:r w:rsidRPr="00A9631E">
        <w:rPr>
          <w:rFonts w:ascii="Courier New" w:hAnsi="Courier New" w:cs="Courier New"/>
          <w:sz w:val="20"/>
          <w:szCs w:val="20"/>
        </w:rPr>
        <w:t xml:space="preserve">    </w:t>
      </w:r>
      <w:r w:rsidR="00674A83" w:rsidRPr="00A9631E">
        <w:rPr>
          <w:rFonts w:ascii="Courier New" w:hAnsi="Courier New" w:cs="Courier New"/>
          <w:sz w:val="20"/>
          <w:szCs w:val="20"/>
        </w:rPr>
        <w:t>forest.gap.guild[1:n.species])</w:t>
      </w:r>
    </w:p>
    <w:p w14:paraId="26AA141C" w14:textId="77777777" w:rsidR="00BC5941" w:rsidRPr="00A9631E" w:rsidRDefault="00BC5941" w:rsidP="00BC5941">
      <w:pPr>
        <w:spacing w:after="0" w:line="276" w:lineRule="auto"/>
        <w:ind w:left="5040"/>
        <w:rPr>
          <w:rFonts w:ascii="Courier New" w:hAnsi="Courier New" w:cs="Courier New"/>
          <w:sz w:val="20"/>
          <w:szCs w:val="20"/>
        </w:rPr>
      </w:pPr>
    </w:p>
    <w:p w14:paraId="18C8CBFD" w14:textId="47559E2A" w:rsidR="00BC5941" w:rsidRPr="00A9631E" w:rsidRDefault="00674A83" w:rsidP="00754D65">
      <w:pPr>
        <w:spacing w:after="0" w:line="276" w:lineRule="auto"/>
        <w:rPr>
          <w:rFonts w:ascii="Courier New" w:hAnsi="Courier New" w:cs="Courier New"/>
          <w:sz w:val="20"/>
          <w:szCs w:val="20"/>
        </w:rPr>
      </w:pPr>
      <w:r w:rsidRPr="00A9631E">
        <w:rPr>
          <w:rFonts w:ascii="Courier New" w:hAnsi="Courier New" w:cs="Courier New"/>
          <w:sz w:val="20"/>
          <w:szCs w:val="20"/>
        </w:rPr>
        <w:t xml:space="preserve">      </w:t>
      </w:r>
      <w:r w:rsidR="00754D65" w:rsidRPr="00A9631E">
        <w:rPr>
          <w:rFonts w:ascii="Courier New" w:hAnsi="Courier New" w:cs="Courier New"/>
          <w:sz w:val="20"/>
          <w:szCs w:val="20"/>
        </w:rPr>
        <w:t>GEN</w:t>
      </w:r>
      <w:r w:rsidRPr="00A9631E">
        <w:rPr>
          <w:rFonts w:ascii="Courier New" w:hAnsi="Courier New" w:cs="Courier New"/>
          <w:sz w:val="20"/>
          <w:szCs w:val="20"/>
        </w:rPr>
        <w:t>.guild.richness[site, year] &lt;- inprod(Z[site, year, 1:n.species],</w:t>
      </w:r>
    </w:p>
    <w:p w14:paraId="484D41B0" w14:textId="4FD08B77" w:rsidR="00674A83" w:rsidRPr="00A9631E" w:rsidRDefault="008031D0" w:rsidP="008031D0">
      <w:pPr>
        <w:spacing w:after="0" w:line="276" w:lineRule="auto"/>
        <w:ind w:left="3600" w:firstLine="720"/>
        <w:rPr>
          <w:rFonts w:ascii="Courier New" w:hAnsi="Courier New" w:cs="Courier New"/>
          <w:sz w:val="20"/>
          <w:szCs w:val="20"/>
        </w:rPr>
      </w:pPr>
      <w:r w:rsidRPr="00A9631E">
        <w:rPr>
          <w:rFonts w:ascii="Courier New" w:hAnsi="Courier New" w:cs="Courier New"/>
          <w:sz w:val="20"/>
          <w:szCs w:val="20"/>
        </w:rPr>
        <w:t xml:space="preserve">    forest.</w:t>
      </w:r>
      <w:r w:rsidR="00674A83" w:rsidRPr="00A9631E">
        <w:rPr>
          <w:rFonts w:ascii="Courier New" w:hAnsi="Courier New" w:cs="Courier New"/>
          <w:sz w:val="20"/>
          <w:szCs w:val="20"/>
        </w:rPr>
        <w:t>generalist.guild[1:n.species])</w:t>
      </w:r>
    </w:p>
    <w:p w14:paraId="4BE4E7D8" w14:textId="77777777" w:rsidR="00BC5941" w:rsidRPr="00A9631E" w:rsidRDefault="00BC5941" w:rsidP="00421A05">
      <w:pPr>
        <w:spacing w:after="0" w:line="276" w:lineRule="auto"/>
        <w:ind w:left="5760" w:firstLine="720"/>
        <w:rPr>
          <w:rFonts w:ascii="Courier New" w:hAnsi="Courier New" w:cs="Courier New"/>
          <w:sz w:val="20"/>
          <w:szCs w:val="20"/>
        </w:rPr>
      </w:pPr>
    </w:p>
    <w:p w14:paraId="56DDD906" w14:textId="09A32D0B"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 xml:space="preserve">   }</w:t>
      </w:r>
    </w:p>
    <w:p w14:paraId="3BC9A71D" w14:textId="77777777" w:rsidR="008031D0"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 #end site loop</w:t>
      </w:r>
    </w:p>
    <w:p w14:paraId="6529A2CA" w14:textId="77777777" w:rsidR="008031D0" w:rsidRPr="00A9631E" w:rsidRDefault="008031D0" w:rsidP="00674A83">
      <w:pPr>
        <w:spacing w:after="0" w:line="276" w:lineRule="auto"/>
        <w:rPr>
          <w:rFonts w:ascii="Courier New" w:hAnsi="Courier New" w:cs="Courier New"/>
          <w:sz w:val="20"/>
          <w:szCs w:val="20"/>
        </w:rPr>
      </w:pPr>
    </w:p>
    <w:p w14:paraId="7813F53B" w14:textId="421CC7CC" w:rsidR="00674A83" w:rsidRPr="00A9631E" w:rsidRDefault="00674A83" w:rsidP="00674A83">
      <w:pPr>
        <w:spacing w:after="0" w:line="276" w:lineRule="auto"/>
        <w:rPr>
          <w:rFonts w:ascii="Courier New" w:hAnsi="Courier New" w:cs="Courier New"/>
          <w:sz w:val="20"/>
          <w:szCs w:val="20"/>
        </w:rPr>
      </w:pPr>
      <w:r w:rsidRPr="00A9631E">
        <w:rPr>
          <w:rFonts w:ascii="Courier New" w:hAnsi="Courier New" w:cs="Courier New"/>
          <w:sz w:val="20"/>
          <w:szCs w:val="20"/>
        </w:rPr>
        <w:t>}</w:t>
      </w:r>
    </w:p>
    <w:p w14:paraId="5D4EF97D" w14:textId="77777777" w:rsidR="007B7BF0" w:rsidRPr="00A9631E" w:rsidRDefault="007B7BF0" w:rsidP="00FD420E">
      <w:pPr>
        <w:spacing w:after="0" w:line="276" w:lineRule="auto"/>
        <w:rPr>
          <w:rFonts w:ascii="Times New Roman" w:hAnsi="Times New Roman" w:cs="Times New Roman"/>
          <w:b/>
          <w:bCs/>
          <w:sz w:val="24"/>
          <w:szCs w:val="24"/>
        </w:rPr>
      </w:pPr>
    </w:p>
    <w:p w14:paraId="65B21A9C" w14:textId="77777777" w:rsidR="00BC5941" w:rsidRPr="00A9631E" w:rsidRDefault="00BC5941" w:rsidP="00FD420E">
      <w:pPr>
        <w:spacing w:after="0" w:line="276" w:lineRule="auto"/>
        <w:rPr>
          <w:rFonts w:ascii="Times New Roman" w:hAnsi="Times New Roman" w:cs="Times New Roman"/>
          <w:b/>
          <w:bCs/>
          <w:sz w:val="24"/>
          <w:szCs w:val="24"/>
        </w:rPr>
      </w:pPr>
    </w:p>
    <w:p w14:paraId="61974BF7" w14:textId="7522BEA0" w:rsidR="00FD420E" w:rsidRPr="00A9631E" w:rsidRDefault="00FD420E" w:rsidP="00FD420E">
      <w:pPr>
        <w:spacing w:after="0" w:line="276" w:lineRule="auto"/>
        <w:rPr>
          <w:rFonts w:ascii="Times New Roman" w:hAnsi="Times New Roman" w:cs="Times New Roman"/>
          <w:b/>
          <w:bCs/>
          <w:sz w:val="24"/>
          <w:szCs w:val="24"/>
        </w:rPr>
      </w:pPr>
      <w:r w:rsidRPr="00A9631E">
        <w:rPr>
          <w:rFonts w:ascii="Times New Roman" w:hAnsi="Times New Roman" w:cs="Times New Roman"/>
          <w:b/>
          <w:bCs/>
          <w:sz w:val="24"/>
          <w:szCs w:val="24"/>
        </w:rPr>
        <w:lastRenderedPageBreak/>
        <w:t>Appendix C</w:t>
      </w:r>
    </w:p>
    <w:p w14:paraId="044A22F1" w14:textId="4B285875" w:rsidR="00FD420E" w:rsidRPr="00A9631E" w:rsidRDefault="00FD420E" w:rsidP="00FD420E">
      <w:pPr>
        <w:spacing w:after="0" w:line="276" w:lineRule="auto"/>
        <w:rPr>
          <w:rFonts w:ascii="Times New Roman" w:hAnsi="Times New Roman" w:cs="Times New Roman"/>
          <w:b/>
          <w:bCs/>
          <w:sz w:val="24"/>
          <w:szCs w:val="24"/>
        </w:rPr>
      </w:pPr>
      <w:r w:rsidRPr="00A9631E">
        <w:rPr>
          <w:rFonts w:ascii="Times New Roman" w:hAnsi="Times New Roman" w:cs="Times New Roman"/>
          <w:sz w:val="24"/>
          <w:szCs w:val="24"/>
        </w:rPr>
        <w:t>JAGS model code for the focal species abundance analyses</w:t>
      </w:r>
      <w:r w:rsidR="007B7BF0" w:rsidRPr="00A9631E">
        <w:rPr>
          <w:rFonts w:ascii="Times New Roman" w:hAnsi="Times New Roman" w:cs="Times New Roman"/>
          <w:sz w:val="24"/>
          <w:szCs w:val="24"/>
        </w:rPr>
        <w:t>.</w:t>
      </w:r>
    </w:p>
    <w:p w14:paraId="5AED6DB9" w14:textId="77777777" w:rsidR="00FD420E" w:rsidRPr="00A9631E" w:rsidRDefault="00FD420E" w:rsidP="00FD420E">
      <w:pPr>
        <w:spacing w:after="0" w:line="276" w:lineRule="auto"/>
        <w:rPr>
          <w:rFonts w:ascii="Times New Roman" w:hAnsi="Times New Roman" w:cs="Times New Roman"/>
          <w:sz w:val="24"/>
          <w:szCs w:val="24"/>
        </w:rPr>
      </w:pPr>
    </w:p>
    <w:p w14:paraId="704AEB43" w14:textId="77777777" w:rsidR="007B7BF0" w:rsidRPr="00A9631E" w:rsidRDefault="007B7BF0" w:rsidP="007B7BF0">
      <w:pPr>
        <w:spacing w:after="0" w:line="276" w:lineRule="auto"/>
        <w:rPr>
          <w:rFonts w:ascii="Courier New" w:hAnsi="Courier New" w:cs="Courier New"/>
          <w:sz w:val="20"/>
          <w:szCs w:val="20"/>
        </w:rPr>
      </w:pPr>
      <w:r w:rsidRPr="00A9631E">
        <w:rPr>
          <w:rFonts w:ascii="Courier New" w:hAnsi="Courier New" w:cs="Courier New"/>
          <w:sz w:val="20"/>
          <w:szCs w:val="20"/>
        </w:rPr>
        <w:t>model {</w:t>
      </w:r>
    </w:p>
    <w:p w14:paraId="2E30E11A" w14:textId="77777777" w:rsidR="007B7BF0" w:rsidRPr="00A9631E" w:rsidRDefault="007B7BF0" w:rsidP="007B7BF0">
      <w:pPr>
        <w:spacing w:after="0" w:line="276" w:lineRule="auto"/>
        <w:rPr>
          <w:rFonts w:ascii="Courier New" w:hAnsi="Courier New" w:cs="Courier New"/>
          <w:sz w:val="20"/>
          <w:szCs w:val="20"/>
        </w:rPr>
      </w:pPr>
    </w:p>
    <w:p w14:paraId="209359E5" w14:textId="77777777" w:rsidR="0056282A" w:rsidRPr="00A9631E" w:rsidRDefault="0056282A" w:rsidP="007B7BF0">
      <w:pPr>
        <w:spacing w:after="0" w:line="276" w:lineRule="auto"/>
        <w:rPr>
          <w:rFonts w:ascii="Courier New" w:hAnsi="Courier New" w:cs="Courier New"/>
          <w:sz w:val="20"/>
          <w:szCs w:val="20"/>
        </w:rPr>
      </w:pPr>
    </w:p>
    <w:p w14:paraId="2438771E" w14:textId="4111C067" w:rsidR="007B7BF0" w:rsidRPr="00A9631E" w:rsidRDefault="007B7BF0" w:rsidP="007B7BF0">
      <w:pPr>
        <w:spacing w:after="0" w:line="276" w:lineRule="auto"/>
        <w:rPr>
          <w:rFonts w:ascii="Courier New" w:hAnsi="Courier New" w:cs="Courier New"/>
          <w:sz w:val="20"/>
          <w:szCs w:val="20"/>
        </w:rPr>
      </w:pPr>
      <w:r w:rsidRPr="00A9631E">
        <w:rPr>
          <w:rFonts w:ascii="Courier New" w:hAnsi="Courier New" w:cs="Courier New"/>
          <w:sz w:val="20"/>
          <w:szCs w:val="20"/>
        </w:rPr>
        <w:t xml:space="preserve">### PRIORS </w:t>
      </w:r>
    </w:p>
    <w:p w14:paraId="253E771E" w14:textId="77777777" w:rsidR="007B7BF0" w:rsidRPr="00A9631E" w:rsidRDefault="007B7BF0" w:rsidP="007B7BF0">
      <w:pPr>
        <w:spacing w:after="0" w:line="276" w:lineRule="auto"/>
        <w:rPr>
          <w:rFonts w:ascii="Courier New" w:hAnsi="Courier New" w:cs="Courier New"/>
          <w:sz w:val="20"/>
          <w:szCs w:val="20"/>
        </w:rPr>
      </w:pPr>
    </w:p>
    <w:p w14:paraId="686C7CBB" w14:textId="5703FE0E" w:rsidR="007B7BF0" w:rsidRPr="00A9631E" w:rsidRDefault="007B7BF0" w:rsidP="007B7BF0">
      <w:pPr>
        <w:spacing w:after="0" w:line="276" w:lineRule="auto"/>
        <w:rPr>
          <w:rFonts w:ascii="Courier New" w:hAnsi="Courier New" w:cs="Courier New"/>
          <w:sz w:val="20"/>
          <w:szCs w:val="20"/>
        </w:rPr>
      </w:pPr>
      <w:r w:rsidRPr="00A9631E">
        <w:rPr>
          <w:rFonts w:ascii="Courier New" w:hAnsi="Courier New" w:cs="Courier New"/>
          <w:sz w:val="20"/>
          <w:szCs w:val="20"/>
        </w:rPr>
        <w:t>for (</w:t>
      </w:r>
      <w:r w:rsidR="00864C0D" w:rsidRPr="00A9631E">
        <w:rPr>
          <w:rFonts w:ascii="Courier New" w:hAnsi="Courier New" w:cs="Courier New"/>
          <w:sz w:val="20"/>
          <w:szCs w:val="20"/>
        </w:rPr>
        <w:t>spp</w:t>
      </w:r>
      <w:r w:rsidRPr="00A9631E">
        <w:rPr>
          <w:rFonts w:ascii="Courier New" w:hAnsi="Courier New" w:cs="Courier New"/>
          <w:sz w:val="20"/>
          <w:szCs w:val="20"/>
        </w:rPr>
        <w:t xml:space="preserve"> in 1:n.species) {</w:t>
      </w:r>
    </w:p>
    <w:p w14:paraId="24FA1309" w14:textId="77777777" w:rsidR="007B7BF0" w:rsidRPr="00A9631E" w:rsidRDefault="007B7BF0" w:rsidP="007B7BF0">
      <w:pPr>
        <w:spacing w:after="0" w:line="276" w:lineRule="auto"/>
        <w:rPr>
          <w:rFonts w:ascii="Courier New" w:hAnsi="Courier New" w:cs="Courier New"/>
          <w:sz w:val="20"/>
          <w:szCs w:val="20"/>
        </w:rPr>
      </w:pPr>
    </w:p>
    <w:p w14:paraId="28B918D6" w14:textId="1A97E6FE" w:rsidR="007B7BF0" w:rsidRPr="00A9631E" w:rsidRDefault="007B7BF0" w:rsidP="007B7BF0">
      <w:pPr>
        <w:spacing w:after="0" w:line="276" w:lineRule="auto"/>
        <w:rPr>
          <w:rFonts w:ascii="Courier New" w:hAnsi="Courier New" w:cs="Courier New"/>
          <w:sz w:val="20"/>
          <w:szCs w:val="20"/>
        </w:rPr>
      </w:pPr>
      <w:r w:rsidRPr="00A9631E">
        <w:rPr>
          <w:rFonts w:ascii="Courier New" w:hAnsi="Courier New" w:cs="Courier New"/>
          <w:sz w:val="20"/>
          <w:szCs w:val="20"/>
        </w:rPr>
        <w:t xml:space="preserve">   # INTERCEPTS</w:t>
      </w:r>
    </w:p>
    <w:p w14:paraId="5FFA980A" w14:textId="533DC11D" w:rsidR="007B7BF0" w:rsidRPr="00A9631E" w:rsidRDefault="007B7BF0" w:rsidP="007B7BF0">
      <w:pPr>
        <w:spacing w:after="0" w:line="276" w:lineRule="auto"/>
        <w:rPr>
          <w:rFonts w:ascii="Courier New" w:hAnsi="Courier New" w:cs="Courier New"/>
          <w:sz w:val="20"/>
          <w:szCs w:val="20"/>
        </w:rPr>
      </w:pPr>
      <w:r w:rsidRPr="00A9631E">
        <w:rPr>
          <w:rFonts w:ascii="Courier New" w:hAnsi="Courier New" w:cs="Courier New"/>
          <w:sz w:val="20"/>
          <w:szCs w:val="20"/>
        </w:rPr>
        <w:t xml:space="preserve">   alpha0[</w:t>
      </w:r>
      <w:r w:rsidR="00864C0D" w:rsidRPr="00A9631E">
        <w:rPr>
          <w:rFonts w:ascii="Courier New" w:hAnsi="Courier New" w:cs="Courier New"/>
          <w:sz w:val="20"/>
          <w:szCs w:val="20"/>
        </w:rPr>
        <w:t>spp</w:t>
      </w:r>
      <w:r w:rsidRPr="00A9631E">
        <w:rPr>
          <w:rFonts w:ascii="Courier New" w:hAnsi="Courier New" w:cs="Courier New"/>
          <w:sz w:val="20"/>
          <w:szCs w:val="20"/>
        </w:rPr>
        <w:t>] ~ dnorm(0, 0.1) #intercept for abundance model</w:t>
      </w:r>
    </w:p>
    <w:p w14:paraId="2BA7B0B8" w14:textId="33539DFD" w:rsidR="007B7BF0" w:rsidRPr="00A9631E" w:rsidRDefault="007B7BF0" w:rsidP="007B7BF0">
      <w:pPr>
        <w:spacing w:after="0" w:line="276" w:lineRule="auto"/>
        <w:rPr>
          <w:rFonts w:ascii="Courier New" w:hAnsi="Courier New" w:cs="Courier New"/>
          <w:sz w:val="20"/>
          <w:szCs w:val="20"/>
        </w:rPr>
      </w:pPr>
      <w:r w:rsidRPr="00A9631E">
        <w:rPr>
          <w:rFonts w:ascii="Courier New" w:hAnsi="Courier New" w:cs="Courier New"/>
          <w:sz w:val="20"/>
          <w:szCs w:val="20"/>
        </w:rPr>
        <w:t xml:space="preserve">   beta0[</w:t>
      </w:r>
      <w:r w:rsidR="00864C0D" w:rsidRPr="00A9631E">
        <w:rPr>
          <w:rFonts w:ascii="Courier New" w:hAnsi="Courier New" w:cs="Courier New"/>
          <w:sz w:val="20"/>
          <w:szCs w:val="20"/>
        </w:rPr>
        <w:t>spp</w:t>
      </w:r>
      <w:r w:rsidRPr="00A9631E">
        <w:rPr>
          <w:rFonts w:ascii="Courier New" w:hAnsi="Courier New" w:cs="Courier New"/>
          <w:sz w:val="20"/>
          <w:szCs w:val="20"/>
        </w:rPr>
        <w:t>] ~ dnorm(0, 0.1) #intercept for detection model</w:t>
      </w:r>
    </w:p>
    <w:p w14:paraId="5B334AB3" w14:textId="77777777" w:rsidR="007B7BF0" w:rsidRPr="00A9631E" w:rsidRDefault="007B7BF0" w:rsidP="007B7BF0">
      <w:pPr>
        <w:spacing w:after="0" w:line="276" w:lineRule="auto"/>
        <w:rPr>
          <w:rFonts w:ascii="Courier New" w:hAnsi="Courier New" w:cs="Courier New"/>
          <w:sz w:val="20"/>
          <w:szCs w:val="20"/>
        </w:rPr>
      </w:pPr>
    </w:p>
    <w:p w14:paraId="59C59648" w14:textId="654495D7" w:rsidR="007B7BF0" w:rsidRPr="00A9631E" w:rsidRDefault="007B7BF0" w:rsidP="007B7BF0">
      <w:pPr>
        <w:spacing w:after="0" w:line="276" w:lineRule="auto"/>
        <w:rPr>
          <w:rFonts w:ascii="Courier New" w:hAnsi="Courier New" w:cs="Courier New"/>
          <w:sz w:val="20"/>
          <w:szCs w:val="20"/>
        </w:rPr>
      </w:pPr>
      <w:r w:rsidRPr="00A9631E">
        <w:rPr>
          <w:rFonts w:ascii="Courier New" w:hAnsi="Courier New" w:cs="Courier New"/>
          <w:sz w:val="20"/>
          <w:szCs w:val="20"/>
        </w:rPr>
        <w:t xml:space="preserve">   # SLOPE COEFFICIENTS FOR SITE COVARIATES</w:t>
      </w:r>
    </w:p>
    <w:p w14:paraId="0C233F85" w14:textId="26BEC157" w:rsidR="007B7BF0" w:rsidRPr="00A9631E" w:rsidRDefault="007B7BF0" w:rsidP="007B7BF0">
      <w:pPr>
        <w:spacing w:after="0" w:line="276" w:lineRule="auto"/>
        <w:rPr>
          <w:rFonts w:ascii="Courier New" w:hAnsi="Courier New" w:cs="Courier New"/>
          <w:sz w:val="20"/>
          <w:szCs w:val="20"/>
        </w:rPr>
      </w:pPr>
      <w:r w:rsidRPr="00A9631E">
        <w:rPr>
          <w:rFonts w:ascii="Courier New" w:hAnsi="Courier New" w:cs="Courier New"/>
          <w:sz w:val="20"/>
          <w:szCs w:val="20"/>
        </w:rPr>
        <w:t xml:space="preserve">   for (alpha.index in 1:n.alphas) {</w:t>
      </w:r>
    </w:p>
    <w:p w14:paraId="3F48925B" w14:textId="2D8F30C8" w:rsidR="007B7BF0" w:rsidRPr="00A9631E" w:rsidRDefault="007B7BF0" w:rsidP="007B7BF0">
      <w:pPr>
        <w:spacing w:after="0" w:line="276" w:lineRule="auto"/>
        <w:rPr>
          <w:rFonts w:ascii="Courier New" w:hAnsi="Courier New" w:cs="Courier New"/>
          <w:sz w:val="20"/>
          <w:szCs w:val="20"/>
        </w:rPr>
      </w:pPr>
      <w:r w:rsidRPr="00A9631E">
        <w:rPr>
          <w:rFonts w:ascii="Courier New" w:hAnsi="Courier New" w:cs="Courier New"/>
          <w:sz w:val="20"/>
          <w:szCs w:val="20"/>
        </w:rPr>
        <w:t xml:space="preserve">      alpha[</w:t>
      </w:r>
      <w:r w:rsidR="00864C0D" w:rsidRPr="00A9631E">
        <w:rPr>
          <w:rFonts w:ascii="Courier New" w:hAnsi="Courier New" w:cs="Courier New"/>
          <w:sz w:val="20"/>
          <w:szCs w:val="20"/>
        </w:rPr>
        <w:t>spp</w:t>
      </w:r>
      <w:r w:rsidRPr="00A9631E">
        <w:rPr>
          <w:rFonts w:ascii="Courier New" w:hAnsi="Courier New" w:cs="Courier New"/>
          <w:sz w:val="20"/>
          <w:szCs w:val="20"/>
        </w:rPr>
        <w:t xml:space="preserve">, alpha.index] ~ dnorm(0, 0.1) </w:t>
      </w:r>
    </w:p>
    <w:p w14:paraId="5E237A02" w14:textId="120D14E4" w:rsidR="007B7BF0" w:rsidRPr="00A9631E" w:rsidRDefault="007B7BF0" w:rsidP="007B7BF0">
      <w:pPr>
        <w:spacing w:after="0" w:line="276" w:lineRule="auto"/>
        <w:rPr>
          <w:rFonts w:ascii="Courier New" w:hAnsi="Courier New" w:cs="Courier New"/>
          <w:sz w:val="20"/>
          <w:szCs w:val="20"/>
        </w:rPr>
      </w:pPr>
      <w:r w:rsidRPr="00A9631E">
        <w:rPr>
          <w:rFonts w:ascii="Courier New" w:hAnsi="Courier New" w:cs="Courier New"/>
          <w:sz w:val="20"/>
          <w:szCs w:val="20"/>
        </w:rPr>
        <w:t xml:space="preserve">   } </w:t>
      </w:r>
    </w:p>
    <w:p w14:paraId="120C8D79" w14:textId="77777777" w:rsidR="007B7BF0" w:rsidRPr="00A9631E" w:rsidRDefault="007B7BF0" w:rsidP="007B7BF0">
      <w:pPr>
        <w:spacing w:after="0" w:line="276" w:lineRule="auto"/>
        <w:rPr>
          <w:rFonts w:ascii="Courier New" w:hAnsi="Courier New" w:cs="Courier New"/>
          <w:sz w:val="20"/>
          <w:szCs w:val="20"/>
        </w:rPr>
      </w:pPr>
    </w:p>
    <w:p w14:paraId="069C2045" w14:textId="5A9DBEAF" w:rsidR="007B7BF0" w:rsidRPr="00A9631E" w:rsidRDefault="007B7BF0" w:rsidP="007B7BF0">
      <w:pPr>
        <w:spacing w:after="0" w:line="276" w:lineRule="auto"/>
        <w:rPr>
          <w:rFonts w:ascii="Courier New" w:hAnsi="Courier New" w:cs="Courier New"/>
          <w:sz w:val="20"/>
          <w:szCs w:val="20"/>
        </w:rPr>
      </w:pPr>
      <w:r w:rsidRPr="00A9631E">
        <w:rPr>
          <w:rFonts w:ascii="Courier New" w:hAnsi="Courier New" w:cs="Courier New"/>
          <w:sz w:val="20"/>
          <w:szCs w:val="20"/>
        </w:rPr>
        <w:t xml:space="preserve">   # RANDOM SITE EFFECT</w:t>
      </w:r>
    </w:p>
    <w:p w14:paraId="2E8EAB38" w14:textId="75E66339" w:rsidR="007B7BF0" w:rsidRPr="00A9631E" w:rsidRDefault="007B7BF0" w:rsidP="007B7BF0">
      <w:pPr>
        <w:spacing w:after="0" w:line="276" w:lineRule="auto"/>
        <w:rPr>
          <w:rFonts w:ascii="Courier New" w:hAnsi="Courier New" w:cs="Courier New"/>
          <w:sz w:val="20"/>
          <w:szCs w:val="20"/>
        </w:rPr>
      </w:pPr>
      <w:r w:rsidRPr="00A9631E">
        <w:rPr>
          <w:rFonts w:ascii="Courier New" w:hAnsi="Courier New" w:cs="Courier New"/>
          <w:sz w:val="20"/>
          <w:szCs w:val="20"/>
        </w:rPr>
        <w:t xml:space="preserve">   tau.rse[</w:t>
      </w:r>
      <w:r w:rsidR="00864C0D" w:rsidRPr="00A9631E">
        <w:rPr>
          <w:rFonts w:ascii="Courier New" w:hAnsi="Courier New" w:cs="Courier New"/>
          <w:sz w:val="20"/>
          <w:szCs w:val="20"/>
        </w:rPr>
        <w:t>spp</w:t>
      </w:r>
      <w:r w:rsidRPr="00A9631E">
        <w:rPr>
          <w:rFonts w:ascii="Courier New" w:hAnsi="Courier New" w:cs="Courier New"/>
          <w:sz w:val="20"/>
          <w:szCs w:val="20"/>
        </w:rPr>
        <w:t>] ~ dgamma(0.1, 0.1) #for random site effects</w:t>
      </w:r>
    </w:p>
    <w:p w14:paraId="324B4701" w14:textId="0242399A" w:rsidR="007B7BF0" w:rsidRPr="00A9631E" w:rsidRDefault="007B7BF0" w:rsidP="007B7BF0">
      <w:pPr>
        <w:spacing w:after="0" w:line="276" w:lineRule="auto"/>
        <w:rPr>
          <w:rFonts w:ascii="Courier New" w:hAnsi="Courier New" w:cs="Courier New"/>
          <w:sz w:val="20"/>
          <w:szCs w:val="20"/>
        </w:rPr>
      </w:pPr>
      <w:r w:rsidRPr="00A9631E">
        <w:rPr>
          <w:rFonts w:ascii="Courier New" w:hAnsi="Courier New" w:cs="Courier New"/>
          <w:sz w:val="20"/>
          <w:szCs w:val="20"/>
        </w:rPr>
        <w:t xml:space="preserve">   for (site in 1:n.sites){ </w:t>
      </w:r>
    </w:p>
    <w:p w14:paraId="0CEFCC08" w14:textId="04EFF97B" w:rsidR="007B7BF0" w:rsidRPr="00A9631E" w:rsidRDefault="007B7BF0" w:rsidP="00864C0D">
      <w:pPr>
        <w:spacing w:after="0" w:line="276" w:lineRule="auto"/>
        <w:rPr>
          <w:rFonts w:ascii="Courier New" w:hAnsi="Courier New" w:cs="Courier New"/>
          <w:sz w:val="20"/>
          <w:szCs w:val="20"/>
        </w:rPr>
      </w:pPr>
      <w:r w:rsidRPr="00A9631E">
        <w:rPr>
          <w:rFonts w:ascii="Courier New" w:hAnsi="Courier New" w:cs="Courier New"/>
          <w:sz w:val="20"/>
          <w:szCs w:val="20"/>
        </w:rPr>
        <w:t xml:space="preserve">      random.site.effect[</w:t>
      </w:r>
      <w:r w:rsidR="00864C0D" w:rsidRPr="00A9631E">
        <w:rPr>
          <w:rFonts w:ascii="Courier New" w:hAnsi="Courier New" w:cs="Courier New"/>
          <w:sz w:val="20"/>
          <w:szCs w:val="20"/>
        </w:rPr>
        <w:t>spp</w:t>
      </w:r>
      <w:r w:rsidRPr="00A9631E">
        <w:rPr>
          <w:rFonts w:ascii="Courier New" w:hAnsi="Courier New" w:cs="Courier New"/>
          <w:sz w:val="20"/>
          <w:szCs w:val="20"/>
        </w:rPr>
        <w:t>, site] ~ dnorm(alpha0[</w:t>
      </w:r>
      <w:r w:rsidR="00864C0D" w:rsidRPr="00A9631E">
        <w:rPr>
          <w:rFonts w:ascii="Courier New" w:hAnsi="Courier New" w:cs="Courier New"/>
          <w:sz w:val="20"/>
          <w:szCs w:val="20"/>
        </w:rPr>
        <w:t>spp</w:t>
      </w:r>
      <w:r w:rsidRPr="00A9631E">
        <w:rPr>
          <w:rFonts w:ascii="Courier New" w:hAnsi="Courier New" w:cs="Courier New"/>
          <w:sz w:val="20"/>
          <w:szCs w:val="20"/>
        </w:rPr>
        <w:t>], tau.rse[</w:t>
      </w:r>
      <w:r w:rsidR="00864C0D" w:rsidRPr="00A9631E">
        <w:rPr>
          <w:rFonts w:ascii="Courier New" w:hAnsi="Courier New" w:cs="Courier New"/>
          <w:sz w:val="20"/>
          <w:szCs w:val="20"/>
        </w:rPr>
        <w:t>spp</w:t>
      </w:r>
      <w:r w:rsidRPr="00A9631E">
        <w:rPr>
          <w:rFonts w:ascii="Courier New" w:hAnsi="Courier New" w:cs="Courier New"/>
          <w:sz w:val="20"/>
          <w:szCs w:val="20"/>
        </w:rPr>
        <w:t xml:space="preserve">]) </w:t>
      </w:r>
    </w:p>
    <w:p w14:paraId="6672FA23" w14:textId="7AAA4CC2" w:rsidR="007B7BF0" w:rsidRPr="00A9631E" w:rsidRDefault="007B7BF0" w:rsidP="007B7BF0">
      <w:pPr>
        <w:spacing w:after="0" w:line="276" w:lineRule="auto"/>
        <w:rPr>
          <w:rFonts w:ascii="Courier New" w:hAnsi="Courier New" w:cs="Courier New"/>
          <w:sz w:val="20"/>
          <w:szCs w:val="20"/>
        </w:rPr>
      </w:pPr>
      <w:r w:rsidRPr="00A9631E">
        <w:rPr>
          <w:rFonts w:ascii="Courier New" w:hAnsi="Courier New" w:cs="Courier New"/>
          <w:sz w:val="20"/>
          <w:szCs w:val="20"/>
        </w:rPr>
        <w:t xml:space="preserve">   }</w:t>
      </w:r>
    </w:p>
    <w:p w14:paraId="63F3097F" w14:textId="540576E5" w:rsidR="007B7BF0" w:rsidRPr="00A9631E" w:rsidRDefault="007B7BF0" w:rsidP="007B7BF0">
      <w:pPr>
        <w:spacing w:after="0" w:line="276" w:lineRule="auto"/>
        <w:rPr>
          <w:rFonts w:ascii="Courier New" w:hAnsi="Courier New" w:cs="Courier New"/>
          <w:sz w:val="20"/>
          <w:szCs w:val="20"/>
        </w:rPr>
      </w:pPr>
      <w:r w:rsidRPr="00A9631E">
        <w:rPr>
          <w:rFonts w:ascii="Courier New" w:hAnsi="Courier New" w:cs="Courier New"/>
          <w:sz w:val="20"/>
          <w:szCs w:val="20"/>
        </w:rPr>
        <w:t xml:space="preserve">   # NOTES: Loop over the number of unique sites</w:t>
      </w:r>
    </w:p>
    <w:p w14:paraId="7DC045D8" w14:textId="77777777" w:rsidR="007B7BF0" w:rsidRPr="00A9631E" w:rsidRDefault="007B7BF0" w:rsidP="007B7BF0">
      <w:pPr>
        <w:spacing w:after="0" w:line="276" w:lineRule="auto"/>
        <w:rPr>
          <w:rFonts w:ascii="Courier New" w:hAnsi="Courier New" w:cs="Courier New"/>
          <w:sz w:val="20"/>
          <w:szCs w:val="20"/>
        </w:rPr>
      </w:pPr>
    </w:p>
    <w:p w14:paraId="54446136" w14:textId="0BA40C30" w:rsidR="007B7BF0" w:rsidRPr="00A9631E" w:rsidRDefault="007B7BF0" w:rsidP="007B7BF0">
      <w:pPr>
        <w:spacing w:after="0" w:line="276" w:lineRule="auto"/>
        <w:rPr>
          <w:rFonts w:ascii="Courier New" w:hAnsi="Courier New" w:cs="Courier New"/>
          <w:sz w:val="20"/>
          <w:szCs w:val="20"/>
        </w:rPr>
      </w:pPr>
      <w:r w:rsidRPr="00A9631E">
        <w:rPr>
          <w:rFonts w:ascii="Courier New" w:hAnsi="Courier New" w:cs="Courier New"/>
          <w:sz w:val="20"/>
          <w:szCs w:val="20"/>
        </w:rPr>
        <w:t xml:space="preserve">   # SLOPE COEFFICIENTS FOR DETECTION COVARIATES</w:t>
      </w:r>
    </w:p>
    <w:p w14:paraId="5E522444" w14:textId="498871B4" w:rsidR="007B7BF0" w:rsidRPr="00A9631E" w:rsidRDefault="007B7BF0" w:rsidP="007B7BF0">
      <w:pPr>
        <w:spacing w:after="0" w:line="276" w:lineRule="auto"/>
        <w:rPr>
          <w:rFonts w:ascii="Courier New" w:hAnsi="Courier New" w:cs="Courier New"/>
          <w:sz w:val="20"/>
          <w:szCs w:val="20"/>
        </w:rPr>
      </w:pPr>
      <w:r w:rsidRPr="00A9631E">
        <w:rPr>
          <w:rFonts w:ascii="Courier New" w:hAnsi="Courier New" w:cs="Courier New"/>
          <w:sz w:val="20"/>
          <w:szCs w:val="20"/>
        </w:rPr>
        <w:t xml:space="preserve">   for (detcov in 1:n.detcovs) {</w:t>
      </w:r>
    </w:p>
    <w:p w14:paraId="104621C4" w14:textId="1F9B74B2" w:rsidR="007B7BF0" w:rsidRPr="00A9631E" w:rsidRDefault="007B7BF0" w:rsidP="007B7BF0">
      <w:pPr>
        <w:spacing w:after="0" w:line="276" w:lineRule="auto"/>
        <w:rPr>
          <w:rFonts w:ascii="Courier New" w:hAnsi="Courier New" w:cs="Courier New"/>
          <w:sz w:val="20"/>
          <w:szCs w:val="20"/>
        </w:rPr>
      </w:pPr>
      <w:r w:rsidRPr="00A9631E">
        <w:rPr>
          <w:rFonts w:ascii="Courier New" w:hAnsi="Courier New" w:cs="Courier New"/>
          <w:sz w:val="20"/>
          <w:szCs w:val="20"/>
        </w:rPr>
        <w:t xml:space="preserve">      beta[species, detcov] ~ dnorm(0, 0.1) </w:t>
      </w:r>
    </w:p>
    <w:p w14:paraId="6D8A269B" w14:textId="663DC89B" w:rsidR="007B7BF0" w:rsidRPr="00A9631E" w:rsidRDefault="007B7BF0" w:rsidP="007B7BF0">
      <w:pPr>
        <w:spacing w:after="0" w:line="276" w:lineRule="auto"/>
        <w:rPr>
          <w:rFonts w:ascii="Courier New" w:hAnsi="Courier New" w:cs="Courier New"/>
          <w:sz w:val="20"/>
          <w:szCs w:val="20"/>
        </w:rPr>
      </w:pPr>
      <w:r w:rsidRPr="00A9631E">
        <w:rPr>
          <w:rFonts w:ascii="Courier New" w:hAnsi="Courier New" w:cs="Courier New"/>
          <w:sz w:val="20"/>
          <w:szCs w:val="20"/>
        </w:rPr>
        <w:t xml:space="preserve">   } </w:t>
      </w:r>
    </w:p>
    <w:p w14:paraId="67F7F04F" w14:textId="77777777" w:rsidR="007B7BF0" w:rsidRPr="00A9631E" w:rsidRDefault="007B7BF0" w:rsidP="007B7BF0">
      <w:pPr>
        <w:spacing w:after="0" w:line="276" w:lineRule="auto"/>
        <w:rPr>
          <w:rFonts w:ascii="Courier New" w:hAnsi="Courier New" w:cs="Courier New"/>
          <w:sz w:val="20"/>
          <w:szCs w:val="20"/>
        </w:rPr>
      </w:pPr>
    </w:p>
    <w:p w14:paraId="2DCAE509" w14:textId="704138DE" w:rsidR="007B7BF0" w:rsidRPr="00A9631E" w:rsidRDefault="007B7BF0" w:rsidP="007B7BF0">
      <w:pPr>
        <w:spacing w:after="0" w:line="276" w:lineRule="auto"/>
        <w:rPr>
          <w:rFonts w:ascii="Courier New" w:hAnsi="Courier New" w:cs="Courier New"/>
          <w:sz w:val="20"/>
          <w:szCs w:val="20"/>
        </w:rPr>
      </w:pPr>
      <w:r w:rsidRPr="00A9631E">
        <w:rPr>
          <w:rFonts w:ascii="Courier New" w:hAnsi="Courier New" w:cs="Courier New"/>
          <w:sz w:val="20"/>
          <w:szCs w:val="20"/>
        </w:rPr>
        <w:t xml:space="preserve">   # RANDOM OBSERVER EFFECT</w:t>
      </w:r>
    </w:p>
    <w:p w14:paraId="5BC1580B" w14:textId="21E4AB41" w:rsidR="007B7BF0" w:rsidRPr="00A9631E" w:rsidRDefault="007B7BF0" w:rsidP="007B7BF0">
      <w:pPr>
        <w:spacing w:after="0" w:line="276" w:lineRule="auto"/>
        <w:rPr>
          <w:rFonts w:ascii="Courier New" w:hAnsi="Courier New" w:cs="Courier New"/>
          <w:sz w:val="20"/>
          <w:szCs w:val="20"/>
        </w:rPr>
      </w:pPr>
      <w:r w:rsidRPr="00A9631E">
        <w:rPr>
          <w:rFonts w:ascii="Courier New" w:hAnsi="Courier New" w:cs="Courier New"/>
          <w:sz w:val="20"/>
          <w:szCs w:val="20"/>
        </w:rPr>
        <w:t xml:space="preserve">   tau.roe[</w:t>
      </w:r>
      <w:r w:rsidR="00864C0D" w:rsidRPr="00A9631E">
        <w:rPr>
          <w:rFonts w:ascii="Courier New" w:hAnsi="Courier New" w:cs="Courier New"/>
          <w:sz w:val="20"/>
          <w:szCs w:val="20"/>
        </w:rPr>
        <w:t>spp</w:t>
      </w:r>
      <w:r w:rsidRPr="00A9631E">
        <w:rPr>
          <w:rFonts w:ascii="Courier New" w:hAnsi="Courier New" w:cs="Courier New"/>
          <w:sz w:val="20"/>
          <w:szCs w:val="20"/>
        </w:rPr>
        <w:t>] ~ dgamma(0.1, 0.1)</w:t>
      </w:r>
    </w:p>
    <w:p w14:paraId="235B8CAB" w14:textId="60F28F26" w:rsidR="007B7BF0" w:rsidRPr="00A9631E" w:rsidRDefault="007B7BF0" w:rsidP="007B7BF0">
      <w:pPr>
        <w:spacing w:after="0" w:line="276" w:lineRule="auto"/>
        <w:rPr>
          <w:rFonts w:ascii="Courier New" w:hAnsi="Courier New" w:cs="Courier New"/>
          <w:sz w:val="20"/>
          <w:szCs w:val="20"/>
        </w:rPr>
      </w:pPr>
      <w:r w:rsidRPr="00A9631E">
        <w:rPr>
          <w:rFonts w:ascii="Courier New" w:hAnsi="Courier New" w:cs="Courier New"/>
          <w:sz w:val="20"/>
          <w:szCs w:val="20"/>
        </w:rPr>
        <w:t xml:space="preserve">   for (observer in 1:n.observers) {</w:t>
      </w:r>
    </w:p>
    <w:p w14:paraId="0A303A77" w14:textId="7C5012C6" w:rsidR="007B7BF0" w:rsidRPr="00A9631E" w:rsidRDefault="007B7BF0" w:rsidP="00864C0D">
      <w:pPr>
        <w:spacing w:after="0" w:line="276" w:lineRule="auto"/>
        <w:rPr>
          <w:rFonts w:ascii="Courier New" w:hAnsi="Courier New" w:cs="Courier New"/>
          <w:sz w:val="20"/>
          <w:szCs w:val="20"/>
        </w:rPr>
      </w:pPr>
      <w:r w:rsidRPr="00A9631E">
        <w:rPr>
          <w:rFonts w:ascii="Courier New" w:hAnsi="Courier New" w:cs="Courier New"/>
          <w:sz w:val="20"/>
          <w:szCs w:val="20"/>
        </w:rPr>
        <w:t xml:space="preserve">      random.observer.effect[</w:t>
      </w:r>
      <w:r w:rsidR="00864C0D" w:rsidRPr="00A9631E">
        <w:rPr>
          <w:rFonts w:ascii="Courier New" w:hAnsi="Courier New" w:cs="Courier New"/>
          <w:sz w:val="20"/>
          <w:szCs w:val="20"/>
        </w:rPr>
        <w:t>spp</w:t>
      </w:r>
      <w:r w:rsidRPr="00A9631E">
        <w:rPr>
          <w:rFonts w:ascii="Courier New" w:hAnsi="Courier New" w:cs="Courier New"/>
          <w:sz w:val="20"/>
          <w:szCs w:val="20"/>
        </w:rPr>
        <w:t>, observer] ~ dnorm(beta0[</w:t>
      </w:r>
      <w:r w:rsidR="00864C0D" w:rsidRPr="00A9631E">
        <w:rPr>
          <w:rFonts w:ascii="Courier New" w:hAnsi="Courier New" w:cs="Courier New"/>
          <w:sz w:val="20"/>
          <w:szCs w:val="20"/>
        </w:rPr>
        <w:t>spp</w:t>
      </w:r>
      <w:r w:rsidRPr="00A9631E">
        <w:rPr>
          <w:rFonts w:ascii="Courier New" w:hAnsi="Courier New" w:cs="Courier New"/>
          <w:sz w:val="20"/>
          <w:szCs w:val="20"/>
        </w:rPr>
        <w:t>], tau.roe[</w:t>
      </w:r>
      <w:r w:rsidR="00864C0D" w:rsidRPr="00A9631E">
        <w:rPr>
          <w:rFonts w:ascii="Courier New" w:hAnsi="Courier New" w:cs="Courier New"/>
          <w:sz w:val="20"/>
          <w:szCs w:val="20"/>
        </w:rPr>
        <w:t>spp</w:t>
      </w:r>
      <w:r w:rsidRPr="00A9631E">
        <w:rPr>
          <w:rFonts w:ascii="Courier New" w:hAnsi="Courier New" w:cs="Courier New"/>
          <w:sz w:val="20"/>
          <w:szCs w:val="20"/>
        </w:rPr>
        <w:t xml:space="preserve">]) </w:t>
      </w:r>
    </w:p>
    <w:p w14:paraId="773F9F80" w14:textId="238181C8" w:rsidR="007B7BF0" w:rsidRPr="00A9631E" w:rsidRDefault="007B7BF0" w:rsidP="007B7BF0">
      <w:pPr>
        <w:spacing w:after="0" w:line="276" w:lineRule="auto"/>
        <w:rPr>
          <w:rFonts w:ascii="Courier New" w:hAnsi="Courier New" w:cs="Courier New"/>
          <w:sz w:val="20"/>
          <w:szCs w:val="20"/>
        </w:rPr>
      </w:pPr>
      <w:r w:rsidRPr="00A9631E">
        <w:rPr>
          <w:rFonts w:ascii="Courier New" w:hAnsi="Courier New" w:cs="Courier New"/>
          <w:sz w:val="20"/>
          <w:szCs w:val="20"/>
        </w:rPr>
        <w:t xml:space="preserve">   }</w:t>
      </w:r>
    </w:p>
    <w:p w14:paraId="5ED6DB26" w14:textId="77777777" w:rsidR="007B7BF0" w:rsidRPr="00A9631E" w:rsidRDefault="007B7BF0" w:rsidP="007B7BF0">
      <w:pPr>
        <w:spacing w:after="0" w:line="276" w:lineRule="auto"/>
        <w:rPr>
          <w:rFonts w:ascii="Courier New" w:hAnsi="Courier New" w:cs="Courier New"/>
          <w:sz w:val="20"/>
          <w:szCs w:val="20"/>
        </w:rPr>
      </w:pPr>
    </w:p>
    <w:p w14:paraId="73A21F23" w14:textId="3A5C8E87" w:rsidR="007B7BF0" w:rsidRPr="00A9631E" w:rsidRDefault="007B7BF0" w:rsidP="007B7BF0">
      <w:pPr>
        <w:spacing w:after="0" w:line="276" w:lineRule="auto"/>
        <w:rPr>
          <w:rFonts w:ascii="Courier New" w:hAnsi="Courier New" w:cs="Courier New"/>
          <w:sz w:val="20"/>
          <w:szCs w:val="20"/>
        </w:rPr>
      </w:pPr>
      <w:r w:rsidRPr="00A9631E">
        <w:rPr>
          <w:rFonts w:ascii="Courier New" w:hAnsi="Courier New" w:cs="Courier New"/>
          <w:sz w:val="20"/>
          <w:szCs w:val="20"/>
        </w:rPr>
        <w:t>}</w:t>
      </w:r>
    </w:p>
    <w:p w14:paraId="2D9175DB" w14:textId="0BD4A5B7" w:rsidR="007B7BF0" w:rsidRPr="00A9631E" w:rsidRDefault="007B7BF0" w:rsidP="007B7BF0">
      <w:pPr>
        <w:spacing w:after="0" w:line="276" w:lineRule="auto"/>
        <w:rPr>
          <w:rFonts w:ascii="Courier New" w:hAnsi="Courier New" w:cs="Courier New"/>
          <w:sz w:val="20"/>
          <w:szCs w:val="20"/>
        </w:rPr>
      </w:pPr>
      <w:r w:rsidRPr="00A9631E">
        <w:rPr>
          <w:rFonts w:ascii="Courier New" w:hAnsi="Courier New" w:cs="Courier New"/>
          <w:sz w:val="20"/>
          <w:szCs w:val="20"/>
        </w:rPr>
        <w:t># NOTES: Loop over each focal species.</w:t>
      </w:r>
    </w:p>
    <w:p w14:paraId="40631B04" w14:textId="77777777" w:rsidR="007B7BF0" w:rsidRPr="00A9631E" w:rsidRDefault="007B7BF0" w:rsidP="007B7BF0">
      <w:pPr>
        <w:spacing w:after="0" w:line="276" w:lineRule="auto"/>
        <w:rPr>
          <w:rFonts w:ascii="Courier New" w:hAnsi="Courier New" w:cs="Courier New"/>
          <w:sz w:val="20"/>
          <w:szCs w:val="20"/>
        </w:rPr>
      </w:pPr>
    </w:p>
    <w:p w14:paraId="351034BB" w14:textId="77777777" w:rsidR="007B7BF0" w:rsidRPr="00A9631E" w:rsidRDefault="007B7BF0" w:rsidP="007B7BF0">
      <w:pPr>
        <w:spacing w:after="0" w:line="276" w:lineRule="auto"/>
        <w:rPr>
          <w:rFonts w:ascii="Courier New" w:hAnsi="Courier New" w:cs="Courier New"/>
          <w:sz w:val="20"/>
          <w:szCs w:val="20"/>
        </w:rPr>
      </w:pPr>
    </w:p>
    <w:p w14:paraId="49C3C053" w14:textId="2CBABE2D" w:rsidR="007B7BF0" w:rsidRPr="00A9631E" w:rsidRDefault="007B7BF0" w:rsidP="007B7BF0">
      <w:pPr>
        <w:spacing w:after="0" w:line="276" w:lineRule="auto"/>
        <w:rPr>
          <w:rFonts w:ascii="Courier New" w:hAnsi="Courier New" w:cs="Courier New"/>
          <w:sz w:val="20"/>
          <w:szCs w:val="20"/>
        </w:rPr>
      </w:pPr>
      <w:r w:rsidRPr="00A9631E">
        <w:rPr>
          <w:rFonts w:ascii="Courier New" w:hAnsi="Courier New" w:cs="Courier New"/>
          <w:sz w:val="20"/>
          <w:szCs w:val="20"/>
        </w:rPr>
        <w:t># PARAMETERS FOR IMPUTATION OF DETECTION COVARIATES</w:t>
      </w:r>
      <w:r w:rsidR="00864C0D" w:rsidRPr="00A9631E">
        <w:rPr>
          <w:rFonts w:ascii="Courier New" w:hAnsi="Courier New" w:cs="Courier New"/>
          <w:sz w:val="20"/>
          <w:szCs w:val="20"/>
        </w:rPr>
        <w:t xml:space="preserve"> (WIND CODE AND SKY CODE)</w:t>
      </w:r>
    </w:p>
    <w:p w14:paraId="70E2EC27" w14:textId="2AA9DCCF" w:rsidR="007B7BF0" w:rsidRPr="00A9631E" w:rsidRDefault="007B7BF0" w:rsidP="007B7BF0">
      <w:pPr>
        <w:spacing w:after="0" w:line="276" w:lineRule="auto"/>
        <w:rPr>
          <w:rFonts w:ascii="Courier New" w:hAnsi="Courier New" w:cs="Courier New"/>
          <w:sz w:val="20"/>
          <w:szCs w:val="20"/>
        </w:rPr>
      </w:pPr>
      <w:r w:rsidRPr="00A9631E">
        <w:rPr>
          <w:rFonts w:ascii="Courier New" w:hAnsi="Courier New" w:cs="Courier New"/>
          <w:sz w:val="20"/>
          <w:szCs w:val="20"/>
        </w:rPr>
        <w:t>wind.prob ~ dbeta(1, 1)</w:t>
      </w:r>
    </w:p>
    <w:p w14:paraId="3CD9EDD3" w14:textId="14C261EC" w:rsidR="007B7BF0" w:rsidRPr="00A9631E" w:rsidRDefault="007B7BF0" w:rsidP="007B7BF0">
      <w:pPr>
        <w:spacing w:after="0" w:line="276" w:lineRule="auto"/>
        <w:rPr>
          <w:rFonts w:ascii="Courier New" w:hAnsi="Courier New" w:cs="Courier New"/>
          <w:sz w:val="20"/>
          <w:szCs w:val="20"/>
        </w:rPr>
      </w:pPr>
      <w:r w:rsidRPr="00A9631E">
        <w:rPr>
          <w:rFonts w:ascii="Courier New" w:hAnsi="Courier New" w:cs="Courier New"/>
          <w:sz w:val="20"/>
          <w:szCs w:val="20"/>
        </w:rPr>
        <w:t>sky.prob ~ dbeta(1, 1)</w:t>
      </w:r>
    </w:p>
    <w:p w14:paraId="0F85891A" w14:textId="77777777" w:rsidR="007B7BF0" w:rsidRPr="00A9631E" w:rsidRDefault="007B7BF0" w:rsidP="007B7BF0">
      <w:pPr>
        <w:spacing w:after="0" w:line="276" w:lineRule="auto"/>
        <w:rPr>
          <w:rFonts w:ascii="Courier New" w:hAnsi="Courier New" w:cs="Courier New"/>
          <w:sz w:val="20"/>
          <w:szCs w:val="20"/>
        </w:rPr>
      </w:pPr>
    </w:p>
    <w:p w14:paraId="10E96EEF" w14:textId="77777777" w:rsidR="007B7BF0" w:rsidRPr="00A9631E" w:rsidRDefault="007B7BF0" w:rsidP="007B7BF0">
      <w:pPr>
        <w:spacing w:after="0" w:line="276" w:lineRule="auto"/>
        <w:rPr>
          <w:rFonts w:ascii="Courier New" w:hAnsi="Courier New" w:cs="Courier New"/>
          <w:sz w:val="20"/>
          <w:szCs w:val="20"/>
        </w:rPr>
      </w:pPr>
    </w:p>
    <w:p w14:paraId="39E53F09" w14:textId="77777777" w:rsidR="0056282A" w:rsidRPr="00A9631E" w:rsidRDefault="0056282A" w:rsidP="007B7BF0">
      <w:pPr>
        <w:spacing w:after="0" w:line="276" w:lineRule="auto"/>
        <w:rPr>
          <w:rFonts w:ascii="Courier New" w:hAnsi="Courier New" w:cs="Courier New"/>
          <w:sz w:val="20"/>
          <w:szCs w:val="20"/>
        </w:rPr>
      </w:pPr>
    </w:p>
    <w:p w14:paraId="3DAC601B" w14:textId="77777777" w:rsidR="0056282A" w:rsidRPr="00A9631E" w:rsidRDefault="0056282A" w:rsidP="007B7BF0">
      <w:pPr>
        <w:spacing w:after="0" w:line="276" w:lineRule="auto"/>
        <w:rPr>
          <w:rFonts w:ascii="Courier New" w:hAnsi="Courier New" w:cs="Courier New"/>
          <w:sz w:val="20"/>
          <w:szCs w:val="20"/>
        </w:rPr>
      </w:pPr>
    </w:p>
    <w:p w14:paraId="42363AB3" w14:textId="77777777" w:rsidR="0056282A" w:rsidRPr="00A9631E" w:rsidRDefault="0056282A" w:rsidP="007B7BF0">
      <w:pPr>
        <w:spacing w:after="0" w:line="276" w:lineRule="auto"/>
        <w:rPr>
          <w:rFonts w:ascii="Courier New" w:hAnsi="Courier New" w:cs="Courier New"/>
          <w:sz w:val="20"/>
          <w:szCs w:val="20"/>
        </w:rPr>
      </w:pPr>
    </w:p>
    <w:p w14:paraId="66517B0C" w14:textId="18EFCA72" w:rsidR="007B7BF0" w:rsidRPr="00A9631E" w:rsidRDefault="007B7BF0" w:rsidP="007B7BF0">
      <w:pPr>
        <w:spacing w:after="0" w:line="276" w:lineRule="auto"/>
        <w:rPr>
          <w:rFonts w:ascii="Courier New" w:hAnsi="Courier New" w:cs="Courier New"/>
          <w:sz w:val="20"/>
          <w:szCs w:val="20"/>
        </w:rPr>
      </w:pPr>
      <w:r w:rsidRPr="00A9631E">
        <w:rPr>
          <w:rFonts w:ascii="Courier New" w:hAnsi="Courier New" w:cs="Courier New"/>
          <w:sz w:val="20"/>
          <w:szCs w:val="20"/>
        </w:rPr>
        <w:lastRenderedPageBreak/>
        <w:t>### LIKELIHOOD</w:t>
      </w:r>
    </w:p>
    <w:p w14:paraId="5EEA6C5A" w14:textId="77777777" w:rsidR="007B7BF0" w:rsidRPr="00A9631E" w:rsidRDefault="007B7BF0" w:rsidP="007B7BF0">
      <w:pPr>
        <w:spacing w:after="0" w:line="276" w:lineRule="auto"/>
        <w:rPr>
          <w:rFonts w:ascii="Courier New" w:hAnsi="Courier New" w:cs="Courier New"/>
          <w:sz w:val="20"/>
          <w:szCs w:val="20"/>
        </w:rPr>
      </w:pPr>
    </w:p>
    <w:p w14:paraId="624B8F3C" w14:textId="23326531" w:rsidR="007B7BF0" w:rsidRPr="00A9631E" w:rsidRDefault="007B7BF0" w:rsidP="007B7BF0">
      <w:pPr>
        <w:spacing w:after="0" w:line="276" w:lineRule="auto"/>
        <w:rPr>
          <w:rFonts w:ascii="Courier New" w:hAnsi="Courier New" w:cs="Courier New"/>
          <w:sz w:val="20"/>
          <w:szCs w:val="20"/>
        </w:rPr>
      </w:pPr>
      <w:r w:rsidRPr="00A9631E">
        <w:rPr>
          <w:rFonts w:ascii="Courier New" w:hAnsi="Courier New" w:cs="Courier New"/>
          <w:sz w:val="20"/>
          <w:szCs w:val="20"/>
        </w:rPr>
        <w:t># IMPUTATION OF DETECTION COVARIATES</w:t>
      </w:r>
    </w:p>
    <w:p w14:paraId="07C2E923" w14:textId="1084D91B" w:rsidR="007B7BF0" w:rsidRPr="00A9631E" w:rsidRDefault="007B7BF0" w:rsidP="007B7BF0">
      <w:pPr>
        <w:spacing w:after="0" w:line="276" w:lineRule="auto"/>
        <w:rPr>
          <w:rFonts w:ascii="Courier New" w:hAnsi="Courier New" w:cs="Courier New"/>
          <w:sz w:val="20"/>
          <w:szCs w:val="20"/>
        </w:rPr>
      </w:pPr>
      <w:r w:rsidRPr="00A9631E">
        <w:rPr>
          <w:rFonts w:ascii="Courier New" w:hAnsi="Courier New" w:cs="Courier New"/>
          <w:sz w:val="20"/>
          <w:szCs w:val="20"/>
        </w:rPr>
        <w:t>for (site in 1:n.sites){</w:t>
      </w:r>
    </w:p>
    <w:p w14:paraId="5B768C40" w14:textId="00FE2E52" w:rsidR="007B7BF0" w:rsidRPr="00A9631E" w:rsidRDefault="007B7BF0" w:rsidP="007B7BF0">
      <w:pPr>
        <w:spacing w:after="0" w:line="276" w:lineRule="auto"/>
        <w:rPr>
          <w:rFonts w:ascii="Courier New" w:hAnsi="Courier New" w:cs="Courier New"/>
          <w:sz w:val="20"/>
          <w:szCs w:val="20"/>
        </w:rPr>
      </w:pPr>
      <w:r w:rsidRPr="00A9631E">
        <w:rPr>
          <w:rFonts w:ascii="Courier New" w:hAnsi="Courier New" w:cs="Courier New"/>
          <w:sz w:val="20"/>
          <w:szCs w:val="20"/>
        </w:rPr>
        <w:t xml:space="preserve">   for (year in 1:n.years[site]) {</w:t>
      </w:r>
    </w:p>
    <w:p w14:paraId="6DEF575A" w14:textId="526FFB57" w:rsidR="007B7BF0" w:rsidRPr="00A9631E" w:rsidRDefault="007B7BF0" w:rsidP="007B7BF0">
      <w:pPr>
        <w:spacing w:after="0" w:line="276" w:lineRule="auto"/>
        <w:rPr>
          <w:rFonts w:ascii="Courier New" w:hAnsi="Courier New" w:cs="Courier New"/>
          <w:sz w:val="20"/>
          <w:szCs w:val="20"/>
        </w:rPr>
      </w:pPr>
      <w:r w:rsidRPr="00A9631E">
        <w:rPr>
          <w:rFonts w:ascii="Courier New" w:hAnsi="Courier New" w:cs="Courier New"/>
          <w:sz w:val="20"/>
          <w:szCs w:val="20"/>
        </w:rPr>
        <w:t xml:space="preserve">      for (visit in 1:n.visits[site, year]) {</w:t>
      </w:r>
    </w:p>
    <w:p w14:paraId="11F70B50" w14:textId="3715AEE6" w:rsidR="007B7BF0" w:rsidRPr="00A9631E" w:rsidRDefault="007B7BF0" w:rsidP="007B7BF0">
      <w:pPr>
        <w:spacing w:after="0" w:line="276" w:lineRule="auto"/>
        <w:rPr>
          <w:rFonts w:ascii="Courier New" w:hAnsi="Courier New" w:cs="Courier New"/>
          <w:sz w:val="20"/>
          <w:szCs w:val="20"/>
        </w:rPr>
      </w:pPr>
      <w:r w:rsidRPr="00A9631E">
        <w:rPr>
          <w:rFonts w:ascii="Courier New" w:hAnsi="Courier New" w:cs="Courier New"/>
          <w:sz w:val="20"/>
          <w:szCs w:val="20"/>
        </w:rPr>
        <w:t xml:space="preserve">         time.array[site, year, visit] ~ dnorm(</w:t>
      </w:r>
      <w:r w:rsidR="00C433BB" w:rsidRPr="00A9631E">
        <w:rPr>
          <w:rFonts w:ascii="Courier New" w:hAnsi="Courier New" w:cs="Courier New"/>
          <w:sz w:val="20"/>
          <w:szCs w:val="20"/>
        </w:rPr>
        <w:t>0, 1</w:t>
      </w:r>
      <w:r w:rsidRPr="00A9631E">
        <w:rPr>
          <w:rFonts w:ascii="Courier New" w:hAnsi="Courier New" w:cs="Courier New"/>
          <w:sz w:val="20"/>
          <w:szCs w:val="20"/>
        </w:rPr>
        <w:t>)</w:t>
      </w:r>
    </w:p>
    <w:p w14:paraId="4D79BA07" w14:textId="4C13917A" w:rsidR="007B7BF0" w:rsidRPr="00A9631E" w:rsidRDefault="007B7BF0" w:rsidP="007B7BF0">
      <w:pPr>
        <w:spacing w:after="0" w:line="276" w:lineRule="auto"/>
        <w:rPr>
          <w:rFonts w:ascii="Courier New" w:hAnsi="Courier New" w:cs="Courier New"/>
          <w:sz w:val="20"/>
          <w:szCs w:val="20"/>
        </w:rPr>
      </w:pPr>
      <w:r w:rsidRPr="00A9631E">
        <w:rPr>
          <w:rFonts w:ascii="Courier New" w:hAnsi="Courier New" w:cs="Courier New"/>
          <w:sz w:val="20"/>
          <w:szCs w:val="20"/>
        </w:rPr>
        <w:t xml:space="preserve">         wind.array[site, year, visit] ~ dbern(wind.prob)</w:t>
      </w:r>
    </w:p>
    <w:p w14:paraId="51E280B3" w14:textId="59066E95" w:rsidR="007B7BF0" w:rsidRPr="00A9631E" w:rsidRDefault="007B7BF0" w:rsidP="007B7BF0">
      <w:pPr>
        <w:spacing w:after="0" w:line="276" w:lineRule="auto"/>
        <w:rPr>
          <w:rFonts w:ascii="Courier New" w:hAnsi="Courier New" w:cs="Courier New"/>
          <w:sz w:val="20"/>
          <w:szCs w:val="20"/>
        </w:rPr>
      </w:pPr>
      <w:r w:rsidRPr="00A9631E">
        <w:rPr>
          <w:rFonts w:ascii="Courier New" w:hAnsi="Courier New" w:cs="Courier New"/>
          <w:sz w:val="20"/>
          <w:szCs w:val="20"/>
        </w:rPr>
        <w:t xml:space="preserve">         sky.array[site, year, visit] ~ dbern(sky.prob)</w:t>
      </w:r>
    </w:p>
    <w:p w14:paraId="79702AEA" w14:textId="14C964E9" w:rsidR="007B7BF0" w:rsidRPr="00A9631E" w:rsidRDefault="007B7BF0" w:rsidP="007B7BF0">
      <w:pPr>
        <w:spacing w:after="0" w:line="276" w:lineRule="auto"/>
        <w:rPr>
          <w:rFonts w:ascii="Courier New" w:hAnsi="Courier New" w:cs="Courier New"/>
          <w:sz w:val="20"/>
          <w:szCs w:val="20"/>
        </w:rPr>
      </w:pPr>
      <w:r w:rsidRPr="00A9631E">
        <w:rPr>
          <w:rFonts w:ascii="Courier New" w:hAnsi="Courier New" w:cs="Courier New"/>
          <w:sz w:val="20"/>
          <w:szCs w:val="20"/>
        </w:rPr>
        <w:t xml:space="preserve">      }</w:t>
      </w:r>
    </w:p>
    <w:p w14:paraId="5F2B55AE" w14:textId="4F05F8BC" w:rsidR="007B7BF0" w:rsidRPr="00A9631E" w:rsidRDefault="007B7BF0" w:rsidP="007B7BF0">
      <w:pPr>
        <w:spacing w:after="0" w:line="276" w:lineRule="auto"/>
        <w:rPr>
          <w:rFonts w:ascii="Courier New" w:hAnsi="Courier New" w:cs="Courier New"/>
          <w:sz w:val="20"/>
          <w:szCs w:val="20"/>
        </w:rPr>
      </w:pPr>
      <w:r w:rsidRPr="00A9631E">
        <w:rPr>
          <w:rFonts w:ascii="Courier New" w:hAnsi="Courier New" w:cs="Courier New"/>
          <w:sz w:val="20"/>
          <w:szCs w:val="20"/>
        </w:rPr>
        <w:t xml:space="preserve">   }</w:t>
      </w:r>
    </w:p>
    <w:p w14:paraId="1C82EC06" w14:textId="277E50E2" w:rsidR="007B7BF0" w:rsidRPr="00A9631E" w:rsidRDefault="007B7BF0" w:rsidP="007B7BF0">
      <w:pPr>
        <w:spacing w:after="0" w:line="276" w:lineRule="auto"/>
        <w:rPr>
          <w:rFonts w:ascii="Courier New" w:hAnsi="Courier New" w:cs="Courier New"/>
          <w:sz w:val="20"/>
          <w:szCs w:val="20"/>
        </w:rPr>
      </w:pPr>
      <w:r w:rsidRPr="00A9631E">
        <w:rPr>
          <w:rFonts w:ascii="Courier New" w:hAnsi="Courier New" w:cs="Courier New"/>
          <w:sz w:val="20"/>
          <w:szCs w:val="20"/>
        </w:rPr>
        <w:t>}</w:t>
      </w:r>
    </w:p>
    <w:p w14:paraId="65A566AA" w14:textId="34904CD7" w:rsidR="007B7BF0" w:rsidRPr="00A9631E" w:rsidRDefault="007B7BF0" w:rsidP="007B7BF0">
      <w:pPr>
        <w:spacing w:after="0" w:line="276" w:lineRule="auto"/>
        <w:rPr>
          <w:rFonts w:ascii="Courier New" w:hAnsi="Courier New" w:cs="Courier New"/>
          <w:sz w:val="20"/>
          <w:szCs w:val="20"/>
        </w:rPr>
      </w:pPr>
      <w:r w:rsidRPr="00A9631E">
        <w:rPr>
          <w:rFonts w:ascii="Courier New" w:hAnsi="Courier New" w:cs="Courier New"/>
          <w:sz w:val="20"/>
          <w:szCs w:val="20"/>
        </w:rPr>
        <w:t># NOTES: Loop over sites, years, and visits.</w:t>
      </w:r>
    </w:p>
    <w:p w14:paraId="15606259" w14:textId="77777777" w:rsidR="007B7BF0" w:rsidRPr="00A9631E" w:rsidRDefault="007B7BF0" w:rsidP="007B7BF0">
      <w:pPr>
        <w:spacing w:after="0" w:line="276" w:lineRule="auto"/>
        <w:rPr>
          <w:rFonts w:ascii="Courier New" w:hAnsi="Courier New" w:cs="Courier New"/>
          <w:sz w:val="20"/>
          <w:szCs w:val="20"/>
        </w:rPr>
      </w:pPr>
    </w:p>
    <w:p w14:paraId="2DA9BAF6" w14:textId="71FE72B1" w:rsidR="007B7BF0" w:rsidRPr="00A9631E" w:rsidRDefault="007B7BF0" w:rsidP="007B7BF0">
      <w:pPr>
        <w:spacing w:after="0" w:line="276" w:lineRule="auto"/>
        <w:rPr>
          <w:rFonts w:ascii="Courier New" w:hAnsi="Courier New" w:cs="Courier New"/>
          <w:sz w:val="20"/>
          <w:szCs w:val="20"/>
        </w:rPr>
      </w:pPr>
      <w:r w:rsidRPr="00A9631E">
        <w:rPr>
          <w:rFonts w:ascii="Courier New" w:hAnsi="Courier New" w:cs="Courier New"/>
          <w:sz w:val="20"/>
          <w:szCs w:val="20"/>
        </w:rPr>
        <w:t># ESTIMATE ABUNDANCE AND DETECTION PROBABILITY</w:t>
      </w:r>
    </w:p>
    <w:p w14:paraId="637645E8" w14:textId="6642FA50" w:rsidR="007B7BF0" w:rsidRPr="00A9631E" w:rsidRDefault="007B7BF0" w:rsidP="007B7BF0">
      <w:pPr>
        <w:spacing w:after="0" w:line="276" w:lineRule="auto"/>
        <w:rPr>
          <w:rFonts w:ascii="Courier New" w:hAnsi="Courier New" w:cs="Courier New"/>
          <w:sz w:val="20"/>
          <w:szCs w:val="20"/>
        </w:rPr>
      </w:pPr>
      <w:r w:rsidRPr="00A9631E">
        <w:rPr>
          <w:rFonts w:ascii="Courier New" w:hAnsi="Courier New" w:cs="Courier New"/>
          <w:sz w:val="20"/>
          <w:szCs w:val="20"/>
        </w:rPr>
        <w:t>for (</w:t>
      </w:r>
      <w:r w:rsidR="0056282A" w:rsidRPr="00A9631E">
        <w:rPr>
          <w:rFonts w:ascii="Courier New" w:hAnsi="Courier New" w:cs="Courier New"/>
          <w:sz w:val="20"/>
          <w:szCs w:val="20"/>
        </w:rPr>
        <w:t>spp</w:t>
      </w:r>
      <w:r w:rsidRPr="00A9631E">
        <w:rPr>
          <w:rFonts w:ascii="Courier New" w:hAnsi="Courier New" w:cs="Courier New"/>
          <w:sz w:val="20"/>
          <w:szCs w:val="20"/>
        </w:rPr>
        <w:t xml:space="preserve"> in 1:n.species) {</w:t>
      </w:r>
    </w:p>
    <w:p w14:paraId="4B64CD9E" w14:textId="77777777" w:rsidR="007B7BF0" w:rsidRPr="00A9631E" w:rsidRDefault="007B7BF0" w:rsidP="007B7BF0">
      <w:pPr>
        <w:spacing w:after="0" w:line="276" w:lineRule="auto"/>
        <w:rPr>
          <w:rFonts w:ascii="Courier New" w:hAnsi="Courier New" w:cs="Courier New"/>
          <w:sz w:val="20"/>
          <w:szCs w:val="20"/>
        </w:rPr>
      </w:pPr>
    </w:p>
    <w:p w14:paraId="7530F54C" w14:textId="3A1DD3BA" w:rsidR="007B7BF0" w:rsidRPr="00A9631E" w:rsidRDefault="007B7BF0" w:rsidP="007B7BF0">
      <w:pPr>
        <w:spacing w:after="0" w:line="276" w:lineRule="auto"/>
        <w:rPr>
          <w:rFonts w:ascii="Courier New" w:hAnsi="Courier New" w:cs="Courier New"/>
          <w:sz w:val="20"/>
          <w:szCs w:val="20"/>
        </w:rPr>
      </w:pPr>
      <w:r w:rsidRPr="00A9631E">
        <w:rPr>
          <w:rFonts w:ascii="Courier New" w:hAnsi="Courier New" w:cs="Courier New"/>
          <w:sz w:val="20"/>
          <w:szCs w:val="20"/>
        </w:rPr>
        <w:t xml:space="preserve">   # Loop to estimate N (true abundance) for each species at each site</w:t>
      </w:r>
    </w:p>
    <w:p w14:paraId="723F48B6" w14:textId="1FE0D81D" w:rsidR="007B7BF0" w:rsidRPr="00A9631E" w:rsidRDefault="007B7BF0" w:rsidP="007B7BF0">
      <w:pPr>
        <w:spacing w:after="0" w:line="276" w:lineRule="auto"/>
        <w:rPr>
          <w:rFonts w:ascii="Courier New" w:hAnsi="Courier New" w:cs="Courier New"/>
          <w:sz w:val="20"/>
          <w:szCs w:val="20"/>
        </w:rPr>
      </w:pPr>
      <w:r w:rsidRPr="00A9631E">
        <w:rPr>
          <w:rFonts w:ascii="Courier New" w:hAnsi="Courier New" w:cs="Courier New"/>
          <w:sz w:val="20"/>
          <w:szCs w:val="20"/>
        </w:rPr>
        <w:t xml:space="preserve">   for (site in 1:n.sites) {</w:t>
      </w:r>
    </w:p>
    <w:p w14:paraId="00D561BC" w14:textId="77777777" w:rsidR="007B7BF0" w:rsidRPr="00A9631E" w:rsidRDefault="007B7BF0" w:rsidP="007B7BF0">
      <w:pPr>
        <w:spacing w:after="0" w:line="276" w:lineRule="auto"/>
        <w:rPr>
          <w:rFonts w:ascii="Courier New" w:hAnsi="Courier New" w:cs="Courier New"/>
          <w:sz w:val="20"/>
          <w:szCs w:val="20"/>
        </w:rPr>
      </w:pPr>
    </w:p>
    <w:p w14:paraId="15132744" w14:textId="075D6AC1" w:rsidR="007B7BF0" w:rsidRPr="00A9631E" w:rsidRDefault="007B7BF0" w:rsidP="007B7BF0">
      <w:pPr>
        <w:spacing w:after="0" w:line="276" w:lineRule="auto"/>
        <w:rPr>
          <w:rFonts w:ascii="Courier New" w:hAnsi="Courier New" w:cs="Courier New"/>
          <w:sz w:val="20"/>
          <w:szCs w:val="20"/>
        </w:rPr>
      </w:pPr>
      <w:r w:rsidRPr="00A9631E">
        <w:rPr>
          <w:rFonts w:ascii="Courier New" w:hAnsi="Courier New" w:cs="Courier New"/>
          <w:sz w:val="20"/>
          <w:szCs w:val="20"/>
        </w:rPr>
        <w:t xml:space="preserve">      for (year in 1:n.years[site]) {</w:t>
      </w:r>
    </w:p>
    <w:p w14:paraId="1AD61780" w14:textId="77777777" w:rsidR="007B7BF0" w:rsidRPr="00A9631E" w:rsidRDefault="007B7BF0" w:rsidP="007B7BF0">
      <w:pPr>
        <w:spacing w:after="0" w:line="276" w:lineRule="auto"/>
        <w:rPr>
          <w:rFonts w:ascii="Courier New" w:hAnsi="Courier New" w:cs="Courier New"/>
          <w:sz w:val="20"/>
          <w:szCs w:val="20"/>
        </w:rPr>
      </w:pPr>
    </w:p>
    <w:p w14:paraId="22504688" w14:textId="4F74967D" w:rsidR="007B7BF0" w:rsidRPr="00A9631E" w:rsidRDefault="007B7BF0" w:rsidP="0072243E">
      <w:pPr>
        <w:spacing w:after="0" w:line="276" w:lineRule="auto"/>
        <w:rPr>
          <w:rFonts w:ascii="Courier New" w:hAnsi="Courier New" w:cs="Courier New"/>
          <w:sz w:val="20"/>
          <w:szCs w:val="20"/>
        </w:rPr>
      </w:pPr>
      <w:r w:rsidRPr="00A9631E">
        <w:rPr>
          <w:rFonts w:ascii="Courier New" w:hAnsi="Courier New" w:cs="Courier New"/>
          <w:sz w:val="20"/>
          <w:szCs w:val="20"/>
        </w:rPr>
        <w:t xml:space="preserve">  </w:t>
      </w:r>
      <w:r w:rsidR="00300AE2" w:rsidRPr="00A9631E">
        <w:rPr>
          <w:rFonts w:ascii="Courier New" w:hAnsi="Courier New" w:cs="Courier New"/>
          <w:sz w:val="20"/>
          <w:szCs w:val="20"/>
        </w:rPr>
        <w:t xml:space="preserve"> </w:t>
      </w:r>
      <w:r w:rsidR="0056282A" w:rsidRPr="00A9631E">
        <w:rPr>
          <w:rFonts w:ascii="Courier New" w:hAnsi="Courier New" w:cs="Courier New"/>
          <w:sz w:val="20"/>
          <w:szCs w:val="20"/>
        </w:rPr>
        <w:tab/>
        <w:t xml:space="preserve">  </w:t>
      </w:r>
      <w:r w:rsidR="00300AE2" w:rsidRPr="00A9631E">
        <w:rPr>
          <w:rFonts w:ascii="Courier New" w:hAnsi="Courier New" w:cs="Courier New"/>
          <w:sz w:val="20"/>
          <w:szCs w:val="20"/>
        </w:rPr>
        <w:t xml:space="preserve"> </w:t>
      </w:r>
      <w:r w:rsidRPr="00A9631E">
        <w:rPr>
          <w:rFonts w:ascii="Courier New" w:hAnsi="Courier New" w:cs="Courier New"/>
          <w:sz w:val="20"/>
          <w:szCs w:val="20"/>
        </w:rPr>
        <w:t># ABUNDANCE MODEL</w:t>
      </w:r>
    </w:p>
    <w:p w14:paraId="45F413E3" w14:textId="7F9EA7A0" w:rsidR="00C433BB" w:rsidRPr="00A9631E" w:rsidRDefault="007B7BF0" w:rsidP="0056282A">
      <w:pPr>
        <w:spacing w:after="0" w:line="276" w:lineRule="auto"/>
        <w:rPr>
          <w:rFonts w:ascii="Courier New" w:hAnsi="Courier New" w:cs="Courier New"/>
          <w:sz w:val="20"/>
          <w:szCs w:val="20"/>
        </w:rPr>
      </w:pPr>
      <w:r w:rsidRPr="00A9631E">
        <w:rPr>
          <w:rFonts w:ascii="Courier New" w:hAnsi="Courier New" w:cs="Courier New"/>
          <w:sz w:val="20"/>
          <w:szCs w:val="20"/>
        </w:rPr>
        <w:t xml:space="preserve">       </w:t>
      </w:r>
      <w:r w:rsidR="00300AE2" w:rsidRPr="00A9631E">
        <w:rPr>
          <w:rFonts w:ascii="Courier New" w:hAnsi="Courier New" w:cs="Courier New"/>
          <w:sz w:val="20"/>
          <w:szCs w:val="20"/>
        </w:rPr>
        <w:t xml:space="preserve">  </w:t>
      </w:r>
      <w:r w:rsidRPr="00A9631E">
        <w:rPr>
          <w:rFonts w:ascii="Courier New" w:hAnsi="Courier New" w:cs="Courier New"/>
          <w:sz w:val="20"/>
          <w:szCs w:val="20"/>
        </w:rPr>
        <w:t xml:space="preserve">log(lambda[site, year, </w:t>
      </w:r>
      <w:r w:rsidR="0056282A" w:rsidRPr="00A9631E">
        <w:rPr>
          <w:rFonts w:ascii="Courier New" w:hAnsi="Courier New" w:cs="Courier New"/>
          <w:sz w:val="20"/>
          <w:szCs w:val="20"/>
        </w:rPr>
        <w:t>spp</w:t>
      </w:r>
      <w:r w:rsidRPr="00A9631E">
        <w:rPr>
          <w:rFonts w:ascii="Courier New" w:hAnsi="Courier New" w:cs="Courier New"/>
          <w:sz w:val="20"/>
          <w:szCs w:val="20"/>
        </w:rPr>
        <w:t xml:space="preserve">]) &lt;- </w:t>
      </w:r>
      <w:r w:rsidR="00C433BB" w:rsidRPr="00A9631E">
        <w:rPr>
          <w:rFonts w:ascii="Courier New" w:hAnsi="Courier New" w:cs="Courier New"/>
          <w:sz w:val="20"/>
          <w:szCs w:val="20"/>
        </w:rPr>
        <w:t>inprod(alpha[</w:t>
      </w:r>
      <w:r w:rsidR="0056282A" w:rsidRPr="00A9631E">
        <w:rPr>
          <w:rFonts w:ascii="Courier New" w:hAnsi="Courier New" w:cs="Courier New"/>
          <w:sz w:val="20"/>
          <w:szCs w:val="20"/>
        </w:rPr>
        <w:t>spp</w:t>
      </w:r>
      <w:r w:rsidR="00C433BB" w:rsidRPr="00A9631E">
        <w:rPr>
          <w:rFonts w:ascii="Courier New" w:hAnsi="Courier New" w:cs="Courier New"/>
          <w:sz w:val="20"/>
          <w:szCs w:val="20"/>
        </w:rPr>
        <w:t xml:space="preserve">, 1:n.sitecovs], </w:t>
      </w:r>
    </w:p>
    <w:p w14:paraId="3FABBE69" w14:textId="1B11826F" w:rsidR="00C433BB" w:rsidRPr="00A9631E" w:rsidRDefault="0056282A" w:rsidP="00C433BB">
      <w:pPr>
        <w:spacing w:after="0" w:line="276" w:lineRule="auto"/>
        <w:ind w:left="2880" w:firstLine="720"/>
        <w:rPr>
          <w:rFonts w:ascii="Courier New" w:hAnsi="Courier New" w:cs="Courier New"/>
          <w:sz w:val="20"/>
          <w:szCs w:val="20"/>
        </w:rPr>
      </w:pPr>
      <w:r w:rsidRPr="00A9631E">
        <w:rPr>
          <w:rFonts w:ascii="Courier New" w:hAnsi="Courier New" w:cs="Courier New"/>
          <w:sz w:val="20"/>
          <w:szCs w:val="20"/>
        </w:rPr>
        <w:t xml:space="preserve">     </w:t>
      </w:r>
      <w:r w:rsidR="00C433BB" w:rsidRPr="00A9631E">
        <w:rPr>
          <w:rFonts w:ascii="Courier New" w:hAnsi="Courier New" w:cs="Courier New"/>
          <w:sz w:val="20"/>
          <w:szCs w:val="20"/>
        </w:rPr>
        <w:t>sitecov.array[site, year, 1:n.sitecovs]) +</w:t>
      </w:r>
    </w:p>
    <w:p w14:paraId="564EC1A5" w14:textId="4D20C762" w:rsidR="007B7BF0" w:rsidRPr="00A9631E" w:rsidRDefault="00C433BB" w:rsidP="00C433BB">
      <w:pPr>
        <w:spacing w:after="0" w:line="276" w:lineRule="auto"/>
        <w:rPr>
          <w:rFonts w:ascii="Courier New" w:hAnsi="Courier New" w:cs="Courier New"/>
          <w:sz w:val="20"/>
          <w:szCs w:val="20"/>
        </w:rPr>
      </w:pPr>
      <w:r w:rsidRPr="00A9631E">
        <w:rPr>
          <w:rFonts w:ascii="Courier New" w:hAnsi="Courier New" w:cs="Courier New"/>
          <w:sz w:val="20"/>
          <w:szCs w:val="20"/>
        </w:rPr>
        <w:t xml:space="preserve">                              </w:t>
      </w:r>
      <w:r w:rsidR="0056282A" w:rsidRPr="00A9631E">
        <w:rPr>
          <w:rFonts w:ascii="Courier New" w:hAnsi="Courier New" w:cs="Courier New"/>
          <w:sz w:val="20"/>
          <w:szCs w:val="20"/>
        </w:rPr>
        <w:t xml:space="preserve">     </w:t>
      </w:r>
      <w:r w:rsidRPr="00A9631E">
        <w:rPr>
          <w:rFonts w:ascii="Courier New" w:hAnsi="Courier New" w:cs="Courier New"/>
          <w:sz w:val="20"/>
          <w:szCs w:val="20"/>
        </w:rPr>
        <w:t>random.site.effect[</w:t>
      </w:r>
      <w:r w:rsidR="0056282A" w:rsidRPr="00A9631E">
        <w:rPr>
          <w:rFonts w:ascii="Courier New" w:hAnsi="Courier New" w:cs="Courier New"/>
          <w:sz w:val="20"/>
          <w:szCs w:val="20"/>
        </w:rPr>
        <w:t>spp</w:t>
      </w:r>
      <w:r w:rsidRPr="00A9631E">
        <w:rPr>
          <w:rFonts w:ascii="Courier New" w:hAnsi="Courier New" w:cs="Courier New"/>
          <w:sz w:val="20"/>
          <w:szCs w:val="20"/>
        </w:rPr>
        <w:t>, site]</w:t>
      </w:r>
      <w:r w:rsidR="007B7BF0" w:rsidRPr="00A9631E">
        <w:rPr>
          <w:rFonts w:ascii="Courier New" w:hAnsi="Courier New" w:cs="Courier New"/>
          <w:sz w:val="20"/>
          <w:szCs w:val="20"/>
        </w:rPr>
        <w:t xml:space="preserve"> </w:t>
      </w:r>
    </w:p>
    <w:p w14:paraId="7805523F" w14:textId="77777777" w:rsidR="00337BC1" w:rsidRPr="00A9631E" w:rsidRDefault="00337BC1" w:rsidP="007B7BF0">
      <w:pPr>
        <w:spacing w:after="0" w:line="276" w:lineRule="auto"/>
        <w:rPr>
          <w:rFonts w:ascii="Courier New" w:hAnsi="Courier New" w:cs="Courier New"/>
          <w:sz w:val="20"/>
          <w:szCs w:val="20"/>
        </w:rPr>
      </w:pPr>
    </w:p>
    <w:p w14:paraId="72FE59F0" w14:textId="77022BEE" w:rsidR="007B7BF0" w:rsidRPr="00A9631E" w:rsidRDefault="007B7BF0" w:rsidP="007B7BF0">
      <w:pPr>
        <w:spacing w:after="0" w:line="276" w:lineRule="auto"/>
        <w:rPr>
          <w:rFonts w:ascii="Courier New" w:hAnsi="Courier New" w:cs="Courier New"/>
          <w:sz w:val="20"/>
          <w:szCs w:val="20"/>
        </w:rPr>
      </w:pPr>
      <w:r w:rsidRPr="00A9631E">
        <w:rPr>
          <w:rFonts w:ascii="Courier New" w:hAnsi="Courier New" w:cs="Courier New"/>
          <w:sz w:val="20"/>
          <w:szCs w:val="20"/>
        </w:rPr>
        <w:t xml:space="preserve">         # ESTIMATING ABUNDANCE</w:t>
      </w:r>
    </w:p>
    <w:p w14:paraId="22CD3F94" w14:textId="572651B9" w:rsidR="007B7BF0" w:rsidRPr="00A9631E" w:rsidRDefault="007B7BF0" w:rsidP="007B7BF0">
      <w:pPr>
        <w:spacing w:after="0" w:line="276" w:lineRule="auto"/>
        <w:rPr>
          <w:rFonts w:ascii="Courier New" w:hAnsi="Courier New" w:cs="Courier New"/>
          <w:sz w:val="20"/>
          <w:szCs w:val="20"/>
        </w:rPr>
      </w:pPr>
      <w:r w:rsidRPr="00A9631E">
        <w:rPr>
          <w:rFonts w:ascii="Courier New" w:hAnsi="Courier New" w:cs="Courier New"/>
          <w:sz w:val="20"/>
          <w:szCs w:val="20"/>
        </w:rPr>
        <w:t xml:space="preserve">         N[site, year, </w:t>
      </w:r>
      <w:r w:rsidR="0056282A" w:rsidRPr="00A9631E">
        <w:rPr>
          <w:rFonts w:ascii="Courier New" w:hAnsi="Courier New" w:cs="Courier New"/>
          <w:sz w:val="20"/>
          <w:szCs w:val="20"/>
        </w:rPr>
        <w:t>spp</w:t>
      </w:r>
      <w:r w:rsidRPr="00A9631E">
        <w:rPr>
          <w:rFonts w:ascii="Courier New" w:hAnsi="Courier New" w:cs="Courier New"/>
          <w:sz w:val="20"/>
          <w:szCs w:val="20"/>
        </w:rPr>
        <w:t xml:space="preserve">] ~ dpois(lambda[site, year, </w:t>
      </w:r>
      <w:r w:rsidR="0056282A" w:rsidRPr="00A9631E">
        <w:rPr>
          <w:rFonts w:ascii="Courier New" w:hAnsi="Courier New" w:cs="Courier New"/>
          <w:sz w:val="20"/>
          <w:szCs w:val="20"/>
        </w:rPr>
        <w:t>spp</w:t>
      </w:r>
      <w:r w:rsidRPr="00A9631E">
        <w:rPr>
          <w:rFonts w:ascii="Courier New" w:hAnsi="Courier New" w:cs="Courier New"/>
          <w:sz w:val="20"/>
          <w:szCs w:val="20"/>
        </w:rPr>
        <w:t>])</w:t>
      </w:r>
    </w:p>
    <w:p w14:paraId="370CE01E" w14:textId="77777777" w:rsidR="007B7BF0" w:rsidRPr="00A9631E" w:rsidRDefault="007B7BF0" w:rsidP="007B7BF0">
      <w:pPr>
        <w:spacing w:after="0" w:line="276" w:lineRule="auto"/>
        <w:rPr>
          <w:rFonts w:ascii="Courier New" w:hAnsi="Courier New" w:cs="Courier New"/>
          <w:sz w:val="20"/>
          <w:szCs w:val="20"/>
        </w:rPr>
      </w:pPr>
    </w:p>
    <w:p w14:paraId="03FEA017" w14:textId="54BBB135" w:rsidR="007B7BF0" w:rsidRPr="00A9631E" w:rsidRDefault="007B7BF0" w:rsidP="007B7BF0">
      <w:pPr>
        <w:spacing w:after="0" w:line="276" w:lineRule="auto"/>
        <w:rPr>
          <w:rFonts w:ascii="Courier New" w:hAnsi="Courier New" w:cs="Courier New"/>
          <w:sz w:val="20"/>
          <w:szCs w:val="20"/>
        </w:rPr>
      </w:pPr>
      <w:r w:rsidRPr="00A9631E">
        <w:rPr>
          <w:rFonts w:ascii="Courier New" w:hAnsi="Courier New" w:cs="Courier New"/>
          <w:sz w:val="20"/>
          <w:szCs w:val="20"/>
        </w:rPr>
        <w:t xml:space="preserve">         for (visit in 1:n.visits[site, year]) {</w:t>
      </w:r>
    </w:p>
    <w:p w14:paraId="5A5046E1" w14:textId="77777777" w:rsidR="007B7BF0" w:rsidRPr="00A9631E" w:rsidRDefault="007B7BF0" w:rsidP="007B7BF0">
      <w:pPr>
        <w:spacing w:after="0" w:line="276" w:lineRule="auto"/>
        <w:rPr>
          <w:rFonts w:ascii="Courier New" w:hAnsi="Courier New" w:cs="Courier New"/>
          <w:sz w:val="20"/>
          <w:szCs w:val="20"/>
        </w:rPr>
      </w:pPr>
    </w:p>
    <w:p w14:paraId="54BC0C3D" w14:textId="67DF8953" w:rsidR="007B7BF0" w:rsidRPr="00A9631E" w:rsidRDefault="007B7BF0" w:rsidP="007B7BF0">
      <w:pPr>
        <w:spacing w:after="0" w:line="276" w:lineRule="auto"/>
        <w:rPr>
          <w:rFonts w:ascii="Courier New" w:hAnsi="Courier New" w:cs="Courier New"/>
          <w:sz w:val="20"/>
          <w:szCs w:val="20"/>
        </w:rPr>
      </w:pPr>
      <w:r w:rsidRPr="00A9631E">
        <w:rPr>
          <w:rFonts w:ascii="Courier New" w:hAnsi="Courier New" w:cs="Courier New"/>
          <w:sz w:val="20"/>
          <w:szCs w:val="20"/>
        </w:rPr>
        <w:t xml:space="preserve">            # OBSERVATION PROBABILITY</w:t>
      </w:r>
    </w:p>
    <w:p w14:paraId="0DEA3C5C" w14:textId="3298D9C0" w:rsidR="004D7673" w:rsidRPr="00A9631E" w:rsidRDefault="007B7BF0" w:rsidP="0056282A">
      <w:pPr>
        <w:spacing w:after="0" w:line="276" w:lineRule="auto"/>
        <w:rPr>
          <w:rFonts w:ascii="Courier New" w:hAnsi="Courier New" w:cs="Courier New"/>
          <w:sz w:val="20"/>
          <w:szCs w:val="20"/>
        </w:rPr>
      </w:pPr>
      <w:r w:rsidRPr="00A9631E">
        <w:rPr>
          <w:rFonts w:ascii="Courier New" w:hAnsi="Courier New" w:cs="Courier New"/>
          <w:sz w:val="20"/>
          <w:szCs w:val="20"/>
        </w:rPr>
        <w:t xml:space="preserve">            Y[site, year, visit, 1, </w:t>
      </w:r>
      <w:r w:rsidR="0056282A" w:rsidRPr="00A9631E">
        <w:rPr>
          <w:rFonts w:ascii="Courier New" w:hAnsi="Courier New" w:cs="Courier New"/>
          <w:sz w:val="20"/>
          <w:szCs w:val="20"/>
        </w:rPr>
        <w:t>spp</w:t>
      </w:r>
      <w:r w:rsidRPr="00A9631E">
        <w:rPr>
          <w:rFonts w:ascii="Courier New" w:hAnsi="Courier New" w:cs="Courier New"/>
          <w:sz w:val="20"/>
          <w:szCs w:val="20"/>
        </w:rPr>
        <w:t xml:space="preserve">] ~ dbin(p[site, year, visit, 1, </w:t>
      </w:r>
      <w:r w:rsidR="0056282A" w:rsidRPr="00A9631E">
        <w:rPr>
          <w:rFonts w:ascii="Courier New" w:hAnsi="Courier New" w:cs="Courier New"/>
          <w:sz w:val="20"/>
          <w:szCs w:val="20"/>
        </w:rPr>
        <w:t>spp</w:t>
      </w:r>
      <w:r w:rsidRPr="00A9631E">
        <w:rPr>
          <w:rFonts w:ascii="Courier New" w:hAnsi="Courier New" w:cs="Courier New"/>
          <w:sz w:val="20"/>
          <w:szCs w:val="20"/>
        </w:rPr>
        <w:t xml:space="preserve">], </w:t>
      </w:r>
    </w:p>
    <w:p w14:paraId="4D2E6C95" w14:textId="1C05E537" w:rsidR="007B7BF0" w:rsidRPr="00A9631E" w:rsidRDefault="007B7BF0" w:rsidP="004D7673">
      <w:pPr>
        <w:spacing w:after="0" w:line="276" w:lineRule="auto"/>
        <w:ind w:left="5040" w:firstLine="720"/>
        <w:rPr>
          <w:rFonts w:ascii="Courier New" w:hAnsi="Courier New" w:cs="Courier New"/>
          <w:sz w:val="20"/>
          <w:szCs w:val="20"/>
        </w:rPr>
      </w:pPr>
      <w:r w:rsidRPr="00A9631E">
        <w:rPr>
          <w:rFonts w:ascii="Courier New" w:hAnsi="Courier New" w:cs="Courier New"/>
          <w:sz w:val="20"/>
          <w:szCs w:val="20"/>
        </w:rPr>
        <w:t xml:space="preserve">N[site, year, </w:t>
      </w:r>
      <w:r w:rsidR="0056282A" w:rsidRPr="00A9631E">
        <w:rPr>
          <w:rFonts w:ascii="Courier New" w:hAnsi="Courier New" w:cs="Courier New"/>
          <w:sz w:val="20"/>
          <w:szCs w:val="20"/>
        </w:rPr>
        <w:t>spp</w:t>
      </w:r>
      <w:r w:rsidRPr="00A9631E">
        <w:rPr>
          <w:rFonts w:ascii="Courier New" w:hAnsi="Courier New" w:cs="Courier New"/>
          <w:sz w:val="20"/>
          <w:szCs w:val="20"/>
        </w:rPr>
        <w:t>])</w:t>
      </w:r>
    </w:p>
    <w:p w14:paraId="48377D8D" w14:textId="77777777" w:rsidR="0056282A" w:rsidRPr="00A9631E" w:rsidRDefault="007B7BF0" w:rsidP="0056282A">
      <w:pPr>
        <w:spacing w:after="0" w:line="276" w:lineRule="auto"/>
        <w:rPr>
          <w:rFonts w:ascii="Courier New" w:hAnsi="Courier New" w:cs="Courier New"/>
          <w:sz w:val="20"/>
          <w:szCs w:val="20"/>
        </w:rPr>
      </w:pPr>
      <w:r w:rsidRPr="00A9631E">
        <w:rPr>
          <w:rFonts w:ascii="Courier New" w:hAnsi="Courier New" w:cs="Courier New"/>
          <w:sz w:val="20"/>
          <w:szCs w:val="20"/>
        </w:rPr>
        <w:t xml:space="preserve">            z[site, year, visit, 1, </w:t>
      </w:r>
      <w:r w:rsidR="0056282A" w:rsidRPr="00A9631E">
        <w:rPr>
          <w:rFonts w:ascii="Courier New" w:hAnsi="Courier New" w:cs="Courier New"/>
          <w:sz w:val="20"/>
          <w:szCs w:val="20"/>
        </w:rPr>
        <w:t>spp</w:t>
      </w:r>
      <w:r w:rsidRPr="00A9631E">
        <w:rPr>
          <w:rFonts w:ascii="Courier New" w:hAnsi="Courier New" w:cs="Courier New"/>
          <w:sz w:val="20"/>
          <w:szCs w:val="20"/>
        </w:rPr>
        <w:t xml:space="preserve">] &lt;- N[site, year, </w:t>
      </w:r>
      <w:r w:rsidR="0056282A" w:rsidRPr="00A9631E">
        <w:rPr>
          <w:rFonts w:ascii="Courier New" w:hAnsi="Courier New" w:cs="Courier New"/>
          <w:sz w:val="20"/>
          <w:szCs w:val="20"/>
        </w:rPr>
        <w:t>spp</w:t>
      </w:r>
      <w:r w:rsidRPr="00A9631E">
        <w:rPr>
          <w:rFonts w:ascii="Courier New" w:hAnsi="Courier New" w:cs="Courier New"/>
          <w:sz w:val="20"/>
          <w:szCs w:val="20"/>
        </w:rPr>
        <w:t xml:space="preserve">] </w:t>
      </w:r>
      <w:r w:rsidR="004D7673" w:rsidRPr="00A9631E">
        <w:rPr>
          <w:rFonts w:ascii="Courier New" w:hAnsi="Courier New" w:cs="Courier New"/>
          <w:sz w:val="20"/>
          <w:szCs w:val="20"/>
        </w:rPr>
        <w:t>–</w:t>
      </w:r>
      <w:r w:rsidRPr="00A9631E">
        <w:rPr>
          <w:rFonts w:ascii="Courier New" w:hAnsi="Courier New" w:cs="Courier New"/>
          <w:sz w:val="20"/>
          <w:szCs w:val="20"/>
        </w:rPr>
        <w:t xml:space="preserve"> </w:t>
      </w:r>
    </w:p>
    <w:p w14:paraId="0908639A" w14:textId="6B13EE8D" w:rsidR="007B7BF0" w:rsidRPr="00A9631E" w:rsidRDefault="0056282A" w:rsidP="0056282A">
      <w:pPr>
        <w:spacing w:after="0" w:line="276" w:lineRule="auto"/>
        <w:ind w:left="4320" w:firstLine="720"/>
        <w:rPr>
          <w:rFonts w:ascii="Courier New" w:hAnsi="Courier New" w:cs="Courier New"/>
          <w:sz w:val="20"/>
          <w:szCs w:val="20"/>
        </w:rPr>
      </w:pPr>
      <w:r w:rsidRPr="00A9631E">
        <w:rPr>
          <w:rFonts w:ascii="Courier New" w:hAnsi="Courier New" w:cs="Courier New"/>
          <w:sz w:val="20"/>
          <w:szCs w:val="20"/>
        </w:rPr>
        <w:t xml:space="preserve">  </w:t>
      </w:r>
      <w:r w:rsidR="007B7BF0" w:rsidRPr="00A9631E">
        <w:rPr>
          <w:rFonts w:ascii="Courier New" w:hAnsi="Courier New" w:cs="Courier New"/>
          <w:sz w:val="20"/>
          <w:szCs w:val="20"/>
        </w:rPr>
        <w:t xml:space="preserve">Y[site, year, visit, 1, </w:t>
      </w:r>
      <w:r w:rsidRPr="00A9631E">
        <w:rPr>
          <w:rFonts w:ascii="Courier New" w:hAnsi="Courier New" w:cs="Courier New"/>
          <w:sz w:val="20"/>
          <w:szCs w:val="20"/>
        </w:rPr>
        <w:t>spp</w:t>
      </w:r>
      <w:r w:rsidR="007B7BF0" w:rsidRPr="00A9631E">
        <w:rPr>
          <w:rFonts w:ascii="Courier New" w:hAnsi="Courier New" w:cs="Courier New"/>
          <w:sz w:val="20"/>
          <w:szCs w:val="20"/>
        </w:rPr>
        <w:t>]</w:t>
      </w:r>
    </w:p>
    <w:p w14:paraId="21E1CBC3" w14:textId="77777777" w:rsidR="007B7BF0" w:rsidRPr="00A9631E" w:rsidRDefault="007B7BF0" w:rsidP="007B7BF0">
      <w:pPr>
        <w:spacing w:after="0" w:line="276" w:lineRule="auto"/>
        <w:rPr>
          <w:rFonts w:ascii="Courier New" w:hAnsi="Courier New" w:cs="Courier New"/>
          <w:sz w:val="20"/>
          <w:szCs w:val="20"/>
        </w:rPr>
      </w:pPr>
      <w:r w:rsidRPr="00A9631E">
        <w:rPr>
          <w:rFonts w:ascii="Courier New" w:hAnsi="Courier New" w:cs="Courier New"/>
          <w:sz w:val="20"/>
          <w:szCs w:val="20"/>
        </w:rPr>
        <w:t xml:space="preserve">         </w:t>
      </w:r>
    </w:p>
    <w:p w14:paraId="6E52AFE2" w14:textId="24D8DB5A" w:rsidR="007B7BF0" w:rsidRPr="00A9631E" w:rsidRDefault="007B7BF0" w:rsidP="007B7BF0">
      <w:pPr>
        <w:spacing w:after="0" w:line="276" w:lineRule="auto"/>
        <w:rPr>
          <w:rFonts w:ascii="Courier New" w:hAnsi="Courier New" w:cs="Courier New"/>
          <w:sz w:val="20"/>
          <w:szCs w:val="20"/>
        </w:rPr>
      </w:pPr>
      <w:r w:rsidRPr="00A9631E">
        <w:rPr>
          <w:rFonts w:ascii="Courier New" w:hAnsi="Courier New" w:cs="Courier New"/>
          <w:sz w:val="20"/>
          <w:szCs w:val="20"/>
        </w:rPr>
        <w:t xml:space="preserve">            for (i in 2:n.replicates) {</w:t>
      </w:r>
    </w:p>
    <w:p w14:paraId="54373CF7" w14:textId="77777777" w:rsidR="0056282A" w:rsidRPr="00A9631E" w:rsidRDefault="007B7BF0" w:rsidP="0056282A">
      <w:pPr>
        <w:spacing w:after="0" w:line="276" w:lineRule="auto"/>
        <w:rPr>
          <w:rFonts w:ascii="Courier New" w:hAnsi="Courier New" w:cs="Courier New"/>
          <w:sz w:val="20"/>
          <w:szCs w:val="20"/>
        </w:rPr>
      </w:pPr>
      <w:r w:rsidRPr="00A9631E">
        <w:rPr>
          <w:rFonts w:ascii="Courier New" w:hAnsi="Courier New" w:cs="Courier New"/>
          <w:sz w:val="20"/>
          <w:szCs w:val="20"/>
        </w:rPr>
        <w:t xml:space="preserve">            </w:t>
      </w:r>
    </w:p>
    <w:p w14:paraId="4DA81D75" w14:textId="6C2B4D09" w:rsidR="004D7673" w:rsidRPr="00A9631E" w:rsidRDefault="007B7BF0" w:rsidP="0056282A">
      <w:pPr>
        <w:spacing w:after="0" w:line="276" w:lineRule="auto"/>
        <w:ind w:left="720" w:firstLine="720"/>
        <w:rPr>
          <w:rFonts w:ascii="Courier New" w:hAnsi="Courier New" w:cs="Courier New"/>
          <w:sz w:val="20"/>
          <w:szCs w:val="20"/>
        </w:rPr>
      </w:pPr>
      <w:r w:rsidRPr="00A9631E">
        <w:rPr>
          <w:rFonts w:ascii="Courier New" w:hAnsi="Courier New" w:cs="Courier New"/>
          <w:sz w:val="20"/>
          <w:szCs w:val="20"/>
        </w:rPr>
        <w:t xml:space="preserve">Y[site, year, visit, i, </w:t>
      </w:r>
      <w:r w:rsidR="0056282A" w:rsidRPr="00A9631E">
        <w:rPr>
          <w:rFonts w:ascii="Courier New" w:hAnsi="Courier New" w:cs="Courier New"/>
          <w:sz w:val="20"/>
          <w:szCs w:val="20"/>
        </w:rPr>
        <w:t>spp</w:t>
      </w:r>
      <w:r w:rsidRPr="00A9631E">
        <w:rPr>
          <w:rFonts w:ascii="Courier New" w:hAnsi="Courier New" w:cs="Courier New"/>
          <w:sz w:val="20"/>
          <w:szCs w:val="20"/>
        </w:rPr>
        <w:t>] ~ dbin(p[site, year, visit, i,</w:t>
      </w:r>
      <w:r w:rsidR="0056282A" w:rsidRPr="00A9631E">
        <w:rPr>
          <w:rFonts w:ascii="Courier New" w:hAnsi="Courier New" w:cs="Courier New"/>
          <w:sz w:val="20"/>
          <w:szCs w:val="20"/>
        </w:rPr>
        <w:t xml:space="preserve"> spp</w:t>
      </w:r>
      <w:r w:rsidRPr="00A9631E">
        <w:rPr>
          <w:rFonts w:ascii="Courier New" w:hAnsi="Courier New" w:cs="Courier New"/>
          <w:sz w:val="20"/>
          <w:szCs w:val="20"/>
        </w:rPr>
        <w:t xml:space="preserve">], </w:t>
      </w:r>
    </w:p>
    <w:p w14:paraId="75326C35" w14:textId="6EE430B3" w:rsidR="007B7BF0" w:rsidRPr="00A9631E" w:rsidRDefault="0056282A" w:rsidP="0056282A">
      <w:pPr>
        <w:spacing w:after="0" w:line="276" w:lineRule="auto"/>
        <w:ind w:left="4320" w:firstLine="720"/>
        <w:rPr>
          <w:rFonts w:ascii="Courier New" w:hAnsi="Courier New" w:cs="Courier New"/>
          <w:sz w:val="20"/>
          <w:szCs w:val="20"/>
        </w:rPr>
      </w:pPr>
      <w:r w:rsidRPr="00A9631E">
        <w:rPr>
          <w:rFonts w:ascii="Courier New" w:hAnsi="Courier New" w:cs="Courier New"/>
          <w:sz w:val="20"/>
          <w:szCs w:val="20"/>
        </w:rPr>
        <w:t xml:space="preserve">     </w:t>
      </w:r>
      <w:r w:rsidR="007B7BF0" w:rsidRPr="00A9631E">
        <w:rPr>
          <w:rFonts w:ascii="Courier New" w:hAnsi="Courier New" w:cs="Courier New"/>
          <w:sz w:val="20"/>
          <w:szCs w:val="20"/>
        </w:rPr>
        <w:t>z[site, year, visit,</w:t>
      </w:r>
      <w:r w:rsidR="004D7673" w:rsidRPr="00A9631E">
        <w:rPr>
          <w:rFonts w:ascii="Courier New" w:hAnsi="Courier New" w:cs="Courier New"/>
          <w:sz w:val="18"/>
          <w:szCs w:val="18"/>
        </w:rPr>
        <w:t xml:space="preserve"> </w:t>
      </w:r>
      <w:r w:rsidR="007B7BF0" w:rsidRPr="00A9631E">
        <w:rPr>
          <w:rFonts w:ascii="Courier New" w:hAnsi="Courier New" w:cs="Courier New"/>
          <w:sz w:val="20"/>
          <w:szCs w:val="20"/>
        </w:rPr>
        <w:t xml:space="preserve">i-1, </w:t>
      </w:r>
      <w:r w:rsidRPr="00A9631E">
        <w:rPr>
          <w:rFonts w:ascii="Courier New" w:hAnsi="Courier New" w:cs="Courier New"/>
          <w:sz w:val="20"/>
          <w:szCs w:val="20"/>
        </w:rPr>
        <w:t>spp</w:t>
      </w:r>
      <w:r w:rsidR="007B7BF0" w:rsidRPr="00A9631E">
        <w:rPr>
          <w:rFonts w:ascii="Courier New" w:hAnsi="Courier New" w:cs="Courier New"/>
          <w:sz w:val="20"/>
          <w:szCs w:val="20"/>
        </w:rPr>
        <w:t>])</w:t>
      </w:r>
    </w:p>
    <w:p w14:paraId="70BE4684" w14:textId="08352288" w:rsidR="0056282A" w:rsidRPr="00A9631E" w:rsidRDefault="007B7BF0" w:rsidP="0056282A">
      <w:pPr>
        <w:spacing w:after="0" w:line="276" w:lineRule="auto"/>
        <w:rPr>
          <w:rFonts w:ascii="Courier New" w:hAnsi="Courier New" w:cs="Courier New"/>
          <w:sz w:val="20"/>
          <w:szCs w:val="20"/>
        </w:rPr>
      </w:pPr>
      <w:r w:rsidRPr="00A9631E">
        <w:rPr>
          <w:rFonts w:ascii="Courier New" w:hAnsi="Courier New" w:cs="Courier New"/>
          <w:sz w:val="20"/>
          <w:szCs w:val="20"/>
        </w:rPr>
        <w:t xml:space="preserve">            z[site, year, visit, i, </w:t>
      </w:r>
      <w:r w:rsidR="0056282A" w:rsidRPr="00A9631E">
        <w:rPr>
          <w:rFonts w:ascii="Courier New" w:hAnsi="Courier New" w:cs="Courier New"/>
          <w:sz w:val="20"/>
          <w:szCs w:val="20"/>
        </w:rPr>
        <w:t>spp</w:t>
      </w:r>
      <w:r w:rsidRPr="00A9631E">
        <w:rPr>
          <w:rFonts w:ascii="Courier New" w:hAnsi="Courier New" w:cs="Courier New"/>
          <w:sz w:val="20"/>
          <w:szCs w:val="20"/>
        </w:rPr>
        <w:t xml:space="preserve">] &lt;- N[site, year, </w:t>
      </w:r>
      <w:r w:rsidR="0056282A" w:rsidRPr="00A9631E">
        <w:rPr>
          <w:rFonts w:ascii="Courier New" w:hAnsi="Courier New" w:cs="Courier New"/>
          <w:sz w:val="20"/>
          <w:szCs w:val="20"/>
        </w:rPr>
        <w:t>spp</w:t>
      </w:r>
      <w:r w:rsidRPr="00A9631E">
        <w:rPr>
          <w:rFonts w:ascii="Courier New" w:hAnsi="Courier New" w:cs="Courier New"/>
          <w:sz w:val="20"/>
          <w:szCs w:val="20"/>
        </w:rPr>
        <w:t xml:space="preserve">] </w:t>
      </w:r>
      <w:r w:rsidR="0056282A" w:rsidRPr="00A9631E">
        <w:rPr>
          <w:rFonts w:ascii="Courier New" w:hAnsi="Courier New" w:cs="Courier New"/>
          <w:sz w:val="20"/>
          <w:szCs w:val="20"/>
        </w:rPr>
        <w:t>–</w:t>
      </w:r>
      <w:r w:rsidRPr="00A9631E">
        <w:rPr>
          <w:rFonts w:ascii="Courier New" w:hAnsi="Courier New" w:cs="Courier New"/>
          <w:sz w:val="20"/>
          <w:szCs w:val="20"/>
        </w:rPr>
        <w:t xml:space="preserve"> </w:t>
      </w:r>
    </w:p>
    <w:p w14:paraId="2A6E17E1" w14:textId="4999A82D" w:rsidR="007B7BF0" w:rsidRPr="00A9631E" w:rsidRDefault="0056282A" w:rsidP="0056282A">
      <w:pPr>
        <w:spacing w:after="0" w:line="276" w:lineRule="auto"/>
        <w:ind w:left="4320"/>
        <w:rPr>
          <w:rFonts w:ascii="Courier New" w:hAnsi="Courier New" w:cs="Courier New"/>
          <w:sz w:val="20"/>
          <w:szCs w:val="20"/>
        </w:rPr>
      </w:pPr>
      <w:r w:rsidRPr="00A9631E">
        <w:rPr>
          <w:rFonts w:ascii="Courier New" w:hAnsi="Courier New" w:cs="Courier New"/>
          <w:sz w:val="20"/>
          <w:szCs w:val="20"/>
        </w:rPr>
        <w:t xml:space="preserve">     </w:t>
      </w:r>
      <w:r w:rsidR="007B7BF0" w:rsidRPr="00A9631E">
        <w:rPr>
          <w:rFonts w:ascii="Courier New" w:hAnsi="Courier New" w:cs="Courier New"/>
          <w:sz w:val="20"/>
          <w:szCs w:val="20"/>
        </w:rPr>
        <w:t>sum(Y[site, year, visit, 1:i,</w:t>
      </w:r>
      <w:r w:rsidRPr="00A9631E">
        <w:rPr>
          <w:rFonts w:ascii="Courier New" w:hAnsi="Courier New" w:cs="Courier New"/>
          <w:sz w:val="20"/>
          <w:szCs w:val="20"/>
        </w:rPr>
        <w:t xml:space="preserve"> spp</w:t>
      </w:r>
      <w:r w:rsidR="007B7BF0" w:rsidRPr="00A9631E">
        <w:rPr>
          <w:rFonts w:ascii="Courier New" w:hAnsi="Courier New" w:cs="Courier New"/>
          <w:sz w:val="20"/>
          <w:szCs w:val="20"/>
        </w:rPr>
        <w:t>])</w:t>
      </w:r>
    </w:p>
    <w:p w14:paraId="5C96D87F" w14:textId="5EBF2441" w:rsidR="007B7BF0" w:rsidRPr="00A9631E" w:rsidRDefault="007B7BF0" w:rsidP="007B7BF0">
      <w:pPr>
        <w:spacing w:after="0" w:line="276" w:lineRule="auto"/>
        <w:rPr>
          <w:rFonts w:ascii="Courier New" w:hAnsi="Courier New" w:cs="Courier New"/>
          <w:sz w:val="20"/>
          <w:szCs w:val="20"/>
        </w:rPr>
      </w:pPr>
      <w:r w:rsidRPr="00A9631E">
        <w:rPr>
          <w:rFonts w:ascii="Courier New" w:hAnsi="Courier New" w:cs="Courier New"/>
          <w:sz w:val="20"/>
          <w:szCs w:val="20"/>
        </w:rPr>
        <w:t xml:space="preserve">            }</w:t>
      </w:r>
    </w:p>
    <w:p w14:paraId="21FC5E19" w14:textId="77777777" w:rsidR="007B7BF0" w:rsidRPr="00A9631E" w:rsidRDefault="007B7BF0" w:rsidP="007B7BF0">
      <w:pPr>
        <w:spacing w:after="0" w:line="276" w:lineRule="auto"/>
        <w:rPr>
          <w:rFonts w:ascii="Courier New" w:hAnsi="Courier New" w:cs="Courier New"/>
          <w:sz w:val="20"/>
          <w:szCs w:val="20"/>
        </w:rPr>
      </w:pPr>
    </w:p>
    <w:p w14:paraId="05CA28B4" w14:textId="77777777" w:rsidR="0056282A" w:rsidRPr="00A9631E" w:rsidRDefault="007B7BF0" w:rsidP="007B7BF0">
      <w:pPr>
        <w:spacing w:after="0" w:line="276" w:lineRule="auto"/>
        <w:rPr>
          <w:rFonts w:ascii="Courier New" w:hAnsi="Courier New" w:cs="Courier New"/>
          <w:sz w:val="20"/>
          <w:szCs w:val="20"/>
        </w:rPr>
      </w:pPr>
      <w:r w:rsidRPr="00A9631E">
        <w:rPr>
          <w:rFonts w:ascii="Courier New" w:hAnsi="Courier New" w:cs="Courier New"/>
          <w:sz w:val="20"/>
          <w:szCs w:val="20"/>
        </w:rPr>
        <w:t xml:space="preserve">            </w:t>
      </w:r>
    </w:p>
    <w:p w14:paraId="0091AC9E" w14:textId="77777777" w:rsidR="0056282A" w:rsidRPr="00A9631E" w:rsidRDefault="0056282A" w:rsidP="007B7BF0">
      <w:pPr>
        <w:spacing w:after="0" w:line="276" w:lineRule="auto"/>
        <w:rPr>
          <w:rFonts w:ascii="Courier New" w:hAnsi="Courier New" w:cs="Courier New"/>
          <w:sz w:val="20"/>
          <w:szCs w:val="20"/>
        </w:rPr>
      </w:pPr>
    </w:p>
    <w:p w14:paraId="2DB6E96F" w14:textId="77777777" w:rsidR="0056282A" w:rsidRPr="00A9631E" w:rsidRDefault="0056282A" w:rsidP="007B7BF0">
      <w:pPr>
        <w:spacing w:after="0" w:line="276" w:lineRule="auto"/>
        <w:rPr>
          <w:rFonts w:ascii="Courier New" w:hAnsi="Courier New" w:cs="Courier New"/>
          <w:sz w:val="20"/>
          <w:szCs w:val="20"/>
        </w:rPr>
      </w:pPr>
    </w:p>
    <w:p w14:paraId="69B2B661" w14:textId="6F97CD96" w:rsidR="007B7BF0" w:rsidRPr="00A9631E" w:rsidRDefault="007B7BF0" w:rsidP="0056282A">
      <w:pPr>
        <w:spacing w:after="0" w:line="276" w:lineRule="auto"/>
        <w:ind w:left="720" w:firstLine="720"/>
        <w:rPr>
          <w:rFonts w:ascii="Courier New" w:hAnsi="Courier New" w:cs="Courier New"/>
          <w:sz w:val="20"/>
          <w:szCs w:val="20"/>
        </w:rPr>
      </w:pPr>
      <w:r w:rsidRPr="00A9631E">
        <w:rPr>
          <w:rFonts w:ascii="Courier New" w:hAnsi="Courier New" w:cs="Courier New"/>
          <w:sz w:val="20"/>
          <w:szCs w:val="20"/>
        </w:rPr>
        <w:lastRenderedPageBreak/>
        <w:t># Loop to estimate detection each species at each site</w:t>
      </w:r>
    </w:p>
    <w:p w14:paraId="080B8427" w14:textId="4CAA6446" w:rsidR="007B7BF0" w:rsidRPr="00A9631E" w:rsidRDefault="007B7BF0" w:rsidP="007B7BF0">
      <w:pPr>
        <w:spacing w:after="0" w:line="276" w:lineRule="auto"/>
        <w:rPr>
          <w:rFonts w:ascii="Courier New" w:hAnsi="Courier New" w:cs="Courier New"/>
          <w:sz w:val="20"/>
          <w:szCs w:val="20"/>
        </w:rPr>
      </w:pPr>
      <w:r w:rsidRPr="00A9631E">
        <w:rPr>
          <w:rFonts w:ascii="Courier New" w:hAnsi="Courier New" w:cs="Courier New"/>
          <w:sz w:val="20"/>
          <w:szCs w:val="20"/>
        </w:rPr>
        <w:t xml:space="preserve">            for (replicate in 1:n.replicates) {</w:t>
      </w:r>
    </w:p>
    <w:p w14:paraId="3CD988A3" w14:textId="77777777" w:rsidR="007B7BF0" w:rsidRPr="00A9631E" w:rsidRDefault="007B7BF0" w:rsidP="007B7BF0">
      <w:pPr>
        <w:spacing w:after="0" w:line="276" w:lineRule="auto"/>
        <w:rPr>
          <w:rFonts w:ascii="Courier New" w:hAnsi="Courier New" w:cs="Courier New"/>
          <w:sz w:val="20"/>
          <w:szCs w:val="20"/>
        </w:rPr>
      </w:pPr>
    </w:p>
    <w:p w14:paraId="005B9F19" w14:textId="6F5DD575" w:rsidR="007B7BF0" w:rsidRPr="00A9631E" w:rsidRDefault="007B7BF0" w:rsidP="007B7BF0">
      <w:pPr>
        <w:spacing w:after="0" w:line="276" w:lineRule="auto"/>
        <w:rPr>
          <w:rFonts w:ascii="Courier New" w:hAnsi="Courier New" w:cs="Courier New"/>
          <w:sz w:val="20"/>
          <w:szCs w:val="20"/>
        </w:rPr>
      </w:pPr>
      <w:r w:rsidRPr="00A9631E">
        <w:rPr>
          <w:rFonts w:ascii="Courier New" w:hAnsi="Courier New" w:cs="Courier New"/>
          <w:sz w:val="20"/>
          <w:szCs w:val="20"/>
        </w:rPr>
        <w:t xml:space="preserve">               # DETECTION MODEL</w:t>
      </w:r>
    </w:p>
    <w:p w14:paraId="1543203E" w14:textId="3ACED1BD" w:rsidR="00964D52" w:rsidRPr="00A9631E" w:rsidRDefault="007B7BF0" w:rsidP="007B7BF0">
      <w:pPr>
        <w:spacing w:after="0" w:line="276" w:lineRule="auto"/>
        <w:rPr>
          <w:rFonts w:ascii="Courier New" w:hAnsi="Courier New" w:cs="Courier New"/>
          <w:sz w:val="20"/>
          <w:szCs w:val="20"/>
        </w:rPr>
      </w:pPr>
      <w:r w:rsidRPr="00A9631E">
        <w:rPr>
          <w:rFonts w:ascii="Courier New" w:hAnsi="Courier New" w:cs="Courier New"/>
          <w:sz w:val="20"/>
          <w:szCs w:val="20"/>
        </w:rPr>
        <w:t xml:space="preserve">               logit(p[site, year, visit, replicate, </w:t>
      </w:r>
      <w:r w:rsidR="0056282A" w:rsidRPr="00A9631E">
        <w:rPr>
          <w:rFonts w:ascii="Courier New" w:hAnsi="Courier New" w:cs="Courier New"/>
          <w:sz w:val="20"/>
          <w:szCs w:val="20"/>
        </w:rPr>
        <w:t>spp</w:t>
      </w:r>
      <w:r w:rsidRPr="00A9631E">
        <w:rPr>
          <w:rFonts w:ascii="Courier New" w:hAnsi="Courier New" w:cs="Courier New"/>
          <w:sz w:val="20"/>
          <w:szCs w:val="20"/>
        </w:rPr>
        <w:t xml:space="preserve">]) &lt;- </w:t>
      </w:r>
    </w:p>
    <w:p w14:paraId="55F3394E" w14:textId="61CA8F7B" w:rsidR="007B7BF0" w:rsidRPr="00A9631E" w:rsidRDefault="0056282A" w:rsidP="0056282A">
      <w:pPr>
        <w:spacing w:after="0" w:line="276" w:lineRule="auto"/>
        <w:ind w:left="2880" w:firstLine="720"/>
        <w:rPr>
          <w:rFonts w:ascii="Courier New" w:hAnsi="Courier New" w:cs="Courier New"/>
          <w:sz w:val="20"/>
          <w:szCs w:val="20"/>
        </w:rPr>
      </w:pPr>
      <w:r w:rsidRPr="00A9631E">
        <w:rPr>
          <w:rFonts w:ascii="Courier New" w:hAnsi="Courier New" w:cs="Courier New"/>
          <w:sz w:val="20"/>
          <w:szCs w:val="20"/>
        </w:rPr>
        <w:t>b</w:t>
      </w:r>
      <w:r w:rsidR="007B7BF0" w:rsidRPr="00A9631E">
        <w:rPr>
          <w:rFonts w:ascii="Courier New" w:hAnsi="Courier New" w:cs="Courier New"/>
          <w:sz w:val="20"/>
          <w:szCs w:val="20"/>
        </w:rPr>
        <w:t>eta[</w:t>
      </w:r>
      <w:r w:rsidRPr="00A9631E">
        <w:rPr>
          <w:rFonts w:ascii="Courier New" w:hAnsi="Courier New" w:cs="Courier New"/>
          <w:sz w:val="20"/>
          <w:szCs w:val="20"/>
        </w:rPr>
        <w:t>spp</w:t>
      </w:r>
      <w:r w:rsidR="007B7BF0" w:rsidRPr="00A9631E">
        <w:rPr>
          <w:rFonts w:ascii="Courier New" w:hAnsi="Courier New" w:cs="Courier New"/>
          <w:sz w:val="20"/>
          <w:szCs w:val="20"/>
        </w:rPr>
        <w:t>, 1] * day.array[site, year, visit] +</w:t>
      </w:r>
    </w:p>
    <w:p w14:paraId="6EEA3A27" w14:textId="63CBBE16" w:rsidR="007B7BF0" w:rsidRPr="00A9631E" w:rsidRDefault="007B7BF0" w:rsidP="007B7BF0">
      <w:pPr>
        <w:spacing w:after="0" w:line="276" w:lineRule="auto"/>
        <w:rPr>
          <w:rFonts w:ascii="Courier New" w:hAnsi="Courier New" w:cs="Courier New"/>
          <w:sz w:val="20"/>
          <w:szCs w:val="20"/>
        </w:rPr>
      </w:pPr>
      <w:r w:rsidRPr="00A9631E">
        <w:rPr>
          <w:rFonts w:ascii="Courier New" w:hAnsi="Courier New" w:cs="Courier New"/>
          <w:sz w:val="20"/>
          <w:szCs w:val="20"/>
        </w:rPr>
        <w:tab/>
      </w:r>
      <w:r w:rsidRPr="00A9631E">
        <w:rPr>
          <w:rFonts w:ascii="Courier New" w:hAnsi="Courier New" w:cs="Courier New"/>
          <w:sz w:val="20"/>
          <w:szCs w:val="20"/>
        </w:rPr>
        <w:tab/>
      </w:r>
      <w:r w:rsidRPr="00A9631E">
        <w:rPr>
          <w:rFonts w:ascii="Courier New" w:hAnsi="Courier New" w:cs="Courier New"/>
          <w:sz w:val="20"/>
          <w:szCs w:val="20"/>
        </w:rPr>
        <w:tab/>
      </w:r>
      <w:r w:rsidR="00EC01DD" w:rsidRPr="00A9631E">
        <w:rPr>
          <w:rFonts w:ascii="Courier New" w:hAnsi="Courier New" w:cs="Courier New"/>
          <w:sz w:val="20"/>
          <w:szCs w:val="20"/>
        </w:rPr>
        <w:tab/>
      </w:r>
      <w:r w:rsidR="0056282A" w:rsidRPr="00A9631E">
        <w:rPr>
          <w:rFonts w:ascii="Courier New" w:hAnsi="Courier New" w:cs="Courier New"/>
          <w:sz w:val="20"/>
          <w:szCs w:val="20"/>
        </w:rPr>
        <w:tab/>
      </w:r>
      <w:r w:rsidRPr="00A9631E">
        <w:rPr>
          <w:rFonts w:ascii="Courier New" w:hAnsi="Courier New" w:cs="Courier New"/>
          <w:sz w:val="20"/>
          <w:szCs w:val="20"/>
        </w:rPr>
        <w:t>beta[</w:t>
      </w:r>
      <w:r w:rsidR="0056282A" w:rsidRPr="00A9631E">
        <w:rPr>
          <w:rFonts w:ascii="Courier New" w:hAnsi="Courier New" w:cs="Courier New"/>
          <w:sz w:val="20"/>
          <w:szCs w:val="20"/>
        </w:rPr>
        <w:t>spp</w:t>
      </w:r>
      <w:r w:rsidRPr="00A9631E">
        <w:rPr>
          <w:rFonts w:ascii="Courier New" w:hAnsi="Courier New" w:cs="Courier New"/>
          <w:sz w:val="20"/>
          <w:szCs w:val="20"/>
        </w:rPr>
        <w:t>, 2] * time.array[site, year, visit] +</w:t>
      </w:r>
    </w:p>
    <w:p w14:paraId="40674092" w14:textId="1A484DED" w:rsidR="00EC01DD" w:rsidRPr="00A9631E" w:rsidRDefault="007B7BF0" w:rsidP="00EC01DD">
      <w:pPr>
        <w:spacing w:after="0" w:line="276" w:lineRule="auto"/>
        <w:rPr>
          <w:rFonts w:ascii="Courier New" w:hAnsi="Courier New" w:cs="Courier New"/>
          <w:sz w:val="20"/>
          <w:szCs w:val="20"/>
        </w:rPr>
      </w:pPr>
      <w:r w:rsidRPr="00A9631E">
        <w:rPr>
          <w:rFonts w:ascii="Courier New" w:hAnsi="Courier New" w:cs="Courier New"/>
          <w:sz w:val="20"/>
          <w:szCs w:val="20"/>
        </w:rPr>
        <w:tab/>
      </w:r>
      <w:r w:rsidRPr="00A9631E">
        <w:rPr>
          <w:rFonts w:ascii="Courier New" w:hAnsi="Courier New" w:cs="Courier New"/>
          <w:sz w:val="20"/>
          <w:szCs w:val="20"/>
        </w:rPr>
        <w:tab/>
      </w:r>
      <w:r w:rsidRPr="00A9631E">
        <w:rPr>
          <w:rFonts w:ascii="Courier New" w:hAnsi="Courier New" w:cs="Courier New"/>
          <w:sz w:val="20"/>
          <w:szCs w:val="20"/>
        </w:rPr>
        <w:tab/>
      </w:r>
      <w:r w:rsidR="00EC01DD" w:rsidRPr="00A9631E">
        <w:rPr>
          <w:rFonts w:ascii="Courier New" w:hAnsi="Courier New" w:cs="Courier New"/>
          <w:sz w:val="20"/>
          <w:szCs w:val="20"/>
        </w:rPr>
        <w:tab/>
      </w:r>
      <w:r w:rsidR="0056282A" w:rsidRPr="00A9631E">
        <w:rPr>
          <w:rFonts w:ascii="Courier New" w:hAnsi="Courier New" w:cs="Courier New"/>
          <w:sz w:val="20"/>
          <w:szCs w:val="20"/>
        </w:rPr>
        <w:tab/>
      </w:r>
      <w:r w:rsidRPr="00A9631E">
        <w:rPr>
          <w:rFonts w:ascii="Courier New" w:hAnsi="Courier New" w:cs="Courier New"/>
          <w:sz w:val="20"/>
          <w:szCs w:val="20"/>
        </w:rPr>
        <w:t>beta[</w:t>
      </w:r>
      <w:r w:rsidR="0056282A" w:rsidRPr="00A9631E">
        <w:rPr>
          <w:rFonts w:ascii="Courier New" w:hAnsi="Courier New" w:cs="Courier New"/>
          <w:sz w:val="20"/>
          <w:szCs w:val="20"/>
        </w:rPr>
        <w:t>spp</w:t>
      </w:r>
      <w:r w:rsidRPr="00A9631E">
        <w:rPr>
          <w:rFonts w:ascii="Courier New" w:hAnsi="Courier New" w:cs="Courier New"/>
          <w:sz w:val="20"/>
          <w:szCs w:val="20"/>
        </w:rPr>
        <w:t xml:space="preserve">, 3] * time.array[site, year, visit] * </w:t>
      </w:r>
    </w:p>
    <w:p w14:paraId="2AC5EA12" w14:textId="2406E654" w:rsidR="007B7BF0" w:rsidRPr="00A9631E" w:rsidRDefault="00EC01DD" w:rsidP="00EC01DD">
      <w:pPr>
        <w:spacing w:after="0" w:line="276" w:lineRule="auto"/>
        <w:ind w:left="3600" w:firstLine="720"/>
        <w:rPr>
          <w:rFonts w:ascii="Courier New" w:hAnsi="Courier New" w:cs="Courier New"/>
          <w:sz w:val="20"/>
          <w:szCs w:val="20"/>
        </w:rPr>
      </w:pPr>
      <w:r w:rsidRPr="00A9631E">
        <w:rPr>
          <w:rFonts w:ascii="Courier New" w:hAnsi="Courier New" w:cs="Courier New"/>
          <w:sz w:val="20"/>
          <w:szCs w:val="20"/>
        </w:rPr>
        <w:t xml:space="preserve"> </w:t>
      </w:r>
      <w:r w:rsidR="0056282A" w:rsidRPr="00A9631E">
        <w:rPr>
          <w:rFonts w:ascii="Courier New" w:hAnsi="Courier New" w:cs="Courier New"/>
          <w:sz w:val="20"/>
          <w:szCs w:val="20"/>
        </w:rPr>
        <w:t xml:space="preserve">  </w:t>
      </w:r>
      <w:r w:rsidR="0056282A" w:rsidRPr="00A9631E">
        <w:rPr>
          <w:rFonts w:ascii="Courier New" w:hAnsi="Courier New" w:cs="Courier New"/>
          <w:sz w:val="20"/>
          <w:szCs w:val="20"/>
        </w:rPr>
        <w:tab/>
        <w:t xml:space="preserve">   </w:t>
      </w:r>
      <w:r w:rsidR="007B7BF0" w:rsidRPr="00A9631E">
        <w:rPr>
          <w:rFonts w:ascii="Courier New" w:hAnsi="Courier New" w:cs="Courier New"/>
          <w:sz w:val="20"/>
          <w:szCs w:val="20"/>
        </w:rPr>
        <w:t>time.array[site, year, visit] +</w:t>
      </w:r>
    </w:p>
    <w:p w14:paraId="05B190C8" w14:textId="6A80A1CA" w:rsidR="007B7BF0" w:rsidRPr="00A9631E" w:rsidRDefault="007B7BF0" w:rsidP="007B7BF0">
      <w:pPr>
        <w:spacing w:after="0" w:line="276" w:lineRule="auto"/>
        <w:rPr>
          <w:rFonts w:ascii="Courier New" w:hAnsi="Courier New" w:cs="Courier New"/>
          <w:sz w:val="20"/>
          <w:szCs w:val="20"/>
        </w:rPr>
      </w:pPr>
      <w:r w:rsidRPr="00A9631E">
        <w:rPr>
          <w:rFonts w:ascii="Courier New" w:hAnsi="Courier New" w:cs="Courier New"/>
          <w:sz w:val="20"/>
          <w:szCs w:val="20"/>
        </w:rPr>
        <w:tab/>
      </w:r>
      <w:r w:rsidRPr="00A9631E">
        <w:rPr>
          <w:rFonts w:ascii="Courier New" w:hAnsi="Courier New" w:cs="Courier New"/>
          <w:sz w:val="20"/>
          <w:szCs w:val="20"/>
        </w:rPr>
        <w:tab/>
      </w:r>
      <w:r w:rsidRPr="00A9631E">
        <w:rPr>
          <w:rFonts w:ascii="Courier New" w:hAnsi="Courier New" w:cs="Courier New"/>
          <w:sz w:val="20"/>
          <w:szCs w:val="20"/>
        </w:rPr>
        <w:tab/>
      </w:r>
      <w:r w:rsidR="00EC01DD" w:rsidRPr="00A9631E">
        <w:rPr>
          <w:rFonts w:ascii="Courier New" w:hAnsi="Courier New" w:cs="Courier New"/>
          <w:sz w:val="20"/>
          <w:szCs w:val="20"/>
        </w:rPr>
        <w:tab/>
      </w:r>
      <w:r w:rsidR="0056282A" w:rsidRPr="00A9631E">
        <w:rPr>
          <w:rFonts w:ascii="Courier New" w:hAnsi="Courier New" w:cs="Courier New"/>
          <w:sz w:val="20"/>
          <w:szCs w:val="20"/>
        </w:rPr>
        <w:tab/>
      </w:r>
      <w:r w:rsidRPr="00A9631E">
        <w:rPr>
          <w:rFonts w:ascii="Courier New" w:hAnsi="Courier New" w:cs="Courier New"/>
          <w:sz w:val="20"/>
          <w:szCs w:val="20"/>
        </w:rPr>
        <w:t>beta[</w:t>
      </w:r>
      <w:r w:rsidR="0056282A" w:rsidRPr="00A9631E">
        <w:rPr>
          <w:rFonts w:ascii="Courier New" w:hAnsi="Courier New" w:cs="Courier New"/>
          <w:sz w:val="20"/>
          <w:szCs w:val="20"/>
        </w:rPr>
        <w:t>spp</w:t>
      </w:r>
      <w:r w:rsidRPr="00A9631E">
        <w:rPr>
          <w:rFonts w:ascii="Courier New" w:hAnsi="Courier New" w:cs="Courier New"/>
          <w:sz w:val="20"/>
          <w:szCs w:val="20"/>
        </w:rPr>
        <w:t xml:space="preserve">, 4] * wind.array[site, year, visit] + </w:t>
      </w:r>
    </w:p>
    <w:p w14:paraId="48EE3F0B" w14:textId="37BED8E4" w:rsidR="00EC01DD" w:rsidRPr="00A9631E" w:rsidRDefault="007B7BF0" w:rsidP="00EC01DD">
      <w:pPr>
        <w:spacing w:after="0" w:line="276" w:lineRule="auto"/>
        <w:rPr>
          <w:rFonts w:ascii="Courier New" w:hAnsi="Courier New" w:cs="Courier New"/>
          <w:sz w:val="20"/>
          <w:szCs w:val="20"/>
        </w:rPr>
      </w:pPr>
      <w:r w:rsidRPr="00A9631E">
        <w:rPr>
          <w:rFonts w:ascii="Courier New" w:hAnsi="Courier New" w:cs="Courier New"/>
          <w:sz w:val="20"/>
          <w:szCs w:val="20"/>
        </w:rPr>
        <w:tab/>
      </w:r>
      <w:r w:rsidRPr="00A9631E">
        <w:rPr>
          <w:rFonts w:ascii="Courier New" w:hAnsi="Courier New" w:cs="Courier New"/>
          <w:sz w:val="20"/>
          <w:szCs w:val="20"/>
        </w:rPr>
        <w:tab/>
      </w:r>
      <w:r w:rsidRPr="00A9631E">
        <w:rPr>
          <w:rFonts w:ascii="Courier New" w:hAnsi="Courier New" w:cs="Courier New"/>
          <w:sz w:val="20"/>
          <w:szCs w:val="20"/>
        </w:rPr>
        <w:tab/>
      </w:r>
      <w:r w:rsidRPr="00A9631E">
        <w:rPr>
          <w:rFonts w:ascii="Courier New" w:hAnsi="Courier New" w:cs="Courier New"/>
          <w:sz w:val="20"/>
          <w:szCs w:val="20"/>
        </w:rPr>
        <w:tab/>
      </w:r>
      <w:r w:rsidR="0056282A" w:rsidRPr="00A9631E">
        <w:rPr>
          <w:rFonts w:ascii="Courier New" w:hAnsi="Courier New" w:cs="Courier New"/>
          <w:sz w:val="20"/>
          <w:szCs w:val="20"/>
        </w:rPr>
        <w:tab/>
      </w:r>
      <w:r w:rsidRPr="00A9631E">
        <w:rPr>
          <w:rFonts w:ascii="Courier New" w:hAnsi="Courier New" w:cs="Courier New"/>
          <w:sz w:val="20"/>
          <w:szCs w:val="20"/>
        </w:rPr>
        <w:t>beta[</w:t>
      </w:r>
      <w:r w:rsidR="0056282A" w:rsidRPr="00A9631E">
        <w:rPr>
          <w:rFonts w:ascii="Courier New" w:hAnsi="Courier New" w:cs="Courier New"/>
          <w:sz w:val="20"/>
          <w:szCs w:val="20"/>
        </w:rPr>
        <w:t>spp</w:t>
      </w:r>
      <w:r w:rsidRPr="00A9631E">
        <w:rPr>
          <w:rFonts w:ascii="Courier New" w:hAnsi="Courier New" w:cs="Courier New"/>
          <w:sz w:val="20"/>
          <w:szCs w:val="20"/>
        </w:rPr>
        <w:t>, 5] * sky.array[site, year, visit] +</w:t>
      </w:r>
    </w:p>
    <w:p w14:paraId="38120764" w14:textId="77777777" w:rsidR="0056282A" w:rsidRPr="00A9631E" w:rsidRDefault="007B7BF0" w:rsidP="0056282A">
      <w:pPr>
        <w:spacing w:after="0" w:line="276" w:lineRule="auto"/>
        <w:ind w:left="2880" w:firstLine="720"/>
        <w:rPr>
          <w:rFonts w:ascii="Courier New" w:hAnsi="Courier New" w:cs="Courier New"/>
          <w:sz w:val="20"/>
          <w:szCs w:val="20"/>
        </w:rPr>
      </w:pPr>
      <w:r w:rsidRPr="00A9631E">
        <w:rPr>
          <w:rFonts w:ascii="Courier New" w:hAnsi="Courier New" w:cs="Courier New"/>
          <w:sz w:val="20"/>
          <w:szCs w:val="20"/>
        </w:rPr>
        <w:t>random.observer.effect[</w:t>
      </w:r>
      <w:r w:rsidR="0056282A" w:rsidRPr="00A9631E">
        <w:rPr>
          <w:rFonts w:ascii="Courier New" w:hAnsi="Courier New" w:cs="Courier New"/>
          <w:sz w:val="20"/>
          <w:szCs w:val="20"/>
        </w:rPr>
        <w:t>spp</w:t>
      </w:r>
      <w:r w:rsidRPr="00A9631E">
        <w:rPr>
          <w:rFonts w:ascii="Courier New" w:hAnsi="Courier New" w:cs="Courier New"/>
          <w:sz w:val="20"/>
          <w:szCs w:val="20"/>
        </w:rPr>
        <w:t xml:space="preserve">, </w:t>
      </w:r>
    </w:p>
    <w:p w14:paraId="4C873089" w14:textId="02FB6253" w:rsidR="007B7BF0" w:rsidRPr="00A9631E" w:rsidRDefault="0056282A" w:rsidP="0056282A">
      <w:pPr>
        <w:spacing w:after="0" w:line="276" w:lineRule="auto"/>
        <w:ind w:left="2880" w:firstLine="720"/>
        <w:rPr>
          <w:rFonts w:ascii="Courier New" w:hAnsi="Courier New" w:cs="Courier New"/>
          <w:sz w:val="20"/>
          <w:szCs w:val="20"/>
        </w:rPr>
      </w:pPr>
      <w:r w:rsidRPr="00A9631E">
        <w:rPr>
          <w:rFonts w:ascii="Courier New" w:hAnsi="Courier New" w:cs="Courier New"/>
          <w:sz w:val="20"/>
          <w:szCs w:val="20"/>
        </w:rPr>
        <w:t xml:space="preserve">       </w:t>
      </w:r>
      <w:r w:rsidR="007B7BF0" w:rsidRPr="00A9631E">
        <w:rPr>
          <w:rFonts w:ascii="Courier New" w:hAnsi="Courier New" w:cs="Courier New"/>
          <w:sz w:val="20"/>
          <w:szCs w:val="20"/>
        </w:rPr>
        <w:t>observer.id.array[site, year, visit]]</w:t>
      </w:r>
    </w:p>
    <w:p w14:paraId="795DD1FB" w14:textId="2F937B65" w:rsidR="007B7BF0" w:rsidRPr="00A9631E" w:rsidRDefault="007B7BF0" w:rsidP="007B7BF0">
      <w:pPr>
        <w:spacing w:after="0" w:line="276" w:lineRule="auto"/>
        <w:rPr>
          <w:rFonts w:ascii="Courier New" w:hAnsi="Courier New" w:cs="Courier New"/>
          <w:sz w:val="20"/>
          <w:szCs w:val="20"/>
        </w:rPr>
      </w:pPr>
      <w:r w:rsidRPr="00A9631E">
        <w:rPr>
          <w:rFonts w:ascii="Courier New" w:hAnsi="Courier New" w:cs="Courier New"/>
          <w:sz w:val="20"/>
          <w:szCs w:val="20"/>
        </w:rPr>
        <w:t xml:space="preserve">       </w:t>
      </w:r>
      <w:r w:rsidR="0056282A" w:rsidRPr="00A9631E">
        <w:rPr>
          <w:rFonts w:ascii="Courier New" w:hAnsi="Courier New" w:cs="Courier New"/>
          <w:sz w:val="20"/>
          <w:szCs w:val="20"/>
        </w:rPr>
        <w:t xml:space="preserve"> </w:t>
      </w:r>
    </w:p>
    <w:p w14:paraId="1F4D7EB3" w14:textId="08283F17" w:rsidR="007B7BF0" w:rsidRPr="00A9631E" w:rsidRDefault="007B7BF0" w:rsidP="007B7BF0">
      <w:pPr>
        <w:spacing w:after="0" w:line="276" w:lineRule="auto"/>
        <w:rPr>
          <w:rFonts w:ascii="Courier New" w:hAnsi="Courier New" w:cs="Courier New"/>
          <w:sz w:val="20"/>
          <w:szCs w:val="20"/>
        </w:rPr>
      </w:pPr>
      <w:r w:rsidRPr="00A9631E">
        <w:rPr>
          <w:rFonts w:ascii="Courier New" w:hAnsi="Courier New" w:cs="Courier New"/>
          <w:sz w:val="20"/>
          <w:szCs w:val="20"/>
        </w:rPr>
        <w:t xml:space="preserve">            }</w:t>
      </w:r>
    </w:p>
    <w:p w14:paraId="7B025DE2" w14:textId="77777777" w:rsidR="007B7BF0" w:rsidRPr="00A9631E" w:rsidRDefault="007B7BF0" w:rsidP="007B7BF0">
      <w:pPr>
        <w:spacing w:after="0" w:line="276" w:lineRule="auto"/>
        <w:rPr>
          <w:rFonts w:ascii="Courier New" w:hAnsi="Courier New" w:cs="Courier New"/>
          <w:sz w:val="20"/>
          <w:szCs w:val="20"/>
        </w:rPr>
      </w:pPr>
      <w:r w:rsidRPr="00A9631E">
        <w:rPr>
          <w:rFonts w:ascii="Courier New" w:hAnsi="Courier New" w:cs="Courier New"/>
          <w:sz w:val="20"/>
          <w:szCs w:val="20"/>
        </w:rPr>
        <w:t xml:space="preserve">               # NOTES: Loop over each replicate for each site.</w:t>
      </w:r>
    </w:p>
    <w:p w14:paraId="24D8A489" w14:textId="77777777" w:rsidR="007B7BF0" w:rsidRPr="00A9631E" w:rsidRDefault="007B7BF0" w:rsidP="007B7BF0">
      <w:pPr>
        <w:spacing w:after="0" w:line="276" w:lineRule="auto"/>
        <w:rPr>
          <w:rFonts w:ascii="Courier New" w:hAnsi="Courier New" w:cs="Courier New"/>
          <w:sz w:val="20"/>
          <w:szCs w:val="20"/>
        </w:rPr>
      </w:pPr>
    </w:p>
    <w:p w14:paraId="262CD1F2" w14:textId="7AF2BA61" w:rsidR="007B7BF0" w:rsidRPr="00A9631E" w:rsidRDefault="007B7BF0" w:rsidP="007B7BF0">
      <w:pPr>
        <w:spacing w:after="0" w:line="276" w:lineRule="auto"/>
        <w:rPr>
          <w:rFonts w:ascii="Courier New" w:hAnsi="Courier New" w:cs="Courier New"/>
          <w:sz w:val="20"/>
          <w:szCs w:val="20"/>
        </w:rPr>
      </w:pPr>
      <w:r w:rsidRPr="00A9631E">
        <w:rPr>
          <w:rFonts w:ascii="Courier New" w:hAnsi="Courier New" w:cs="Courier New"/>
          <w:sz w:val="20"/>
          <w:szCs w:val="20"/>
        </w:rPr>
        <w:t xml:space="preserve">         } # end visit loop</w:t>
      </w:r>
    </w:p>
    <w:p w14:paraId="207EF0E8" w14:textId="77777777" w:rsidR="007B7BF0" w:rsidRPr="00A9631E" w:rsidRDefault="007B7BF0" w:rsidP="007B7BF0">
      <w:pPr>
        <w:spacing w:after="0" w:line="276" w:lineRule="auto"/>
        <w:rPr>
          <w:rFonts w:ascii="Courier New" w:hAnsi="Courier New" w:cs="Courier New"/>
          <w:sz w:val="20"/>
          <w:szCs w:val="20"/>
        </w:rPr>
      </w:pPr>
    </w:p>
    <w:p w14:paraId="40ECAC67" w14:textId="38A4B8E1" w:rsidR="007B7BF0" w:rsidRPr="00A9631E" w:rsidRDefault="007B7BF0" w:rsidP="007B7BF0">
      <w:pPr>
        <w:spacing w:after="0" w:line="276" w:lineRule="auto"/>
        <w:rPr>
          <w:rFonts w:ascii="Courier New" w:hAnsi="Courier New" w:cs="Courier New"/>
          <w:sz w:val="20"/>
          <w:szCs w:val="20"/>
        </w:rPr>
      </w:pPr>
      <w:r w:rsidRPr="00A9631E">
        <w:rPr>
          <w:rFonts w:ascii="Courier New" w:hAnsi="Courier New" w:cs="Courier New"/>
          <w:sz w:val="20"/>
          <w:szCs w:val="20"/>
        </w:rPr>
        <w:t xml:space="preserve">      } # end year loop</w:t>
      </w:r>
    </w:p>
    <w:p w14:paraId="529EC721" w14:textId="77777777" w:rsidR="007B7BF0" w:rsidRPr="00A9631E" w:rsidRDefault="007B7BF0" w:rsidP="007B7BF0">
      <w:pPr>
        <w:spacing w:after="0" w:line="276" w:lineRule="auto"/>
        <w:rPr>
          <w:rFonts w:ascii="Courier New" w:hAnsi="Courier New" w:cs="Courier New"/>
          <w:sz w:val="20"/>
          <w:szCs w:val="20"/>
        </w:rPr>
      </w:pPr>
    </w:p>
    <w:p w14:paraId="304A236B" w14:textId="2B74476A" w:rsidR="007B7BF0" w:rsidRPr="00A9631E" w:rsidRDefault="007B7BF0" w:rsidP="007B7BF0">
      <w:pPr>
        <w:spacing w:after="0" w:line="276" w:lineRule="auto"/>
        <w:rPr>
          <w:rFonts w:ascii="Courier New" w:hAnsi="Courier New" w:cs="Courier New"/>
          <w:sz w:val="20"/>
          <w:szCs w:val="20"/>
        </w:rPr>
      </w:pPr>
      <w:r w:rsidRPr="00A9631E">
        <w:rPr>
          <w:rFonts w:ascii="Courier New" w:hAnsi="Courier New" w:cs="Courier New"/>
          <w:sz w:val="20"/>
          <w:szCs w:val="20"/>
        </w:rPr>
        <w:t xml:space="preserve">   } # end site loop</w:t>
      </w:r>
    </w:p>
    <w:p w14:paraId="273D7EF6" w14:textId="77777777" w:rsidR="007B7BF0" w:rsidRPr="00A9631E" w:rsidRDefault="007B7BF0" w:rsidP="007B7BF0">
      <w:pPr>
        <w:spacing w:after="0" w:line="276" w:lineRule="auto"/>
        <w:rPr>
          <w:rFonts w:ascii="Courier New" w:hAnsi="Courier New" w:cs="Courier New"/>
          <w:sz w:val="20"/>
          <w:szCs w:val="20"/>
        </w:rPr>
      </w:pPr>
    </w:p>
    <w:p w14:paraId="7D3C7AF4" w14:textId="613EB742" w:rsidR="007B7BF0" w:rsidRPr="00A9631E" w:rsidRDefault="007B7BF0" w:rsidP="007B7BF0">
      <w:pPr>
        <w:spacing w:after="0" w:line="276" w:lineRule="auto"/>
        <w:rPr>
          <w:rFonts w:ascii="Courier New" w:hAnsi="Courier New" w:cs="Courier New"/>
          <w:sz w:val="20"/>
          <w:szCs w:val="20"/>
        </w:rPr>
      </w:pPr>
      <w:r w:rsidRPr="00A9631E">
        <w:rPr>
          <w:rFonts w:ascii="Courier New" w:hAnsi="Courier New" w:cs="Courier New"/>
          <w:sz w:val="20"/>
          <w:szCs w:val="20"/>
        </w:rPr>
        <w:t>} # end species loop</w:t>
      </w:r>
    </w:p>
    <w:p w14:paraId="1445EFCF" w14:textId="77777777" w:rsidR="007B7BF0" w:rsidRPr="00A9631E" w:rsidRDefault="007B7BF0" w:rsidP="007B7BF0">
      <w:pPr>
        <w:spacing w:after="0" w:line="276" w:lineRule="auto"/>
        <w:rPr>
          <w:rFonts w:ascii="Courier New" w:hAnsi="Courier New" w:cs="Courier New"/>
          <w:sz w:val="20"/>
          <w:szCs w:val="20"/>
        </w:rPr>
      </w:pPr>
    </w:p>
    <w:p w14:paraId="5A0D93C4" w14:textId="77777777" w:rsidR="007B7BF0" w:rsidRPr="00A9631E" w:rsidRDefault="007B7BF0" w:rsidP="007B7BF0">
      <w:pPr>
        <w:spacing w:after="0" w:line="276" w:lineRule="auto"/>
        <w:rPr>
          <w:rFonts w:ascii="Courier New" w:hAnsi="Courier New" w:cs="Courier New"/>
          <w:sz w:val="20"/>
          <w:szCs w:val="20"/>
        </w:rPr>
      </w:pPr>
    </w:p>
    <w:p w14:paraId="0CD8FB10" w14:textId="55EAAF8D" w:rsidR="00FD420E" w:rsidRPr="00A9631E" w:rsidRDefault="007B7BF0" w:rsidP="007B7BF0">
      <w:pPr>
        <w:spacing w:after="0" w:line="276" w:lineRule="auto"/>
        <w:rPr>
          <w:rFonts w:ascii="Courier New" w:hAnsi="Courier New" w:cs="Courier New"/>
          <w:sz w:val="20"/>
          <w:szCs w:val="20"/>
        </w:rPr>
      </w:pPr>
      <w:r w:rsidRPr="00A9631E">
        <w:rPr>
          <w:rFonts w:ascii="Courier New" w:hAnsi="Courier New" w:cs="Courier New"/>
          <w:sz w:val="20"/>
          <w:szCs w:val="20"/>
        </w:rPr>
        <w:t>}</w:t>
      </w:r>
    </w:p>
    <w:p w14:paraId="7DFCD92C" w14:textId="77777777" w:rsidR="008659D1" w:rsidRPr="00A9631E" w:rsidRDefault="008659D1" w:rsidP="00FD420E">
      <w:pPr>
        <w:spacing w:after="0" w:line="276" w:lineRule="auto"/>
        <w:rPr>
          <w:rFonts w:ascii="Times New Roman" w:hAnsi="Times New Roman" w:cs="Times New Roman"/>
          <w:b/>
          <w:bCs/>
          <w:sz w:val="24"/>
          <w:szCs w:val="24"/>
        </w:rPr>
      </w:pPr>
    </w:p>
    <w:p w14:paraId="5586BE53" w14:textId="77777777" w:rsidR="008659D1" w:rsidRPr="00A9631E" w:rsidRDefault="008659D1" w:rsidP="00FD420E">
      <w:pPr>
        <w:spacing w:after="0" w:line="276" w:lineRule="auto"/>
        <w:rPr>
          <w:rFonts w:ascii="Times New Roman" w:hAnsi="Times New Roman" w:cs="Times New Roman"/>
          <w:b/>
          <w:bCs/>
          <w:sz w:val="24"/>
          <w:szCs w:val="24"/>
        </w:rPr>
      </w:pPr>
    </w:p>
    <w:p w14:paraId="1A5491E7" w14:textId="77777777" w:rsidR="008659D1" w:rsidRPr="00A9631E" w:rsidRDefault="008659D1" w:rsidP="00FD420E">
      <w:pPr>
        <w:spacing w:after="0" w:line="276" w:lineRule="auto"/>
        <w:rPr>
          <w:rFonts w:ascii="Times New Roman" w:hAnsi="Times New Roman" w:cs="Times New Roman"/>
          <w:b/>
          <w:bCs/>
          <w:sz w:val="24"/>
          <w:szCs w:val="24"/>
        </w:rPr>
      </w:pPr>
    </w:p>
    <w:p w14:paraId="4B102283" w14:textId="77777777" w:rsidR="008659D1" w:rsidRPr="00A9631E" w:rsidRDefault="008659D1" w:rsidP="00FD420E">
      <w:pPr>
        <w:spacing w:after="0" w:line="276" w:lineRule="auto"/>
        <w:rPr>
          <w:rFonts w:ascii="Times New Roman" w:hAnsi="Times New Roman" w:cs="Times New Roman"/>
          <w:b/>
          <w:bCs/>
          <w:sz w:val="24"/>
          <w:szCs w:val="24"/>
        </w:rPr>
      </w:pPr>
    </w:p>
    <w:p w14:paraId="76875E21" w14:textId="77777777" w:rsidR="00674A83" w:rsidRPr="00A9631E" w:rsidRDefault="00674A83" w:rsidP="00FD420E">
      <w:pPr>
        <w:spacing w:after="0" w:line="276" w:lineRule="auto"/>
        <w:rPr>
          <w:rFonts w:ascii="Times New Roman" w:hAnsi="Times New Roman" w:cs="Times New Roman"/>
          <w:b/>
          <w:bCs/>
          <w:sz w:val="24"/>
          <w:szCs w:val="24"/>
        </w:rPr>
      </w:pPr>
    </w:p>
    <w:p w14:paraId="3E4AB4EE" w14:textId="77777777" w:rsidR="00674A83" w:rsidRPr="00A9631E" w:rsidRDefault="00674A83" w:rsidP="00FD420E">
      <w:pPr>
        <w:spacing w:after="0" w:line="276" w:lineRule="auto"/>
        <w:rPr>
          <w:rFonts w:ascii="Times New Roman" w:hAnsi="Times New Roman" w:cs="Times New Roman"/>
          <w:b/>
          <w:bCs/>
          <w:sz w:val="24"/>
          <w:szCs w:val="24"/>
        </w:rPr>
      </w:pPr>
    </w:p>
    <w:p w14:paraId="0860603B" w14:textId="77777777" w:rsidR="00674A83" w:rsidRPr="00A9631E" w:rsidRDefault="00674A83" w:rsidP="00FD420E">
      <w:pPr>
        <w:spacing w:after="0" w:line="276" w:lineRule="auto"/>
        <w:rPr>
          <w:rFonts w:ascii="Times New Roman" w:hAnsi="Times New Roman" w:cs="Times New Roman"/>
          <w:b/>
          <w:bCs/>
          <w:sz w:val="24"/>
          <w:szCs w:val="24"/>
        </w:rPr>
      </w:pPr>
    </w:p>
    <w:p w14:paraId="7D7AB04A" w14:textId="77777777" w:rsidR="00674A83" w:rsidRPr="00A9631E" w:rsidRDefault="00674A83" w:rsidP="00FD420E">
      <w:pPr>
        <w:spacing w:after="0" w:line="276" w:lineRule="auto"/>
        <w:rPr>
          <w:rFonts w:ascii="Times New Roman" w:hAnsi="Times New Roman" w:cs="Times New Roman"/>
          <w:b/>
          <w:bCs/>
          <w:sz w:val="24"/>
          <w:szCs w:val="24"/>
        </w:rPr>
      </w:pPr>
    </w:p>
    <w:p w14:paraId="6F0BADE9" w14:textId="77777777" w:rsidR="00674A83" w:rsidRPr="00A9631E" w:rsidRDefault="00674A83" w:rsidP="00FD420E">
      <w:pPr>
        <w:spacing w:after="0" w:line="276" w:lineRule="auto"/>
        <w:rPr>
          <w:rFonts w:ascii="Times New Roman" w:hAnsi="Times New Roman" w:cs="Times New Roman"/>
          <w:b/>
          <w:bCs/>
          <w:sz w:val="24"/>
          <w:szCs w:val="24"/>
        </w:rPr>
      </w:pPr>
    </w:p>
    <w:p w14:paraId="772470F5" w14:textId="77777777" w:rsidR="00674A83" w:rsidRPr="00A9631E" w:rsidRDefault="00674A83" w:rsidP="00FD420E">
      <w:pPr>
        <w:spacing w:after="0" w:line="276" w:lineRule="auto"/>
        <w:rPr>
          <w:rFonts w:ascii="Times New Roman" w:hAnsi="Times New Roman" w:cs="Times New Roman"/>
          <w:b/>
          <w:bCs/>
          <w:sz w:val="24"/>
          <w:szCs w:val="24"/>
        </w:rPr>
      </w:pPr>
    </w:p>
    <w:p w14:paraId="5DBFE36A" w14:textId="77777777" w:rsidR="00674A83" w:rsidRPr="00A9631E" w:rsidRDefault="00674A83" w:rsidP="00FD420E">
      <w:pPr>
        <w:spacing w:after="0" w:line="276" w:lineRule="auto"/>
        <w:rPr>
          <w:rFonts w:ascii="Times New Roman" w:hAnsi="Times New Roman" w:cs="Times New Roman"/>
          <w:b/>
          <w:bCs/>
          <w:sz w:val="24"/>
          <w:szCs w:val="24"/>
        </w:rPr>
      </w:pPr>
    </w:p>
    <w:p w14:paraId="5C22C9F5" w14:textId="77777777" w:rsidR="00674A83" w:rsidRPr="00A9631E" w:rsidRDefault="00674A83" w:rsidP="00FD420E">
      <w:pPr>
        <w:spacing w:after="0" w:line="276" w:lineRule="auto"/>
        <w:rPr>
          <w:rFonts w:ascii="Times New Roman" w:hAnsi="Times New Roman" w:cs="Times New Roman"/>
          <w:b/>
          <w:bCs/>
          <w:sz w:val="24"/>
          <w:szCs w:val="24"/>
        </w:rPr>
      </w:pPr>
    </w:p>
    <w:p w14:paraId="58DAFC3F" w14:textId="77777777" w:rsidR="00674A83" w:rsidRPr="00A9631E" w:rsidRDefault="00674A83" w:rsidP="00FD420E">
      <w:pPr>
        <w:spacing w:after="0" w:line="276" w:lineRule="auto"/>
        <w:rPr>
          <w:rFonts w:ascii="Times New Roman" w:hAnsi="Times New Roman" w:cs="Times New Roman"/>
          <w:b/>
          <w:bCs/>
          <w:sz w:val="24"/>
          <w:szCs w:val="24"/>
        </w:rPr>
      </w:pPr>
    </w:p>
    <w:p w14:paraId="35870BC0" w14:textId="77777777" w:rsidR="00674A83" w:rsidRPr="00A9631E" w:rsidRDefault="00674A83" w:rsidP="00FD420E">
      <w:pPr>
        <w:spacing w:after="0" w:line="276" w:lineRule="auto"/>
        <w:rPr>
          <w:rFonts w:ascii="Times New Roman" w:hAnsi="Times New Roman" w:cs="Times New Roman"/>
          <w:b/>
          <w:bCs/>
          <w:sz w:val="24"/>
          <w:szCs w:val="24"/>
        </w:rPr>
      </w:pPr>
    </w:p>
    <w:p w14:paraId="168432B6" w14:textId="77777777" w:rsidR="00674A83" w:rsidRPr="00A9631E" w:rsidRDefault="00674A83" w:rsidP="00FD420E">
      <w:pPr>
        <w:spacing w:after="0" w:line="276" w:lineRule="auto"/>
        <w:rPr>
          <w:rFonts w:ascii="Times New Roman" w:hAnsi="Times New Roman" w:cs="Times New Roman"/>
          <w:b/>
          <w:bCs/>
          <w:sz w:val="24"/>
          <w:szCs w:val="24"/>
        </w:rPr>
      </w:pPr>
    </w:p>
    <w:p w14:paraId="7D3765AC" w14:textId="77777777" w:rsidR="00674A83" w:rsidRPr="00A9631E" w:rsidRDefault="00674A83" w:rsidP="00FD420E">
      <w:pPr>
        <w:spacing w:after="0" w:line="276" w:lineRule="auto"/>
        <w:rPr>
          <w:rFonts w:ascii="Times New Roman" w:hAnsi="Times New Roman" w:cs="Times New Roman"/>
          <w:b/>
          <w:bCs/>
          <w:sz w:val="24"/>
          <w:szCs w:val="24"/>
        </w:rPr>
      </w:pPr>
    </w:p>
    <w:p w14:paraId="47D36D96" w14:textId="77777777" w:rsidR="00674A83" w:rsidRPr="00A9631E" w:rsidRDefault="00674A83" w:rsidP="00FD420E">
      <w:pPr>
        <w:spacing w:after="0" w:line="276" w:lineRule="auto"/>
        <w:rPr>
          <w:rFonts w:ascii="Times New Roman" w:hAnsi="Times New Roman" w:cs="Times New Roman"/>
          <w:b/>
          <w:bCs/>
          <w:sz w:val="24"/>
          <w:szCs w:val="24"/>
        </w:rPr>
      </w:pPr>
    </w:p>
    <w:p w14:paraId="07112E56" w14:textId="77777777" w:rsidR="00674A83" w:rsidRPr="00A9631E" w:rsidRDefault="00674A83" w:rsidP="00FD420E">
      <w:pPr>
        <w:spacing w:after="0" w:line="276" w:lineRule="auto"/>
        <w:rPr>
          <w:rFonts w:ascii="Times New Roman" w:hAnsi="Times New Roman" w:cs="Times New Roman"/>
          <w:b/>
          <w:bCs/>
          <w:sz w:val="24"/>
          <w:szCs w:val="24"/>
        </w:rPr>
      </w:pPr>
    </w:p>
    <w:p w14:paraId="4A23D737" w14:textId="396DF9AD" w:rsidR="00FD420E" w:rsidRPr="00A9631E" w:rsidRDefault="00FD420E" w:rsidP="00FD420E">
      <w:pPr>
        <w:spacing w:after="0" w:line="276" w:lineRule="auto"/>
        <w:rPr>
          <w:rFonts w:ascii="Times New Roman" w:hAnsi="Times New Roman" w:cs="Times New Roman"/>
          <w:b/>
          <w:bCs/>
          <w:sz w:val="24"/>
          <w:szCs w:val="24"/>
        </w:rPr>
      </w:pPr>
      <w:r w:rsidRPr="00A9631E">
        <w:rPr>
          <w:rFonts w:ascii="Times New Roman" w:hAnsi="Times New Roman" w:cs="Times New Roman"/>
          <w:b/>
          <w:bCs/>
          <w:sz w:val="24"/>
          <w:szCs w:val="24"/>
        </w:rPr>
        <w:lastRenderedPageBreak/>
        <w:t>Appendix D</w:t>
      </w:r>
    </w:p>
    <w:p w14:paraId="497691B2" w14:textId="0C8C4F94" w:rsidR="00FD420E" w:rsidRPr="00A9631E" w:rsidRDefault="00FD420E" w:rsidP="00FD420E">
      <w:pPr>
        <w:spacing w:after="0" w:line="276" w:lineRule="auto"/>
        <w:rPr>
          <w:rFonts w:ascii="Times New Roman" w:hAnsi="Times New Roman" w:cs="Times New Roman"/>
          <w:sz w:val="24"/>
          <w:szCs w:val="24"/>
        </w:rPr>
      </w:pPr>
      <w:r w:rsidRPr="00A9631E">
        <w:rPr>
          <w:rFonts w:ascii="Times New Roman" w:hAnsi="Times New Roman" w:cs="Times New Roman"/>
          <w:sz w:val="24"/>
          <w:szCs w:val="24"/>
        </w:rPr>
        <w:t>Table of model information for overall species richness, the 4</w:t>
      </w:r>
      <w:r w:rsidR="006C68FC" w:rsidRPr="00A9631E">
        <w:rPr>
          <w:rFonts w:ascii="Times New Roman" w:hAnsi="Times New Roman" w:cs="Times New Roman"/>
          <w:sz w:val="24"/>
          <w:szCs w:val="24"/>
        </w:rPr>
        <w:t xml:space="preserve"> habitat-related</w:t>
      </w:r>
      <w:r w:rsidRPr="00A9631E">
        <w:rPr>
          <w:rFonts w:ascii="Times New Roman" w:hAnsi="Times New Roman" w:cs="Times New Roman"/>
          <w:sz w:val="24"/>
          <w:szCs w:val="24"/>
        </w:rPr>
        <w:t xml:space="preserve"> guild designations</w:t>
      </w:r>
      <w:r w:rsidR="007E02A0" w:rsidRPr="00A9631E">
        <w:rPr>
          <w:rFonts w:ascii="Times New Roman" w:hAnsi="Times New Roman" w:cs="Times New Roman"/>
          <w:sz w:val="24"/>
          <w:szCs w:val="24"/>
        </w:rPr>
        <w:t xml:space="preserve"> considered in the guild richness analyses, th</w:t>
      </w:r>
      <w:r w:rsidRPr="00A9631E">
        <w:rPr>
          <w:rFonts w:ascii="Times New Roman" w:hAnsi="Times New Roman" w:cs="Times New Roman"/>
          <w:sz w:val="24"/>
          <w:szCs w:val="24"/>
        </w:rPr>
        <w:t xml:space="preserve">e </w:t>
      </w:r>
      <w:r w:rsidR="00A10D1F" w:rsidRPr="00A9631E">
        <w:rPr>
          <w:rFonts w:ascii="Times New Roman" w:hAnsi="Times New Roman" w:cs="Times New Roman"/>
          <w:sz w:val="24"/>
          <w:szCs w:val="24"/>
        </w:rPr>
        <w:t>15</w:t>
      </w:r>
      <w:r w:rsidRPr="00A9631E">
        <w:rPr>
          <w:rFonts w:ascii="Times New Roman" w:hAnsi="Times New Roman" w:cs="Times New Roman"/>
          <w:sz w:val="24"/>
          <w:szCs w:val="24"/>
        </w:rPr>
        <w:t xml:space="preserve"> focal songbird species </w:t>
      </w:r>
      <w:r w:rsidR="007E02A0" w:rsidRPr="00A9631E">
        <w:rPr>
          <w:rFonts w:ascii="Times New Roman" w:hAnsi="Times New Roman" w:cs="Times New Roman"/>
          <w:sz w:val="24"/>
          <w:szCs w:val="24"/>
        </w:rPr>
        <w:t>considered in the</w:t>
      </w:r>
      <w:r w:rsidRPr="00A9631E">
        <w:rPr>
          <w:rFonts w:ascii="Times New Roman" w:hAnsi="Times New Roman" w:cs="Times New Roman"/>
          <w:sz w:val="24"/>
          <w:szCs w:val="24"/>
        </w:rPr>
        <w:t xml:space="preserve"> </w:t>
      </w:r>
      <w:r w:rsidR="007E02A0" w:rsidRPr="00A9631E">
        <w:rPr>
          <w:rFonts w:ascii="Times New Roman" w:hAnsi="Times New Roman" w:cs="Times New Roman"/>
          <w:sz w:val="24"/>
          <w:szCs w:val="24"/>
        </w:rPr>
        <w:t xml:space="preserve">abundance </w:t>
      </w:r>
      <w:r w:rsidRPr="00A9631E">
        <w:rPr>
          <w:rFonts w:ascii="Times New Roman" w:hAnsi="Times New Roman" w:cs="Times New Roman"/>
          <w:sz w:val="24"/>
          <w:szCs w:val="24"/>
        </w:rPr>
        <w:t>analyses</w:t>
      </w:r>
      <w:r w:rsidR="007E02A0" w:rsidRPr="00A9631E">
        <w:rPr>
          <w:rFonts w:ascii="Times New Roman" w:hAnsi="Times New Roman" w:cs="Times New Roman"/>
          <w:sz w:val="24"/>
          <w:szCs w:val="24"/>
        </w:rPr>
        <w:t>, and the 6 focal songbird species considered in the nest success analyses.</w:t>
      </w:r>
    </w:p>
    <w:p w14:paraId="64C03B98" w14:textId="77777777" w:rsidR="00FD420E" w:rsidRPr="00A9631E" w:rsidRDefault="00FD420E" w:rsidP="00FD420E">
      <w:pPr>
        <w:spacing w:after="0" w:line="276" w:lineRule="auto"/>
        <w:rPr>
          <w:rFonts w:ascii="Times New Roman" w:hAnsi="Times New Roman" w:cs="Times New Roman"/>
          <w:sz w:val="24"/>
          <w:szCs w:val="24"/>
        </w:rPr>
      </w:pPr>
    </w:p>
    <w:p w14:paraId="3DBB1F92" w14:textId="3EBE8101" w:rsidR="00FD420E" w:rsidRPr="00A9631E" w:rsidRDefault="00FD420E" w:rsidP="00FD420E">
      <w:pPr>
        <w:spacing w:after="0" w:line="276" w:lineRule="auto"/>
        <w:rPr>
          <w:rFonts w:ascii="Times New Roman" w:hAnsi="Times New Roman" w:cs="Times New Roman"/>
          <w:sz w:val="24"/>
          <w:szCs w:val="24"/>
        </w:rPr>
      </w:pPr>
      <w:r w:rsidRPr="00A9631E">
        <w:rPr>
          <w:rFonts w:ascii="Times New Roman" w:hAnsi="Times New Roman" w:cs="Times New Roman"/>
          <w:sz w:val="24"/>
          <w:szCs w:val="24"/>
        </w:rPr>
        <w:t xml:space="preserve">Table </w:t>
      </w:r>
      <w:r w:rsidR="00A54C8E" w:rsidRPr="00A9631E">
        <w:rPr>
          <w:rFonts w:ascii="Times New Roman" w:hAnsi="Times New Roman" w:cs="Times New Roman"/>
          <w:sz w:val="24"/>
          <w:szCs w:val="24"/>
        </w:rPr>
        <w:t>D</w:t>
      </w:r>
      <w:r w:rsidRPr="00A9631E">
        <w:rPr>
          <w:rFonts w:ascii="Times New Roman" w:hAnsi="Times New Roman" w:cs="Times New Roman"/>
          <w:sz w:val="24"/>
          <w:szCs w:val="24"/>
        </w:rPr>
        <w:t xml:space="preserve">1. List of the 4 </w:t>
      </w:r>
      <w:r w:rsidR="006C68FC" w:rsidRPr="00A9631E">
        <w:rPr>
          <w:rFonts w:ascii="Times New Roman" w:hAnsi="Times New Roman" w:cs="Times New Roman"/>
          <w:sz w:val="24"/>
          <w:szCs w:val="24"/>
        </w:rPr>
        <w:t xml:space="preserve">habitat-related </w:t>
      </w:r>
      <w:r w:rsidRPr="00A9631E">
        <w:rPr>
          <w:rFonts w:ascii="Times New Roman" w:hAnsi="Times New Roman" w:cs="Times New Roman"/>
          <w:sz w:val="24"/>
          <w:szCs w:val="24"/>
        </w:rPr>
        <w:t>guild designations</w:t>
      </w:r>
      <w:r w:rsidR="005D79D6" w:rsidRPr="00A9631E">
        <w:rPr>
          <w:rFonts w:ascii="Times New Roman" w:hAnsi="Times New Roman" w:cs="Times New Roman"/>
          <w:sz w:val="24"/>
          <w:szCs w:val="24"/>
        </w:rPr>
        <w:t xml:space="preserve"> </w:t>
      </w:r>
      <w:r w:rsidRPr="00A9631E">
        <w:rPr>
          <w:rFonts w:ascii="Times New Roman" w:hAnsi="Times New Roman" w:cs="Times New Roman"/>
          <w:sz w:val="24"/>
          <w:szCs w:val="24"/>
        </w:rPr>
        <w:t xml:space="preserve">and </w:t>
      </w:r>
      <w:r w:rsidR="00A10D1F" w:rsidRPr="00A9631E">
        <w:rPr>
          <w:rFonts w:ascii="Times New Roman" w:hAnsi="Times New Roman" w:cs="Times New Roman"/>
          <w:sz w:val="24"/>
          <w:szCs w:val="24"/>
        </w:rPr>
        <w:t>15</w:t>
      </w:r>
      <w:r w:rsidRPr="00A9631E">
        <w:rPr>
          <w:rFonts w:ascii="Times New Roman" w:hAnsi="Times New Roman" w:cs="Times New Roman"/>
          <w:sz w:val="24"/>
          <w:szCs w:val="24"/>
        </w:rPr>
        <w:t xml:space="preserve"> focal songbird species (</w:t>
      </w:r>
      <w:r w:rsidR="00DB2A1D" w:rsidRPr="00A9631E">
        <w:rPr>
          <w:rFonts w:ascii="Times New Roman" w:hAnsi="Times New Roman" w:cs="Times New Roman"/>
          <w:sz w:val="24"/>
          <w:szCs w:val="24"/>
        </w:rPr>
        <w:t>see Table 1 for species codes</w:t>
      </w:r>
      <w:r w:rsidRPr="00A9631E">
        <w:rPr>
          <w:rFonts w:ascii="Times New Roman" w:hAnsi="Times New Roman" w:cs="Times New Roman"/>
          <w:sz w:val="24"/>
          <w:szCs w:val="24"/>
        </w:rPr>
        <w:t>), with corresponding information</w:t>
      </w:r>
      <w:r w:rsidR="00113E05" w:rsidRPr="00A9631E">
        <w:rPr>
          <w:rFonts w:ascii="Times New Roman" w:hAnsi="Times New Roman" w:cs="Times New Roman"/>
          <w:sz w:val="24"/>
          <w:szCs w:val="24"/>
        </w:rPr>
        <w:t xml:space="preserve"> for the</w:t>
      </w:r>
      <w:r w:rsidR="00E73E44" w:rsidRPr="00A9631E">
        <w:rPr>
          <w:rFonts w:ascii="Times New Roman" w:hAnsi="Times New Roman" w:cs="Times New Roman"/>
          <w:sz w:val="24"/>
          <w:szCs w:val="24"/>
        </w:rPr>
        <w:t xml:space="preserve"> hierarchical community model (HCM), focal species</w:t>
      </w:r>
      <w:r w:rsidR="00113E05" w:rsidRPr="00A9631E">
        <w:rPr>
          <w:rFonts w:ascii="Times New Roman" w:hAnsi="Times New Roman" w:cs="Times New Roman"/>
          <w:sz w:val="24"/>
          <w:szCs w:val="24"/>
        </w:rPr>
        <w:t xml:space="preserve"> abundance</w:t>
      </w:r>
      <w:r w:rsidR="00E73E44" w:rsidRPr="00A9631E">
        <w:rPr>
          <w:rFonts w:ascii="Times New Roman" w:hAnsi="Times New Roman" w:cs="Times New Roman"/>
          <w:sz w:val="24"/>
          <w:szCs w:val="24"/>
        </w:rPr>
        <w:t xml:space="preserve"> (FSA) models,</w:t>
      </w:r>
      <w:r w:rsidR="00113E05" w:rsidRPr="00A9631E">
        <w:rPr>
          <w:rFonts w:ascii="Times New Roman" w:hAnsi="Times New Roman" w:cs="Times New Roman"/>
          <w:sz w:val="24"/>
          <w:szCs w:val="24"/>
        </w:rPr>
        <w:t xml:space="preserve"> and</w:t>
      </w:r>
      <w:r w:rsidR="00E73E44" w:rsidRPr="00A9631E">
        <w:rPr>
          <w:rFonts w:ascii="Times New Roman" w:hAnsi="Times New Roman" w:cs="Times New Roman"/>
          <w:sz w:val="24"/>
          <w:szCs w:val="24"/>
        </w:rPr>
        <w:t xml:space="preserve"> focal species</w:t>
      </w:r>
      <w:r w:rsidR="00113E05" w:rsidRPr="00A9631E">
        <w:rPr>
          <w:rFonts w:ascii="Times New Roman" w:hAnsi="Times New Roman" w:cs="Times New Roman"/>
          <w:sz w:val="24"/>
          <w:szCs w:val="24"/>
        </w:rPr>
        <w:t xml:space="preserve"> nest success </w:t>
      </w:r>
      <w:r w:rsidR="00E73E44" w:rsidRPr="00A9631E">
        <w:rPr>
          <w:rFonts w:ascii="Times New Roman" w:hAnsi="Times New Roman" w:cs="Times New Roman"/>
          <w:sz w:val="24"/>
          <w:szCs w:val="24"/>
        </w:rPr>
        <w:t xml:space="preserve">(FSNS) </w:t>
      </w:r>
      <w:r w:rsidR="00113E05" w:rsidRPr="00A9631E">
        <w:rPr>
          <w:rFonts w:ascii="Times New Roman" w:hAnsi="Times New Roman" w:cs="Times New Roman"/>
          <w:sz w:val="24"/>
          <w:szCs w:val="24"/>
        </w:rPr>
        <w:t>models</w:t>
      </w:r>
      <w:r w:rsidRPr="00A9631E">
        <w:rPr>
          <w:rFonts w:ascii="Times New Roman" w:hAnsi="Times New Roman" w:cs="Times New Roman"/>
          <w:sz w:val="24"/>
          <w:szCs w:val="24"/>
        </w:rPr>
        <w:t xml:space="preserve"> that includes the number of chains (Chains), total iterations (Total), burn-in (Burn), thinning rate (Thin), and resulting posterior iterations (Posterior). </w:t>
      </w:r>
      <w:r w:rsidR="008D4D8A" w:rsidRPr="00A9631E">
        <w:rPr>
          <w:rFonts w:ascii="Times New Roman" w:hAnsi="Times New Roman" w:cs="Times New Roman"/>
          <w:sz w:val="24"/>
          <w:szCs w:val="24"/>
        </w:rPr>
        <w:t xml:space="preserve">The habitat-related guild designation indicates the primary breeding habitat of the species (see Appendix A for precise definitions) and includes 4 categories: early-successional </w:t>
      </w:r>
      <w:r w:rsidR="004B5503" w:rsidRPr="00A9631E">
        <w:rPr>
          <w:rFonts w:ascii="Times New Roman" w:hAnsi="Times New Roman" w:cs="Times New Roman"/>
          <w:sz w:val="24"/>
          <w:szCs w:val="24"/>
        </w:rPr>
        <w:t>/</w:t>
      </w:r>
      <w:r w:rsidR="008D4D8A" w:rsidRPr="00A9631E">
        <w:rPr>
          <w:rFonts w:ascii="Times New Roman" w:hAnsi="Times New Roman" w:cs="Times New Roman"/>
          <w:sz w:val="24"/>
          <w:szCs w:val="24"/>
        </w:rPr>
        <w:t xml:space="preserve"> edge-associated (ESEA), forest-interior (INT), forest-gap (GAP), and forest generalist (GEN).</w:t>
      </w:r>
      <w:bookmarkStart w:id="15" w:name="_Hlk135445860"/>
    </w:p>
    <w:p w14:paraId="4EB6E65A" w14:textId="77777777" w:rsidR="00FD420E" w:rsidRPr="00A9631E" w:rsidRDefault="00FD420E" w:rsidP="00FD420E">
      <w:pPr>
        <w:spacing w:after="0" w:line="276" w:lineRule="auto"/>
        <w:rPr>
          <w:rFonts w:ascii="Times New Roman" w:hAnsi="Times New Roman" w:cs="Times New Roman"/>
          <w:sz w:val="24"/>
          <w:szCs w:val="24"/>
        </w:rPr>
      </w:pPr>
    </w:p>
    <w:tbl>
      <w:tblPr>
        <w:tblW w:w="8713" w:type="dxa"/>
        <w:tblLook w:val="04A0" w:firstRow="1" w:lastRow="0" w:firstColumn="1" w:lastColumn="0" w:noHBand="0" w:noVBand="1"/>
      </w:tblPr>
      <w:tblGrid>
        <w:gridCol w:w="990"/>
        <w:gridCol w:w="1260"/>
        <w:gridCol w:w="1080"/>
        <w:gridCol w:w="990"/>
        <w:gridCol w:w="1044"/>
        <w:gridCol w:w="1119"/>
        <w:gridCol w:w="851"/>
        <w:gridCol w:w="1379"/>
      </w:tblGrid>
      <w:tr w:rsidR="00FD420E" w:rsidRPr="00A9631E" w14:paraId="367A8E8F" w14:textId="77777777" w:rsidTr="00E73E44">
        <w:trPr>
          <w:trHeight w:val="319"/>
        </w:trPr>
        <w:tc>
          <w:tcPr>
            <w:tcW w:w="990" w:type="dxa"/>
            <w:tcBorders>
              <w:top w:val="single" w:sz="12" w:space="0" w:color="auto"/>
              <w:left w:val="nil"/>
              <w:bottom w:val="single" w:sz="12" w:space="0" w:color="auto"/>
              <w:right w:val="nil"/>
            </w:tcBorders>
            <w:shd w:val="clear" w:color="auto" w:fill="auto"/>
            <w:noWrap/>
            <w:vAlign w:val="center"/>
            <w:hideMark/>
          </w:tcPr>
          <w:p w14:paraId="59AFDB04" w14:textId="77777777" w:rsidR="00FD420E" w:rsidRPr="00A9631E" w:rsidRDefault="00FD420E" w:rsidP="00890DCF">
            <w:pPr>
              <w:spacing w:after="0" w:line="240" w:lineRule="auto"/>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Guild</w:t>
            </w:r>
          </w:p>
        </w:tc>
        <w:tc>
          <w:tcPr>
            <w:tcW w:w="1260" w:type="dxa"/>
            <w:tcBorders>
              <w:top w:val="single" w:sz="12" w:space="0" w:color="auto"/>
              <w:left w:val="nil"/>
              <w:bottom w:val="single" w:sz="12" w:space="0" w:color="auto"/>
              <w:right w:val="nil"/>
            </w:tcBorders>
            <w:shd w:val="clear" w:color="auto" w:fill="auto"/>
            <w:noWrap/>
            <w:vAlign w:val="center"/>
            <w:hideMark/>
          </w:tcPr>
          <w:p w14:paraId="4A721DDE" w14:textId="1F57FD51" w:rsidR="00FD420E" w:rsidRPr="00A9631E" w:rsidRDefault="006C68FC" w:rsidP="00890DCF">
            <w:pPr>
              <w:spacing w:after="0" w:line="240" w:lineRule="auto"/>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Species</w:t>
            </w:r>
          </w:p>
        </w:tc>
        <w:tc>
          <w:tcPr>
            <w:tcW w:w="1080" w:type="dxa"/>
            <w:tcBorders>
              <w:top w:val="single" w:sz="12" w:space="0" w:color="auto"/>
              <w:left w:val="nil"/>
              <w:bottom w:val="single" w:sz="12" w:space="0" w:color="auto"/>
              <w:right w:val="nil"/>
            </w:tcBorders>
            <w:shd w:val="clear" w:color="auto" w:fill="auto"/>
            <w:noWrap/>
            <w:vAlign w:val="center"/>
            <w:hideMark/>
          </w:tcPr>
          <w:p w14:paraId="16F09954" w14:textId="71147B6D" w:rsidR="00FD420E" w:rsidRPr="00A9631E" w:rsidRDefault="006C68FC" w:rsidP="00890DCF">
            <w:pPr>
              <w:spacing w:after="0" w:line="240" w:lineRule="auto"/>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Model</w:t>
            </w:r>
          </w:p>
        </w:tc>
        <w:tc>
          <w:tcPr>
            <w:tcW w:w="990" w:type="dxa"/>
            <w:tcBorders>
              <w:top w:val="single" w:sz="12" w:space="0" w:color="auto"/>
              <w:left w:val="nil"/>
              <w:bottom w:val="single" w:sz="12" w:space="0" w:color="auto"/>
              <w:right w:val="nil"/>
            </w:tcBorders>
            <w:shd w:val="clear" w:color="auto" w:fill="auto"/>
            <w:noWrap/>
            <w:vAlign w:val="center"/>
            <w:hideMark/>
          </w:tcPr>
          <w:p w14:paraId="2736F087" w14:textId="77777777" w:rsidR="00FD420E" w:rsidRPr="00A9631E" w:rsidRDefault="00FD420E" w:rsidP="00B27A5D">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Chains</w:t>
            </w:r>
          </w:p>
        </w:tc>
        <w:tc>
          <w:tcPr>
            <w:tcW w:w="1044" w:type="dxa"/>
            <w:tcBorders>
              <w:top w:val="single" w:sz="12" w:space="0" w:color="auto"/>
              <w:left w:val="nil"/>
              <w:bottom w:val="single" w:sz="12" w:space="0" w:color="auto"/>
              <w:right w:val="nil"/>
            </w:tcBorders>
            <w:shd w:val="clear" w:color="auto" w:fill="auto"/>
            <w:noWrap/>
            <w:vAlign w:val="center"/>
            <w:hideMark/>
          </w:tcPr>
          <w:p w14:paraId="01B629B0" w14:textId="77777777" w:rsidR="00FD420E" w:rsidRPr="00A9631E" w:rsidRDefault="00FD420E" w:rsidP="00B27A5D">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Total</w:t>
            </w:r>
          </w:p>
        </w:tc>
        <w:tc>
          <w:tcPr>
            <w:tcW w:w="1119" w:type="dxa"/>
            <w:tcBorders>
              <w:top w:val="single" w:sz="12" w:space="0" w:color="auto"/>
              <w:left w:val="nil"/>
              <w:bottom w:val="single" w:sz="12" w:space="0" w:color="auto"/>
              <w:right w:val="nil"/>
            </w:tcBorders>
            <w:shd w:val="clear" w:color="auto" w:fill="auto"/>
            <w:noWrap/>
            <w:vAlign w:val="center"/>
            <w:hideMark/>
          </w:tcPr>
          <w:p w14:paraId="4469F2B8" w14:textId="77777777" w:rsidR="00FD420E" w:rsidRPr="00A9631E" w:rsidRDefault="00FD420E" w:rsidP="00B27A5D">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Burn-In</w:t>
            </w:r>
          </w:p>
        </w:tc>
        <w:tc>
          <w:tcPr>
            <w:tcW w:w="851" w:type="dxa"/>
            <w:tcBorders>
              <w:top w:val="single" w:sz="12" w:space="0" w:color="auto"/>
              <w:left w:val="nil"/>
              <w:bottom w:val="single" w:sz="12" w:space="0" w:color="auto"/>
              <w:right w:val="nil"/>
            </w:tcBorders>
            <w:shd w:val="clear" w:color="auto" w:fill="auto"/>
            <w:noWrap/>
            <w:vAlign w:val="center"/>
            <w:hideMark/>
          </w:tcPr>
          <w:p w14:paraId="2F915603" w14:textId="77777777" w:rsidR="00FD420E" w:rsidRPr="00A9631E" w:rsidRDefault="00FD420E" w:rsidP="00B27A5D">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Thin</w:t>
            </w:r>
          </w:p>
        </w:tc>
        <w:tc>
          <w:tcPr>
            <w:tcW w:w="1379" w:type="dxa"/>
            <w:tcBorders>
              <w:top w:val="single" w:sz="12" w:space="0" w:color="auto"/>
              <w:left w:val="nil"/>
              <w:bottom w:val="single" w:sz="12" w:space="0" w:color="auto"/>
              <w:right w:val="nil"/>
            </w:tcBorders>
            <w:shd w:val="clear" w:color="auto" w:fill="auto"/>
            <w:noWrap/>
            <w:vAlign w:val="center"/>
            <w:hideMark/>
          </w:tcPr>
          <w:p w14:paraId="759D8169" w14:textId="77777777" w:rsidR="00FD420E" w:rsidRPr="00A9631E" w:rsidRDefault="00FD420E" w:rsidP="00B27A5D">
            <w:pPr>
              <w:spacing w:after="0" w:line="240" w:lineRule="auto"/>
              <w:jc w:val="center"/>
              <w:rPr>
                <w:rFonts w:ascii="Times New Roman" w:eastAsia="Times New Roman" w:hAnsi="Times New Roman" w:cs="Times New Roman"/>
                <w:b/>
                <w:bCs/>
                <w:color w:val="000000"/>
              </w:rPr>
            </w:pPr>
            <w:r w:rsidRPr="00A9631E">
              <w:rPr>
                <w:rFonts w:ascii="Times New Roman" w:eastAsia="Times New Roman" w:hAnsi="Times New Roman" w:cs="Times New Roman"/>
                <w:b/>
                <w:bCs/>
                <w:color w:val="000000"/>
              </w:rPr>
              <w:t>Posterior</w:t>
            </w:r>
          </w:p>
        </w:tc>
      </w:tr>
      <w:tr w:rsidR="00FD420E" w:rsidRPr="00A9631E" w14:paraId="46E1C241" w14:textId="77777777" w:rsidTr="00896091">
        <w:trPr>
          <w:trHeight w:val="304"/>
        </w:trPr>
        <w:tc>
          <w:tcPr>
            <w:tcW w:w="990" w:type="dxa"/>
            <w:tcBorders>
              <w:top w:val="single" w:sz="12" w:space="0" w:color="auto"/>
              <w:left w:val="nil"/>
              <w:bottom w:val="single" w:sz="4" w:space="0" w:color="auto"/>
              <w:right w:val="nil"/>
            </w:tcBorders>
            <w:shd w:val="clear" w:color="auto" w:fill="auto"/>
            <w:noWrap/>
            <w:vAlign w:val="center"/>
            <w:hideMark/>
          </w:tcPr>
          <w:p w14:paraId="16BBCFB4" w14:textId="77777777" w:rsidR="00FD420E" w:rsidRPr="00A9631E" w:rsidRDefault="00FD420E" w:rsidP="00890DCF">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ALL</w:t>
            </w:r>
          </w:p>
        </w:tc>
        <w:tc>
          <w:tcPr>
            <w:tcW w:w="1260" w:type="dxa"/>
            <w:tcBorders>
              <w:top w:val="single" w:sz="12" w:space="0" w:color="auto"/>
              <w:left w:val="nil"/>
              <w:bottom w:val="single" w:sz="4" w:space="0" w:color="auto"/>
              <w:right w:val="nil"/>
            </w:tcBorders>
            <w:shd w:val="clear" w:color="auto" w:fill="auto"/>
            <w:noWrap/>
            <w:vAlign w:val="center"/>
            <w:hideMark/>
          </w:tcPr>
          <w:p w14:paraId="3E1BF85E" w14:textId="77777777" w:rsidR="00FD420E" w:rsidRPr="00A9631E" w:rsidRDefault="00FD420E" w:rsidP="00890DCF">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 </w:t>
            </w:r>
          </w:p>
        </w:tc>
        <w:tc>
          <w:tcPr>
            <w:tcW w:w="1080" w:type="dxa"/>
            <w:tcBorders>
              <w:top w:val="single" w:sz="12" w:space="0" w:color="auto"/>
              <w:left w:val="nil"/>
              <w:bottom w:val="single" w:sz="4" w:space="0" w:color="auto"/>
              <w:right w:val="nil"/>
            </w:tcBorders>
            <w:shd w:val="clear" w:color="auto" w:fill="auto"/>
            <w:noWrap/>
            <w:vAlign w:val="center"/>
            <w:hideMark/>
          </w:tcPr>
          <w:p w14:paraId="52140F08" w14:textId="7EC135D8" w:rsidR="00FD420E" w:rsidRPr="00A9631E" w:rsidRDefault="00E73E44" w:rsidP="00890DCF">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HCM</w:t>
            </w:r>
          </w:p>
        </w:tc>
        <w:tc>
          <w:tcPr>
            <w:tcW w:w="990" w:type="dxa"/>
            <w:tcBorders>
              <w:top w:val="single" w:sz="12" w:space="0" w:color="auto"/>
              <w:left w:val="nil"/>
              <w:bottom w:val="single" w:sz="4" w:space="0" w:color="auto"/>
              <w:right w:val="nil"/>
            </w:tcBorders>
            <w:shd w:val="clear" w:color="auto" w:fill="auto"/>
            <w:noWrap/>
            <w:vAlign w:val="center"/>
            <w:hideMark/>
          </w:tcPr>
          <w:p w14:paraId="66917A6C" w14:textId="77777777" w:rsidR="00FD420E" w:rsidRPr="00A9631E" w:rsidRDefault="00FD420E" w:rsidP="00B27A5D">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w:t>
            </w:r>
          </w:p>
        </w:tc>
        <w:tc>
          <w:tcPr>
            <w:tcW w:w="1044" w:type="dxa"/>
            <w:tcBorders>
              <w:top w:val="single" w:sz="12" w:space="0" w:color="auto"/>
              <w:left w:val="nil"/>
              <w:bottom w:val="single" w:sz="4" w:space="0" w:color="auto"/>
              <w:right w:val="nil"/>
            </w:tcBorders>
            <w:shd w:val="clear" w:color="auto" w:fill="auto"/>
            <w:noWrap/>
            <w:vAlign w:val="center"/>
          </w:tcPr>
          <w:p w14:paraId="76127D3D" w14:textId="4B4ED33C" w:rsidR="00FD420E" w:rsidRPr="00A9631E" w:rsidRDefault="00896091" w:rsidP="00B27A5D">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7,000</w:t>
            </w:r>
          </w:p>
        </w:tc>
        <w:tc>
          <w:tcPr>
            <w:tcW w:w="1119" w:type="dxa"/>
            <w:tcBorders>
              <w:top w:val="single" w:sz="12" w:space="0" w:color="auto"/>
              <w:left w:val="nil"/>
              <w:bottom w:val="single" w:sz="4" w:space="0" w:color="auto"/>
              <w:right w:val="nil"/>
            </w:tcBorders>
            <w:shd w:val="clear" w:color="auto" w:fill="auto"/>
            <w:noWrap/>
            <w:vAlign w:val="center"/>
          </w:tcPr>
          <w:p w14:paraId="3E5B7E9A" w14:textId="7ADA18CB" w:rsidR="00FD420E" w:rsidRPr="00A9631E" w:rsidRDefault="00896091" w:rsidP="00B27A5D">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5,000</w:t>
            </w:r>
          </w:p>
        </w:tc>
        <w:tc>
          <w:tcPr>
            <w:tcW w:w="851" w:type="dxa"/>
            <w:tcBorders>
              <w:top w:val="single" w:sz="12" w:space="0" w:color="auto"/>
              <w:left w:val="nil"/>
              <w:bottom w:val="single" w:sz="4" w:space="0" w:color="auto"/>
              <w:right w:val="nil"/>
            </w:tcBorders>
            <w:shd w:val="clear" w:color="auto" w:fill="auto"/>
            <w:noWrap/>
            <w:vAlign w:val="center"/>
          </w:tcPr>
          <w:p w14:paraId="5714B415" w14:textId="449A4505" w:rsidR="00FD420E" w:rsidRPr="00A9631E" w:rsidRDefault="00E73E44" w:rsidP="00B27A5D">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2</w:t>
            </w:r>
          </w:p>
        </w:tc>
        <w:tc>
          <w:tcPr>
            <w:tcW w:w="1379" w:type="dxa"/>
            <w:tcBorders>
              <w:top w:val="single" w:sz="12" w:space="0" w:color="auto"/>
              <w:left w:val="nil"/>
              <w:bottom w:val="single" w:sz="4" w:space="0" w:color="auto"/>
              <w:right w:val="nil"/>
            </w:tcBorders>
            <w:shd w:val="clear" w:color="auto" w:fill="auto"/>
            <w:noWrap/>
            <w:vAlign w:val="center"/>
          </w:tcPr>
          <w:p w14:paraId="504D772C" w14:textId="49419BE4" w:rsidR="00FD420E" w:rsidRPr="00A9631E" w:rsidRDefault="00896091" w:rsidP="00B27A5D">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3,000</w:t>
            </w:r>
          </w:p>
        </w:tc>
      </w:tr>
      <w:tr w:rsidR="00896091" w:rsidRPr="00A9631E" w14:paraId="45EE374D" w14:textId="77777777" w:rsidTr="00896091">
        <w:trPr>
          <w:trHeight w:val="304"/>
        </w:trPr>
        <w:tc>
          <w:tcPr>
            <w:tcW w:w="2250" w:type="dxa"/>
            <w:gridSpan w:val="2"/>
            <w:tcBorders>
              <w:top w:val="nil"/>
              <w:left w:val="nil"/>
              <w:bottom w:val="nil"/>
              <w:right w:val="nil"/>
            </w:tcBorders>
            <w:shd w:val="clear" w:color="auto" w:fill="auto"/>
            <w:noWrap/>
            <w:vAlign w:val="center"/>
            <w:hideMark/>
          </w:tcPr>
          <w:p w14:paraId="5DE60756" w14:textId="7F2FA89F" w:rsidR="00896091" w:rsidRPr="00A9631E" w:rsidRDefault="00896091" w:rsidP="00896091">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ESEA</w:t>
            </w:r>
          </w:p>
        </w:tc>
        <w:tc>
          <w:tcPr>
            <w:tcW w:w="1080" w:type="dxa"/>
            <w:tcBorders>
              <w:top w:val="nil"/>
              <w:left w:val="nil"/>
              <w:bottom w:val="nil"/>
              <w:right w:val="nil"/>
            </w:tcBorders>
            <w:shd w:val="clear" w:color="auto" w:fill="auto"/>
            <w:noWrap/>
            <w:vAlign w:val="center"/>
            <w:hideMark/>
          </w:tcPr>
          <w:p w14:paraId="5CB45245" w14:textId="34DF9233" w:rsidR="00896091" w:rsidRPr="00A9631E" w:rsidRDefault="00896091" w:rsidP="00896091">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HCM</w:t>
            </w:r>
          </w:p>
        </w:tc>
        <w:tc>
          <w:tcPr>
            <w:tcW w:w="990" w:type="dxa"/>
            <w:tcBorders>
              <w:top w:val="nil"/>
              <w:left w:val="nil"/>
              <w:bottom w:val="nil"/>
              <w:right w:val="nil"/>
            </w:tcBorders>
            <w:shd w:val="clear" w:color="auto" w:fill="auto"/>
            <w:noWrap/>
            <w:vAlign w:val="center"/>
            <w:hideMark/>
          </w:tcPr>
          <w:p w14:paraId="0CC50DB7" w14:textId="77777777" w:rsidR="00896091" w:rsidRPr="00A9631E" w:rsidRDefault="00896091" w:rsidP="00896091">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tcPr>
          <w:p w14:paraId="7EABE77D" w14:textId="5581EF74" w:rsidR="00896091" w:rsidRPr="00A9631E" w:rsidRDefault="00896091" w:rsidP="00896091">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7,000</w:t>
            </w:r>
          </w:p>
        </w:tc>
        <w:tc>
          <w:tcPr>
            <w:tcW w:w="1119" w:type="dxa"/>
            <w:tcBorders>
              <w:top w:val="nil"/>
              <w:left w:val="nil"/>
              <w:bottom w:val="nil"/>
              <w:right w:val="nil"/>
            </w:tcBorders>
            <w:shd w:val="clear" w:color="auto" w:fill="auto"/>
            <w:noWrap/>
            <w:vAlign w:val="center"/>
          </w:tcPr>
          <w:p w14:paraId="23DCA797" w14:textId="74CC2B13" w:rsidR="00896091" w:rsidRPr="00A9631E" w:rsidRDefault="00896091" w:rsidP="00896091">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5,000</w:t>
            </w:r>
          </w:p>
        </w:tc>
        <w:tc>
          <w:tcPr>
            <w:tcW w:w="851" w:type="dxa"/>
            <w:tcBorders>
              <w:top w:val="nil"/>
              <w:left w:val="nil"/>
              <w:bottom w:val="nil"/>
              <w:right w:val="nil"/>
            </w:tcBorders>
            <w:shd w:val="clear" w:color="auto" w:fill="auto"/>
            <w:noWrap/>
            <w:vAlign w:val="center"/>
          </w:tcPr>
          <w:p w14:paraId="63160506" w14:textId="4E85BC05" w:rsidR="00896091" w:rsidRPr="00A9631E" w:rsidRDefault="00896091" w:rsidP="00896091">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2</w:t>
            </w:r>
          </w:p>
        </w:tc>
        <w:tc>
          <w:tcPr>
            <w:tcW w:w="1379" w:type="dxa"/>
            <w:tcBorders>
              <w:top w:val="nil"/>
              <w:left w:val="nil"/>
              <w:bottom w:val="nil"/>
              <w:right w:val="nil"/>
            </w:tcBorders>
            <w:shd w:val="clear" w:color="auto" w:fill="auto"/>
            <w:noWrap/>
            <w:vAlign w:val="center"/>
          </w:tcPr>
          <w:p w14:paraId="5ECBA7B8" w14:textId="7B8AFA68" w:rsidR="00896091" w:rsidRPr="00A9631E" w:rsidRDefault="00896091" w:rsidP="00896091">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3,000</w:t>
            </w:r>
          </w:p>
        </w:tc>
      </w:tr>
      <w:tr w:rsidR="005B1887" w:rsidRPr="00A9631E" w14:paraId="55E682BB" w14:textId="77777777" w:rsidTr="00E73E44">
        <w:trPr>
          <w:trHeight w:val="304"/>
        </w:trPr>
        <w:tc>
          <w:tcPr>
            <w:tcW w:w="990" w:type="dxa"/>
            <w:tcBorders>
              <w:top w:val="nil"/>
              <w:left w:val="nil"/>
              <w:bottom w:val="nil"/>
              <w:right w:val="nil"/>
            </w:tcBorders>
            <w:shd w:val="clear" w:color="auto" w:fill="auto"/>
            <w:noWrap/>
            <w:vAlign w:val="center"/>
          </w:tcPr>
          <w:p w14:paraId="18F7C3F7" w14:textId="77777777" w:rsidR="005B1887" w:rsidRPr="00A9631E" w:rsidRDefault="005B1887" w:rsidP="005B1887">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tcPr>
          <w:p w14:paraId="74258A4F" w14:textId="7CBD715E" w:rsidR="005B1887" w:rsidRPr="00A9631E" w:rsidRDefault="005B1887" w:rsidP="005B1887">
            <w:pPr>
              <w:spacing w:after="0" w:line="240" w:lineRule="auto"/>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BHCO</w:t>
            </w:r>
          </w:p>
        </w:tc>
        <w:tc>
          <w:tcPr>
            <w:tcW w:w="1080" w:type="dxa"/>
            <w:tcBorders>
              <w:top w:val="nil"/>
              <w:left w:val="nil"/>
              <w:bottom w:val="nil"/>
              <w:right w:val="nil"/>
            </w:tcBorders>
            <w:shd w:val="clear" w:color="auto" w:fill="auto"/>
            <w:noWrap/>
            <w:vAlign w:val="center"/>
          </w:tcPr>
          <w:p w14:paraId="5F37DFA6" w14:textId="1DD6BC59" w:rsidR="005B1887" w:rsidRPr="00A9631E" w:rsidRDefault="005B1887" w:rsidP="005B1887">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FSA</w:t>
            </w:r>
          </w:p>
        </w:tc>
        <w:tc>
          <w:tcPr>
            <w:tcW w:w="990" w:type="dxa"/>
            <w:tcBorders>
              <w:top w:val="nil"/>
              <w:left w:val="nil"/>
              <w:bottom w:val="nil"/>
              <w:right w:val="nil"/>
            </w:tcBorders>
            <w:shd w:val="clear" w:color="auto" w:fill="auto"/>
            <w:noWrap/>
            <w:vAlign w:val="center"/>
          </w:tcPr>
          <w:p w14:paraId="7D8BD352" w14:textId="52045EF3" w:rsidR="005B1887" w:rsidRPr="00A9631E" w:rsidRDefault="005B1887" w:rsidP="005B1887">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tcPr>
          <w:p w14:paraId="7836DFD4" w14:textId="69BB0C4D" w:rsidR="005B1887" w:rsidRPr="00A9631E" w:rsidRDefault="005B1887" w:rsidP="005B1887">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63,000</w:t>
            </w:r>
          </w:p>
        </w:tc>
        <w:tc>
          <w:tcPr>
            <w:tcW w:w="1119" w:type="dxa"/>
            <w:tcBorders>
              <w:top w:val="nil"/>
              <w:left w:val="nil"/>
              <w:bottom w:val="nil"/>
              <w:right w:val="nil"/>
            </w:tcBorders>
            <w:shd w:val="clear" w:color="auto" w:fill="auto"/>
            <w:noWrap/>
            <w:vAlign w:val="center"/>
          </w:tcPr>
          <w:p w14:paraId="6C35CFB5" w14:textId="3D805D91" w:rsidR="005B1887" w:rsidRPr="00A9631E" w:rsidRDefault="005B1887" w:rsidP="005B1887">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54,000</w:t>
            </w:r>
          </w:p>
        </w:tc>
        <w:tc>
          <w:tcPr>
            <w:tcW w:w="851" w:type="dxa"/>
            <w:tcBorders>
              <w:top w:val="nil"/>
              <w:left w:val="nil"/>
              <w:bottom w:val="nil"/>
              <w:right w:val="nil"/>
            </w:tcBorders>
            <w:shd w:val="clear" w:color="auto" w:fill="auto"/>
            <w:noWrap/>
            <w:vAlign w:val="center"/>
          </w:tcPr>
          <w:p w14:paraId="676E5128" w14:textId="0CBB6819" w:rsidR="005B1887" w:rsidRPr="00A9631E" w:rsidRDefault="005B1887" w:rsidP="005B1887">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tcPr>
          <w:p w14:paraId="0E2C55DC" w14:textId="4C54CB68" w:rsidR="005B1887" w:rsidRPr="00A9631E" w:rsidRDefault="005B1887" w:rsidP="005B1887">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9,000</w:t>
            </w:r>
          </w:p>
        </w:tc>
      </w:tr>
      <w:tr w:rsidR="005B1887" w:rsidRPr="00A9631E" w14:paraId="0C87DDC0" w14:textId="77777777" w:rsidTr="00E73E44">
        <w:trPr>
          <w:trHeight w:val="304"/>
        </w:trPr>
        <w:tc>
          <w:tcPr>
            <w:tcW w:w="990" w:type="dxa"/>
            <w:tcBorders>
              <w:top w:val="nil"/>
              <w:left w:val="nil"/>
              <w:bottom w:val="nil"/>
              <w:right w:val="nil"/>
            </w:tcBorders>
            <w:shd w:val="clear" w:color="auto" w:fill="auto"/>
            <w:noWrap/>
            <w:vAlign w:val="center"/>
            <w:hideMark/>
          </w:tcPr>
          <w:p w14:paraId="5ECC6FAB" w14:textId="77777777" w:rsidR="005B1887" w:rsidRPr="00A9631E" w:rsidRDefault="005B1887" w:rsidP="005B1887">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hideMark/>
          </w:tcPr>
          <w:p w14:paraId="63E4E622" w14:textId="3D03D943" w:rsidR="005B1887" w:rsidRPr="00A9631E" w:rsidRDefault="005B1887" w:rsidP="005B1887">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sz w:val="24"/>
                <w:szCs w:val="24"/>
              </w:rPr>
              <w:t>CSWA</w:t>
            </w:r>
          </w:p>
        </w:tc>
        <w:tc>
          <w:tcPr>
            <w:tcW w:w="1080" w:type="dxa"/>
            <w:tcBorders>
              <w:top w:val="nil"/>
              <w:left w:val="nil"/>
              <w:bottom w:val="nil"/>
              <w:right w:val="nil"/>
            </w:tcBorders>
            <w:shd w:val="clear" w:color="auto" w:fill="auto"/>
            <w:noWrap/>
            <w:vAlign w:val="center"/>
          </w:tcPr>
          <w:p w14:paraId="5F5D9F95" w14:textId="5400DCF0" w:rsidR="005B1887" w:rsidRPr="00A9631E" w:rsidRDefault="005B1887" w:rsidP="005B1887">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FSA</w:t>
            </w:r>
          </w:p>
        </w:tc>
        <w:tc>
          <w:tcPr>
            <w:tcW w:w="990" w:type="dxa"/>
            <w:tcBorders>
              <w:top w:val="nil"/>
              <w:left w:val="nil"/>
              <w:bottom w:val="nil"/>
              <w:right w:val="nil"/>
            </w:tcBorders>
            <w:shd w:val="clear" w:color="auto" w:fill="auto"/>
            <w:noWrap/>
            <w:vAlign w:val="center"/>
            <w:hideMark/>
          </w:tcPr>
          <w:p w14:paraId="25C01349" w14:textId="77777777" w:rsidR="005B1887" w:rsidRPr="00A9631E" w:rsidRDefault="005B1887" w:rsidP="005B1887">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tcPr>
          <w:p w14:paraId="54B0B089" w14:textId="264388C1" w:rsidR="005B1887" w:rsidRPr="00A9631E" w:rsidRDefault="005B1887" w:rsidP="005B1887">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24,000</w:t>
            </w:r>
          </w:p>
        </w:tc>
        <w:tc>
          <w:tcPr>
            <w:tcW w:w="1119" w:type="dxa"/>
            <w:tcBorders>
              <w:top w:val="nil"/>
              <w:left w:val="nil"/>
              <w:bottom w:val="nil"/>
              <w:right w:val="nil"/>
            </w:tcBorders>
            <w:shd w:val="clear" w:color="auto" w:fill="auto"/>
            <w:noWrap/>
            <w:vAlign w:val="center"/>
          </w:tcPr>
          <w:p w14:paraId="19714985" w14:textId="0AE0B9B4" w:rsidR="005B1887" w:rsidRPr="00A9631E" w:rsidRDefault="005B1887" w:rsidP="005B1887">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15,000</w:t>
            </w:r>
          </w:p>
        </w:tc>
        <w:tc>
          <w:tcPr>
            <w:tcW w:w="851" w:type="dxa"/>
            <w:tcBorders>
              <w:top w:val="nil"/>
              <w:left w:val="nil"/>
              <w:bottom w:val="nil"/>
              <w:right w:val="nil"/>
            </w:tcBorders>
            <w:shd w:val="clear" w:color="auto" w:fill="auto"/>
            <w:noWrap/>
            <w:vAlign w:val="center"/>
          </w:tcPr>
          <w:p w14:paraId="2A1E2D50" w14:textId="0CC676FC" w:rsidR="005B1887" w:rsidRPr="00A9631E" w:rsidRDefault="005B1887" w:rsidP="005B1887">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tcPr>
          <w:p w14:paraId="62BD202A" w14:textId="4418B836" w:rsidR="005B1887" w:rsidRPr="00A9631E" w:rsidRDefault="005B1887" w:rsidP="005B1887">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9,000</w:t>
            </w:r>
          </w:p>
        </w:tc>
      </w:tr>
      <w:tr w:rsidR="005B1887" w:rsidRPr="00A9631E" w14:paraId="5ABD324B" w14:textId="77777777" w:rsidTr="00E73E44">
        <w:trPr>
          <w:trHeight w:val="304"/>
        </w:trPr>
        <w:tc>
          <w:tcPr>
            <w:tcW w:w="990" w:type="dxa"/>
            <w:tcBorders>
              <w:top w:val="nil"/>
              <w:left w:val="nil"/>
              <w:bottom w:val="nil"/>
              <w:right w:val="nil"/>
            </w:tcBorders>
            <w:shd w:val="clear" w:color="auto" w:fill="auto"/>
            <w:noWrap/>
            <w:vAlign w:val="center"/>
            <w:hideMark/>
          </w:tcPr>
          <w:p w14:paraId="5352D734" w14:textId="77777777" w:rsidR="005B1887" w:rsidRPr="00A9631E" w:rsidRDefault="005B1887" w:rsidP="005B1887">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hideMark/>
          </w:tcPr>
          <w:p w14:paraId="2C16D888" w14:textId="7E93AA16" w:rsidR="005B1887" w:rsidRPr="00A9631E" w:rsidRDefault="005B1887" w:rsidP="005B1887">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sz w:val="24"/>
                <w:szCs w:val="24"/>
              </w:rPr>
              <w:t>EATO</w:t>
            </w:r>
          </w:p>
        </w:tc>
        <w:tc>
          <w:tcPr>
            <w:tcW w:w="1080" w:type="dxa"/>
            <w:tcBorders>
              <w:top w:val="nil"/>
              <w:left w:val="nil"/>
              <w:bottom w:val="nil"/>
              <w:right w:val="nil"/>
            </w:tcBorders>
            <w:shd w:val="clear" w:color="auto" w:fill="auto"/>
            <w:noWrap/>
            <w:vAlign w:val="center"/>
          </w:tcPr>
          <w:p w14:paraId="037DAFCD" w14:textId="1BF833D3" w:rsidR="005B1887" w:rsidRPr="00A9631E" w:rsidRDefault="005B1887" w:rsidP="005B1887">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FSA</w:t>
            </w:r>
          </w:p>
        </w:tc>
        <w:tc>
          <w:tcPr>
            <w:tcW w:w="990" w:type="dxa"/>
            <w:tcBorders>
              <w:top w:val="nil"/>
              <w:left w:val="nil"/>
              <w:bottom w:val="nil"/>
              <w:right w:val="nil"/>
            </w:tcBorders>
            <w:shd w:val="clear" w:color="auto" w:fill="auto"/>
            <w:noWrap/>
            <w:vAlign w:val="center"/>
            <w:hideMark/>
          </w:tcPr>
          <w:p w14:paraId="07CE0F83" w14:textId="77777777" w:rsidR="005B1887" w:rsidRPr="00A9631E" w:rsidRDefault="005B1887" w:rsidP="005B1887">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tcPr>
          <w:p w14:paraId="0735C55F" w14:textId="0A7CE1A7" w:rsidR="005B1887" w:rsidRPr="00A9631E" w:rsidRDefault="005B1887" w:rsidP="005B1887">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38,000</w:t>
            </w:r>
          </w:p>
        </w:tc>
        <w:tc>
          <w:tcPr>
            <w:tcW w:w="1119" w:type="dxa"/>
            <w:tcBorders>
              <w:top w:val="nil"/>
              <w:left w:val="nil"/>
              <w:bottom w:val="nil"/>
              <w:right w:val="nil"/>
            </w:tcBorders>
            <w:shd w:val="clear" w:color="auto" w:fill="auto"/>
            <w:noWrap/>
            <w:vAlign w:val="center"/>
          </w:tcPr>
          <w:p w14:paraId="34E18A81" w14:textId="5975D8AB" w:rsidR="005B1887" w:rsidRPr="00A9631E" w:rsidRDefault="005B1887" w:rsidP="005B1887">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29,000</w:t>
            </w:r>
          </w:p>
        </w:tc>
        <w:tc>
          <w:tcPr>
            <w:tcW w:w="851" w:type="dxa"/>
            <w:tcBorders>
              <w:top w:val="nil"/>
              <w:left w:val="nil"/>
              <w:bottom w:val="nil"/>
              <w:right w:val="nil"/>
            </w:tcBorders>
            <w:shd w:val="clear" w:color="auto" w:fill="auto"/>
            <w:noWrap/>
            <w:vAlign w:val="center"/>
          </w:tcPr>
          <w:p w14:paraId="4B8B4B28" w14:textId="124656C0" w:rsidR="005B1887" w:rsidRPr="00A9631E" w:rsidRDefault="005B1887" w:rsidP="005B1887">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tcPr>
          <w:p w14:paraId="39CF24A2" w14:textId="2F7ACE61" w:rsidR="005B1887" w:rsidRPr="00A9631E" w:rsidRDefault="005B1887" w:rsidP="005B1887">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9,000</w:t>
            </w:r>
          </w:p>
        </w:tc>
      </w:tr>
      <w:tr w:rsidR="003C34BC" w:rsidRPr="00A9631E" w14:paraId="1C44ED34" w14:textId="77777777" w:rsidTr="00E73E44">
        <w:trPr>
          <w:trHeight w:val="304"/>
        </w:trPr>
        <w:tc>
          <w:tcPr>
            <w:tcW w:w="990" w:type="dxa"/>
            <w:tcBorders>
              <w:top w:val="nil"/>
              <w:left w:val="nil"/>
              <w:bottom w:val="nil"/>
              <w:right w:val="nil"/>
            </w:tcBorders>
            <w:shd w:val="clear" w:color="auto" w:fill="auto"/>
            <w:noWrap/>
            <w:vAlign w:val="center"/>
          </w:tcPr>
          <w:p w14:paraId="15EDDD87" w14:textId="77777777" w:rsidR="003C34BC" w:rsidRPr="00A9631E" w:rsidRDefault="003C34BC" w:rsidP="003C34BC">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tcPr>
          <w:p w14:paraId="615833B2" w14:textId="77777777" w:rsidR="003C34BC" w:rsidRPr="00A9631E" w:rsidRDefault="003C34BC" w:rsidP="003C34BC">
            <w:pPr>
              <w:spacing w:after="0" w:line="240" w:lineRule="auto"/>
              <w:rPr>
                <w:rFonts w:ascii="Times New Roman" w:eastAsia="Times New Roman" w:hAnsi="Times New Roman" w:cs="Times New Roman"/>
                <w:color w:val="000000"/>
                <w:sz w:val="24"/>
                <w:szCs w:val="24"/>
              </w:rPr>
            </w:pPr>
          </w:p>
        </w:tc>
        <w:tc>
          <w:tcPr>
            <w:tcW w:w="1080" w:type="dxa"/>
            <w:tcBorders>
              <w:top w:val="nil"/>
              <w:left w:val="nil"/>
              <w:bottom w:val="nil"/>
              <w:right w:val="nil"/>
            </w:tcBorders>
            <w:shd w:val="clear" w:color="auto" w:fill="auto"/>
            <w:noWrap/>
            <w:vAlign w:val="center"/>
          </w:tcPr>
          <w:p w14:paraId="0FC42196" w14:textId="4DC812AA" w:rsidR="003C34BC" w:rsidRPr="00A9631E" w:rsidRDefault="003C34BC" w:rsidP="003C34BC">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FSNS</w:t>
            </w:r>
          </w:p>
        </w:tc>
        <w:tc>
          <w:tcPr>
            <w:tcW w:w="990" w:type="dxa"/>
            <w:tcBorders>
              <w:top w:val="nil"/>
              <w:left w:val="nil"/>
              <w:bottom w:val="nil"/>
              <w:right w:val="nil"/>
            </w:tcBorders>
            <w:shd w:val="clear" w:color="auto" w:fill="auto"/>
            <w:noWrap/>
            <w:vAlign w:val="center"/>
          </w:tcPr>
          <w:p w14:paraId="72493CDF" w14:textId="6C83F985" w:rsidR="003C34BC" w:rsidRPr="00A9631E" w:rsidRDefault="003C34BC" w:rsidP="003C34BC">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tcPr>
          <w:p w14:paraId="7EB13EDA" w14:textId="15F1D908" w:rsidR="003C34BC" w:rsidRPr="00A9631E" w:rsidRDefault="003C34BC" w:rsidP="003C34BC">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12,000</w:t>
            </w:r>
          </w:p>
        </w:tc>
        <w:tc>
          <w:tcPr>
            <w:tcW w:w="1119" w:type="dxa"/>
            <w:tcBorders>
              <w:top w:val="nil"/>
              <w:left w:val="nil"/>
              <w:bottom w:val="nil"/>
              <w:right w:val="nil"/>
            </w:tcBorders>
            <w:shd w:val="clear" w:color="auto" w:fill="auto"/>
            <w:noWrap/>
            <w:vAlign w:val="center"/>
          </w:tcPr>
          <w:p w14:paraId="70C53D89" w14:textId="64657423" w:rsidR="003C34BC" w:rsidRPr="00A9631E" w:rsidRDefault="003C34BC" w:rsidP="003C34BC">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6,000</w:t>
            </w:r>
          </w:p>
        </w:tc>
        <w:tc>
          <w:tcPr>
            <w:tcW w:w="851" w:type="dxa"/>
            <w:tcBorders>
              <w:top w:val="nil"/>
              <w:left w:val="nil"/>
              <w:bottom w:val="nil"/>
              <w:right w:val="nil"/>
            </w:tcBorders>
            <w:shd w:val="clear" w:color="auto" w:fill="auto"/>
            <w:noWrap/>
            <w:vAlign w:val="center"/>
          </w:tcPr>
          <w:p w14:paraId="59D692D9" w14:textId="2325489F" w:rsidR="003C34BC" w:rsidRPr="00A9631E" w:rsidRDefault="003C34BC" w:rsidP="003C34BC">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tcPr>
          <w:p w14:paraId="17CC8632" w14:textId="7E216066" w:rsidR="003C34BC" w:rsidRPr="00A9631E" w:rsidRDefault="003C34BC" w:rsidP="003C34BC">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6,000</w:t>
            </w:r>
          </w:p>
        </w:tc>
      </w:tr>
      <w:tr w:rsidR="003C34BC" w:rsidRPr="00A9631E" w14:paraId="3F4D8C48" w14:textId="77777777" w:rsidTr="00E73E44">
        <w:trPr>
          <w:trHeight w:val="304"/>
        </w:trPr>
        <w:tc>
          <w:tcPr>
            <w:tcW w:w="990" w:type="dxa"/>
            <w:tcBorders>
              <w:top w:val="nil"/>
              <w:left w:val="nil"/>
              <w:bottom w:val="nil"/>
              <w:right w:val="nil"/>
            </w:tcBorders>
            <w:shd w:val="clear" w:color="auto" w:fill="auto"/>
            <w:noWrap/>
            <w:vAlign w:val="center"/>
          </w:tcPr>
          <w:p w14:paraId="72894D95" w14:textId="77777777" w:rsidR="003C34BC" w:rsidRPr="00A9631E" w:rsidRDefault="003C34BC" w:rsidP="003C34BC">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tcPr>
          <w:p w14:paraId="18723F9F" w14:textId="16BFA13F" w:rsidR="003C34BC" w:rsidRPr="00A9631E" w:rsidRDefault="003C34BC" w:rsidP="003C34BC">
            <w:pPr>
              <w:spacing w:after="0" w:line="240" w:lineRule="auto"/>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INBU</w:t>
            </w:r>
          </w:p>
        </w:tc>
        <w:tc>
          <w:tcPr>
            <w:tcW w:w="1080" w:type="dxa"/>
            <w:tcBorders>
              <w:top w:val="nil"/>
              <w:left w:val="nil"/>
              <w:bottom w:val="nil"/>
              <w:right w:val="nil"/>
            </w:tcBorders>
            <w:shd w:val="clear" w:color="auto" w:fill="auto"/>
            <w:noWrap/>
            <w:vAlign w:val="center"/>
          </w:tcPr>
          <w:p w14:paraId="71FF7F37" w14:textId="532E6700" w:rsidR="003C34BC" w:rsidRPr="00A9631E" w:rsidRDefault="003C34BC" w:rsidP="003C34BC">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FSA</w:t>
            </w:r>
          </w:p>
        </w:tc>
        <w:tc>
          <w:tcPr>
            <w:tcW w:w="990" w:type="dxa"/>
            <w:tcBorders>
              <w:top w:val="nil"/>
              <w:left w:val="nil"/>
              <w:bottom w:val="nil"/>
              <w:right w:val="nil"/>
            </w:tcBorders>
            <w:shd w:val="clear" w:color="auto" w:fill="auto"/>
            <w:noWrap/>
            <w:vAlign w:val="center"/>
          </w:tcPr>
          <w:p w14:paraId="71C0539E" w14:textId="1E085FA0" w:rsidR="003C34BC" w:rsidRPr="00A9631E" w:rsidRDefault="003C34BC" w:rsidP="003C34BC">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tcPr>
          <w:p w14:paraId="7A54D14D" w14:textId="17C7C15A" w:rsidR="003C34BC" w:rsidRPr="00A9631E" w:rsidRDefault="005B1887" w:rsidP="003C34BC">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19,000</w:t>
            </w:r>
          </w:p>
        </w:tc>
        <w:tc>
          <w:tcPr>
            <w:tcW w:w="1119" w:type="dxa"/>
            <w:tcBorders>
              <w:top w:val="nil"/>
              <w:left w:val="nil"/>
              <w:bottom w:val="nil"/>
              <w:right w:val="nil"/>
            </w:tcBorders>
            <w:shd w:val="clear" w:color="auto" w:fill="auto"/>
            <w:noWrap/>
            <w:vAlign w:val="center"/>
          </w:tcPr>
          <w:p w14:paraId="22EE6F62" w14:textId="6D1E7C2B" w:rsidR="003C34BC" w:rsidRPr="00A9631E" w:rsidRDefault="005B1887" w:rsidP="003C34BC">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10,000</w:t>
            </w:r>
          </w:p>
        </w:tc>
        <w:tc>
          <w:tcPr>
            <w:tcW w:w="851" w:type="dxa"/>
            <w:tcBorders>
              <w:top w:val="nil"/>
              <w:left w:val="nil"/>
              <w:bottom w:val="nil"/>
              <w:right w:val="nil"/>
            </w:tcBorders>
            <w:shd w:val="clear" w:color="auto" w:fill="auto"/>
            <w:noWrap/>
            <w:vAlign w:val="center"/>
          </w:tcPr>
          <w:p w14:paraId="3033D88C" w14:textId="06631788" w:rsidR="003C34BC" w:rsidRPr="00A9631E" w:rsidRDefault="003C34BC" w:rsidP="003C34BC">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tcPr>
          <w:p w14:paraId="50073372" w14:textId="228A6C70" w:rsidR="003C34BC" w:rsidRPr="00A9631E" w:rsidRDefault="003C34BC" w:rsidP="003C34BC">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9,000</w:t>
            </w:r>
          </w:p>
        </w:tc>
      </w:tr>
      <w:tr w:rsidR="003C34BC" w:rsidRPr="00A9631E" w14:paraId="09AB97F8" w14:textId="77777777" w:rsidTr="00E73E44">
        <w:trPr>
          <w:trHeight w:val="304"/>
        </w:trPr>
        <w:tc>
          <w:tcPr>
            <w:tcW w:w="990" w:type="dxa"/>
            <w:tcBorders>
              <w:top w:val="nil"/>
              <w:left w:val="nil"/>
              <w:bottom w:val="single" w:sz="4" w:space="0" w:color="auto"/>
              <w:right w:val="nil"/>
            </w:tcBorders>
            <w:shd w:val="clear" w:color="auto" w:fill="auto"/>
            <w:noWrap/>
            <w:vAlign w:val="center"/>
            <w:hideMark/>
          </w:tcPr>
          <w:p w14:paraId="273F401D" w14:textId="77777777" w:rsidR="003C34BC" w:rsidRPr="00A9631E" w:rsidRDefault="003C34BC" w:rsidP="003C34BC">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 </w:t>
            </w:r>
          </w:p>
        </w:tc>
        <w:tc>
          <w:tcPr>
            <w:tcW w:w="1260" w:type="dxa"/>
            <w:tcBorders>
              <w:top w:val="nil"/>
              <w:left w:val="nil"/>
              <w:bottom w:val="single" w:sz="4" w:space="0" w:color="auto"/>
              <w:right w:val="nil"/>
            </w:tcBorders>
            <w:shd w:val="clear" w:color="auto" w:fill="auto"/>
            <w:noWrap/>
            <w:vAlign w:val="center"/>
            <w:hideMark/>
          </w:tcPr>
          <w:p w14:paraId="408B5C58" w14:textId="73BC3810" w:rsidR="003C34BC" w:rsidRPr="00A9631E" w:rsidRDefault="003C34BC" w:rsidP="003C34BC">
            <w:pPr>
              <w:spacing w:after="0" w:line="240" w:lineRule="auto"/>
              <w:rPr>
                <w:rFonts w:ascii="Times New Roman" w:eastAsia="Times New Roman" w:hAnsi="Times New Roman" w:cs="Times New Roman"/>
                <w:color w:val="000000"/>
              </w:rPr>
            </w:pPr>
          </w:p>
        </w:tc>
        <w:tc>
          <w:tcPr>
            <w:tcW w:w="1080" w:type="dxa"/>
            <w:tcBorders>
              <w:top w:val="nil"/>
              <w:left w:val="nil"/>
              <w:bottom w:val="single" w:sz="4" w:space="0" w:color="auto"/>
              <w:right w:val="nil"/>
            </w:tcBorders>
            <w:shd w:val="clear" w:color="auto" w:fill="auto"/>
            <w:noWrap/>
            <w:vAlign w:val="center"/>
          </w:tcPr>
          <w:p w14:paraId="3D628492" w14:textId="08CA05C9" w:rsidR="003C34BC" w:rsidRPr="00A9631E" w:rsidRDefault="003C34BC" w:rsidP="003C34BC">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FSNS</w:t>
            </w:r>
          </w:p>
        </w:tc>
        <w:tc>
          <w:tcPr>
            <w:tcW w:w="990" w:type="dxa"/>
            <w:tcBorders>
              <w:top w:val="nil"/>
              <w:left w:val="nil"/>
              <w:bottom w:val="single" w:sz="4" w:space="0" w:color="auto"/>
              <w:right w:val="nil"/>
            </w:tcBorders>
            <w:shd w:val="clear" w:color="auto" w:fill="auto"/>
            <w:noWrap/>
            <w:vAlign w:val="center"/>
            <w:hideMark/>
          </w:tcPr>
          <w:p w14:paraId="07849E66" w14:textId="77777777" w:rsidR="003C34BC" w:rsidRPr="00A9631E" w:rsidRDefault="003C34BC" w:rsidP="003C34BC">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w:t>
            </w:r>
          </w:p>
        </w:tc>
        <w:tc>
          <w:tcPr>
            <w:tcW w:w="1044" w:type="dxa"/>
            <w:tcBorders>
              <w:top w:val="nil"/>
              <w:left w:val="nil"/>
              <w:bottom w:val="single" w:sz="4" w:space="0" w:color="auto"/>
              <w:right w:val="nil"/>
            </w:tcBorders>
            <w:shd w:val="clear" w:color="auto" w:fill="auto"/>
            <w:noWrap/>
            <w:vAlign w:val="center"/>
          </w:tcPr>
          <w:p w14:paraId="05BD5BDE" w14:textId="037524A1" w:rsidR="003C34BC" w:rsidRPr="00A9631E" w:rsidRDefault="003C34BC" w:rsidP="003C34BC">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30,000</w:t>
            </w:r>
          </w:p>
        </w:tc>
        <w:tc>
          <w:tcPr>
            <w:tcW w:w="1119" w:type="dxa"/>
            <w:tcBorders>
              <w:top w:val="nil"/>
              <w:left w:val="nil"/>
              <w:bottom w:val="single" w:sz="4" w:space="0" w:color="auto"/>
              <w:right w:val="nil"/>
            </w:tcBorders>
            <w:shd w:val="clear" w:color="auto" w:fill="auto"/>
            <w:noWrap/>
            <w:vAlign w:val="center"/>
          </w:tcPr>
          <w:p w14:paraId="4C79F896" w14:textId="53FE9C1A" w:rsidR="003C34BC" w:rsidRPr="00A9631E" w:rsidRDefault="003C34BC" w:rsidP="003C34BC">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21,000</w:t>
            </w:r>
          </w:p>
        </w:tc>
        <w:tc>
          <w:tcPr>
            <w:tcW w:w="851" w:type="dxa"/>
            <w:tcBorders>
              <w:top w:val="nil"/>
              <w:left w:val="nil"/>
              <w:bottom w:val="single" w:sz="4" w:space="0" w:color="auto"/>
              <w:right w:val="nil"/>
            </w:tcBorders>
            <w:shd w:val="clear" w:color="auto" w:fill="auto"/>
            <w:noWrap/>
            <w:vAlign w:val="center"/>
          </w:tcPr>
          <w:p w14:paraId="7E428162" w14:textId="69B780F0" w:rsidR="003C34BC" w:rsidRPr="00A9631E" w:rsidRDefault="003C34BC" w:rsidP="003C34BC">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w:t>
            </w:r>
          </w:p>
        </w:tc>
        <w:tc>
          <w:tcPr>
            <w:tcW w:w="1379" w:type="dxa"/>
            <w:tcBorders>
              <w:top w:val="nil"/>
              <w:left w:val="nil"/>
              <w:bottom w:val="single" w:sz="4" w:space="0" w:color="auto"/>
              <w:right w:val="nil"/>
            </w:tcBorders>
            <w:shd w:val="clear" w:color="auto" w:fill="auto"/>
            <w:noWrap/>
            <w:vAlign w:val="center"/>
          </w:tcPr>
          <w:p w14:paraId="586A8636" w14:textId="1F036B8D" w:rsidR="003C34BC" w:rsidRPr="00A9631E" w:rsidRDefault="003C34BC" w:rsidP="003C34BC">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9,000</w:t>
            </w:r>
          </w:p>
        </w:tc>
      </w:tr>
      <w:tr w:rsidR="00896091" w:rsidRPr="00A9631E" w14:paraId="67E80139" w14:textId="77777777" w:rsidTr="00896091">
        <w:trPr>
          <w:trHeight w:val="304"/>
        </w:trPr>
        <w:tc>
          <w:tcPr>
            <w:tcW w:w="2250" w:type="dxa"/>
            <w:gridSpan w:val="2"/>
            <w:tcBorders>
              <w:top w:val="nil"/>
              <w:left w:val="nil"/>
              <w:bottom w:val="nil"/>
              <w:right w:val="nil"/>
            </w:tcBorders>
            <w:shd w:val="clear" w:color="auto" w:fill="auto"/>
            <w:noWrap/>
            <w:vAlign w:val="center"/>
            <w:hideMark/>
          </w:tcPr>
          <w:p w14:paraId="16F1AA1C" w14:textId="5D0521FA" w:rsidR="00896091" w:rsidRPr="00A9631E" w:rsidRDefault="00896091" w:rsidP="00896091">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INT</w:t>
            </w:r>
          </w:p>
        </w:tc>
        <w:tc>
          <w:tcPr>
            <w:tcW w:w="1080" w:type="dxa"/>
            <w:tcBorders>
              <w:top w:val="nil"/>
              <w:left w:val="nil"/>
              <w:bottom w:val="nil"/>
              <w:right w:val="nil"/>
            </w:tcBorders>
            <w:shd w:val="clear" w:color="auto" w:fill="auto"/>
            <w:noWrap/>
            <w:vAlign w:val="center"/>
          </w:tcPr>
          <w:p w14:paraId="5017C3AC" w14:textId="5CFE1040" w:rsidR="00896091" w:rsidRPr="00A9631E" w:rsidRDefault="00896091" w:rsidP="00896091">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HCM</w:t>
            </w:r>
          </w:p>
        </w:tc>
        <w:tc>
          <w:tcPr>
            <w:tcW w:w="990" w:type="dxa"/>
            <w:tcBorders>
              <w:top w:val="nil"/>
              <w:left w:val="nil"/>
              <w:bottom w:val="nil"/>
              <w:right w:val="nil"/>
            </w:tcBorders>
            <w:shd w:val="clear" w:color="auto" w:fill="auto"/>
            <w:noWrap/>
            <w:vAlign w:val="center"/>
            <w:hideMark/>
          </w:tcPr>
          <w:p w14:paraId="3ABA6C9C" w14:textId="77777777" w:rsidR="00896091" w:rsidRPr="00A9631E" w:rsidRDefault="00896091" w:rsidP="00896091">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tcPr>
          <w:p w14:paraId="1CE56F52" w14:textId="57BCA6E6" w:rsidR="00896091" w:rsidRPr="00A9631E" w:rsidRDefault="00896091" w:rsidP="00896091">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7,000</w:t>
            </w:r>
          </w:p>
        </w:tc>
        <w:tc>
          <w:tcPr>
            <w:tcW w:w="1119" w:type="dxa"/>
            <w:tcBorders>
              <w:top w:val="nil"/>
              <w:left w:val="nil"/>
              <w:bottom w:val="nil"/>
              <w:right w:val="nil"/>
            </w:tcBorders>
            <w:shd w:val="clear" w:color="auto" w:fill="auto"/>
            <w:noWrap/>
            <w:vAlign w:val="center"/>
          </w:tcPr>
          <w:p w14:paraId="28EC5DAE" w14:textId="7B5B97AC" w:rsidR="00896091" w:rsidRPr="00A9631E" w:rsidRDefault="00896091" w:rsidP="00896091">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5,000</w:t>
            </w:r>
          </w:p>
        </w:tc>
        <w:tc>
          <w:tcPr>
            <w:tcW w:w="851" w:type="dxa"/>
            <w:tcBorders>
              <w:top w:val="nil"/>
              <w:left w:val="nil"/>
              <w:bottom w:val="nil"/>
              <w:right w:val="nil"/>
            </w:tcBorders>
            <w:shd w:val="clear" w:color="auto" w:fill="auto"/>
            <w:noWrap/>
            <w:vAlign w:val="center"/>
          </w:tcPr>
          <w:p w14:paraId="0ED29B3B" w14:textId="5C78A983" w:rsidR="00896091" w:rsidRPr="00A9631E" w:rsidRDefault="00896091" w:rsidP="00896091">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2</w:t>
            </w:r>
          </w:p>
        </w:tc>
        <w:tc>
          <w:tcPr>
            <w:tcW w:w="1379" w:type="dxa"/>
            <w:tcBorders>
              <w:top w:val="nil"/>
              <w:left w:val="nil"/>
              <w:bottom w:val="nil"/>
              <w:right w:val="nil"/>
            </w:tcBorders>
            <w:shd w:val="clear" w:color="auto" w:fill="auto"/>
            <w:noWrap/>
            <w:vAlign w:val="center"/>
          </w:tcPr>
          <w:p w14:paraId="4099D0B2" w14:textId="1C0BDB90" w:rsidR="00896091" w:rsidRPr="00A9631E" w:rsidRDefault="00896091" w:rsidP="00896091">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3,000</w:t>
            </w:r>
          </w:p>
        </w:tc>
      </w:tr>
      <w:tr w:rsidR="005B1887" w:rsidRPr="00A9631E" w14:paraId="014212A7" w14:textId="77777777" w:rsidTr="00E73E44">
        <w:trPr>
          <w:trHeight w:val="304"/>
        </w:trPr>
        <w:tc>
          <w:tcPr>
            <w:tcW w:w="990" w:type="dxa"/>
            <w:tcBorders>
              <w:top w:val="nil"/>
              <w:left w:val="nil"/>
              <w:bottom w:val="nil"/>
              <w:right w:val="nil"/>
            </w:tcBorders>
            <w:shd w:val="clear" w:color="auto" w:fill="auto"/>
            <w:noWrap/>
            <w:vAlign w:val="center"/>
            <w:hideMark/>
          </w:tcPr>
          <w:p w14:paraId="4A83C943" w14:textId="77777777" w:rsidR="005B1887" w:rsidRPr="00A9631E" w:rsidRDefault="005B1887" w:rsidP="005B1887">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tcPr>
          <w:p w14:paraId="3CCCFC36" w14:textId="02CD4796" w:rsidR="005B1887" w:rsidRPr="00A9631E" w:rsidRDefault="005B1887" w:rsidP="005B1887">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sz w:val="24"/>
                <w:szCs w:val="24"/>
              </w:rPr>
              <w:t>BTNW</w:t>
            </w:r>
          </w:p>
        </w:tc>
        <w:tc>
          <w:tcPr>
            <w:tcW w:w="1080" w:type="dxa"/>
            <w:tcBorders>
              <w:top w:val="nil"/>
              <w:left w:val="nil"/>
              <w:bottom w:val="nil"/>
              <w:right w:val="nil"/>
            </w:tcBorders>
            <w:shd w:val="clear" w:color="auto" w:fill="auto"/>
            <w:noWrap/>
            <w:vAlign w:val="center"/>
          </w:tcPr>
          <w:p w14:paraId="1EF47A89" w14:textId="40068F1B" w:rsidR="005B1887" w:rsidRPr="00A9631E" w:rsidRDefault="005B1887" w:rsidP="005B1887">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FSA</w:t>
            </w:r>
          </w:p>
        </w:tc>
        <w:tc>
          <w:tcPr>
            <w:tcW w:w="990" w:type="dxa"/>
            <w:tcBorders>
              <w:top w:val="nil"/>
              <w:left w:val="nil"/>
              <w:bottom w:val="nil"/>
              <w:right w:val="nil"/>
            </w:tcBorders>
            <w:shd w:val="clear" w:color="auto" w:fill="auto"/>
            <w:noWrap/>
            <w:vAlign w:val="center"/>
            <w:hideMark/>
          </w:tcPr>
          <w:p w14:paraId="240DA839" w14:textId="77777777" w:rsidR="005B1887" w:rsidRPr="00A9631E" w:rsidRDefault="005B1887" w:rsidP="005B1887">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tcPr>
          <w:p w14:paraId="3AFB4D00" w14:textId="21B33C9D" w:rsidR="005B1887" w:rsidRPr="00A9631E" w:rsidRDefault="005B1887" w:rsidP="005B1887">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12,000</w:t>
            </w:r>
          </w:p>
        </w:tc>
        <w:tc>
          <w:tcPr>
            <w:tcW w:w="1119" w:type="dxa"/>
            <w:tcBorders>
              <w:top w:val="nil"/>
              <w:left w:val="nil"/>
              <w:bottom w:val="nil"/>
              <w:right w:val="nil"/>
            </w:tcBorders>
            <w:shd w:val="clear" w:color="auto" w:fill="auto"/>
            <w:noWrap/>
            <w:vAlign w:val="center"/>
          </w:tcPr>
          <w:p w14:paraId="55C5DEFA" w14:textId="5A64E1EA" w:rsidR="005B1887" w:rsidRPr="00A9631E" w:rsidRDefault="005B1887" w:rsidP="005B1887">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9,000</w:t>
            </w:r>
          </w:p>
        </w:tc>
        <w:tc>
          <w:tcPr>
            <w:tcW w:w="851" w:type="dxa"/>
            <w:tcBorders>
              <w:top w:val="nil"/>
              <w:left w:val="nil"/>
              <w:bottom w:val="nil"/>
              <w:right w:val="nil"/>
            </w:tcBorders>
            <w:shd w:val="clear" w:color="auto" w:fill="auto"/>
            <w:noWrap/>
            <w:vAlign w:val="center"/>
          </w:tcPr>
          <w:p w14:paraId="2307FED4" w14:textId="07DE0DAC" w:rsidR="005B1887" w:rsidRPr="00A9631E" w:rsidRDefault="005B1887" w:rsidP="005B1887">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tcPr>
          <w:p w14:paraId="04C7D4F9" w14:textId="2F0BF4B4" w:rsidR="005B1887" w:rsidRPr="00A9631E" w:rsidRDefault="005B1887" w:rsidP="005B1887">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3,000</w:t>
            </w:r>
          </w:p>
        </w:tc>
      </w:tr>
      <w:tr w:rsidR="005B1887" w:rsidRPr="00A9631E" w14:paraId="070B95E3" w14:textId="77777777" w:rsidTr="00E73E44">
        <w:trPr>
          <w:trHeight w:val="304"/>
        </w:trPr>
        <w:tc>
          <w:tcPr>
            <w:tcW w:w="990" w:type="dxa"/>
            <w:tcBorders>
              <w:top w:val="nil"/>
              <w:left w:val="nil"/>
              <w:bottom w:val="nil"/>
              <w:right w:val="nil"/>
            </w:tcBorders>
            <w:shd w:val="clear" w:color="auto" w:fill="auto"/>
            <w:noWrap/>
            <w:vAlign w:val="center"/>
            <w:hideMark/>
          </w:tcPr>
          <w:p w14:paraId="5ED23B00" w14:textId="77777777" w:rsidR="005B1887" w:rsidRPr="00A9631E" w:rsidRDefault="005B1887" w:rsidP="005B1887">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tcPr>
          <w:p w14:paraId="422E60E4" w14:textId="3B0FB086" w:rsidR="005B1887" w:rsidRPr="00A9631E" w:rsidRDefault="005B1887" w:rsidP="005B1887">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sz w:val="24"/>
                <w:szCs w:val="24"/>
              </w:rPr>
              <w:t>DEJU</w:t>
            </w:r>
          </w:p>
        </w:tc>
        <w:tc>
          <w:tcPr>
            <w:tcW w:w="1080" w:type="dxa"/>
            <w:tcBorders>
              <w:top w:val="nil"/>
              <w:left w:val="nil"/>
              <w:bottom w:val="nil"/>
              <w:right w:val="nil"/>
            </w:tcBorders>
            <w:shd w:val="clear" w:color="auto" w:fill="auto"/>
            <w:noWrap/>
            <w:vAlign w:val="center"/>
          </w:tcPr>
          <w:p w14:paraId="0847F3BB" w14:textId="423390A1" w:rsidR="005B1887" w:rsidRPr="00A9631E" w:rsidRDefault="005B1887" w:rsidP="005B1887">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FSA</w:t>
            </w:r>
          </w:p>
        </w:tc>
        <w:tc>
          <w:tcPr>
            <w:tcW w:w="990" w:type="dxa"/>
            <w:tcBorders>
              <w:top w:val="nil"/>
              <w:left w:val="nil"/>
              <w:bottom w:val="nil"/>
              <w:right w:val="nil"/>
            </w:tcBorders>
            <w:shd w:val="clear" w:color="auto" w:fill="auto"/>
            <w:noWrap/>
            <w:vAlign w:val="center"/>
            <w:hideMark/>
          </w:tcPr>
          <w:p w14:paraId="4B5E0BCC" w14:textId="77777777" w:rsidR="005B1887" w:rsidRPr="00A9631E" w:rsidRDefault="005B1887" w:rsidP="005B1887">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tcPr>
          <w:p w14:paraId="71F77A28" w14:textId="64BAC375" w:rsidR="005B1887" w:rsidRPr="00A9631E" w:rsidRDefault="005B1887" w:rsidP="005B1887">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12,000</w:t>
            </w:r>
          </w:p>
        </w:tc>
        <w:tc>
          <w:tcPr>
            <w:tcW w:w="1119" w:type="dxa"/>
            <w:tcBorders>
              <w:top w:val="nil"/>
              <w:left w:val="nil"/>
              <w:bottom w:val="nil"/>
              <w:right w:val="nil"/>
            </w:tcBorders>
            <w:shd w:val="clear" w:color="auto" w:fill="auto"/>
            <w:noWrap/>
            <w:vAlign w:val="center"/>
          </w:tcPr>
          <w:p w14:paraId="3E1643B2" w14:textId="6D941F9E" w:rsidR="005B1887" w:rsidRPr="00A9631E" w:rsidRDefault="005B1887" w:rsidP="005B1887">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9,000</w:t>
            </w:r>
          </w:p>
        </w:tc>
        <w:tc>
          <w:tcPr>
            <w:tcW w:w="851" w:type="dxa"/>
            <w:tcBorders>
              <w:top w:val="nil"/>
              <w:left w:val="nil"/>
              <w:bottom w:val="nil"/>
              <w:right w:val="nil"/>
            </w:tcBorders>
            <w:shd w:val="clear" w:color="auto" w:fill="auto"/>
            <w:noWrap/>
            <w:vAlign w:val="center"/>
          </w:tcPr>
          <w:p w14:paraId="772FE48B" w14:textId="4BCC1F8E" w:rsidR="005B1887" w:rsidRPr="00A9631E" w:rsidRDefault="005B1887" w:rsidP="005B1887">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tcPr>
          <w:p w14:paraId="035FA362" w14:textId="70E36E63" w:rsidR="005B1887" w:rsidRPr="00A9631E" w:rsidRDefault="005B1887" w:rsidP="005B1887">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3,000</w:t>
            </w:r>
          </w:p>
        </w:tc>
      </w:tr>
      <w:tr w:rsidR="003C34BC" w:rsidRPr="00A9631E" w14:paraId="4752E7CF" w14:textId="77777777" w:rsidTr="00E73E44">
        <w:trPr>
          <w:trHeight w:val="304"/>
        </w:trPr>
        <w:tc>
          <w:tcPr>
            <w:tcW w:w="990" w:type="dxa"/>
            <w:tcBorders>
              <w:top w:val="nil"/>
              <w:left w:val="nil"/>
              <w:bottom w:val="nil"/>
              <w:right w:val="nil"/>
            </w:tcBorders>
            <w:shd w:val="clear" w:color="auto" w:fill="auto"/>
            <w:noWrap/>
            <w:vAlign w:val="center"/>
          </w:tcPr>
          <w:p w14:paraId="0266ABE0" w14:textId="77777777" w:rsidR="003C34BC" w:rsidRPr="00A9631E" w:rsidRDefault="003C34BC" w:rsidP="003C34BC">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tcPr>
          <w:p w14:paraId="37DC5098" w14:textId="77777777" w:rsidR="003C34BC" w:rsidRPr="00A9631E" w:rsidRDefault="003C34BC" w:rsidP="003C34BC">
            <w:pPr>
              <w:spacing w:after="0" w:line="240" w:lineRule="auto"/>
              <w:rPr>
                <w:rFonts w:ascii="Times New Roman" w:eastAsia="Times New Roman" w:hAnsi="Times New Roman" w:cs="Times New Roman"/>
                <w:color w:val="000000"/>
                <w:sz w:val="24"/>
                <w:szCs w:val="24"/>
              </w:rPr>
            </w:pPr>
          </w:p>
        </w:tc>
        <w:tc>
          <w:tcPr>
            <w:tcW w:w="1080" w:type="dxa"/>
            <w:tcBorders>
              <w:top w:val="nil"/>
              <w:left w:val="nil"/>
              <w:bottom w:val="nil"/>
              <w:right w:val="nil"/>
            </w:tcBorders>
            <w:shd w:val="clear" w:color="auto" w:fill="auto"/>
            <w:noWrap/>
            <w:vAlign w:val="center"/>
          </w:tcPr>
          <w:p w14:paraId="1A0CB51C" w14:textId="1D59C31A" w:rsidR="003C34BC" w:rsidRPr="00A9631E" w:rsidRDefault="003C34BC" w:rsidP="003C34BC">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FSNS</w:t>
            </w:r>
          </w:p>
        </w:tc>
        <w:tc>
          <w:tcPr>
            <w:tcW w:w="990" w:type="dxa"/>
            <w:tcBorders>
              <w:top w:val="nil"/>
              <w:left w:val="nil"/>
              <w:bottom w:val="nil"/>
              <w:right w:val="nil"/>
            </w:tcBorders>
            <w:shd w:val="clear" w:color="auto" w:fill="auto"/>
            <w:noWrap/>
            <w:vAlign w:val="center"/>
          </w:tcPr>
          <w:p w14:paraId="748CAE23" w14:textId="42493DCA" w:rsidR="003C34BC" w:rsidRPr="00A9631E" w:rsidRDefault="003C34BC" w:rsidP="003C34BC">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tcPr>
          <w:p w14:paraId="5401730B" w14:textId="5CFA3634" w:rsidR="003C34BC" w:rsidRPr="00A9631E" w:rsidRDefault="003C34BC" w:rsidP="003C34BC">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15,000</w:t>
            </w:r>
          </w:p>
        </w:tc>
        <w:tc>
          <w:tcPr>
            <w:tcW w:w="1119" w:type="dxa"/>
            <w:tcBorders>
              <w:top w:val="nil"/>
              <w:left w:val="nil"/>
              <w:bottom w:val="nil"/>
              <w:right w:val="nil"/>
            </w:tcBorders>
            <w:shd w:val="clear" w:color="auto" w:fill="auto"/>
            <w:noWrap/>
            <w:vAlign w:val="center"/>
          </w:tcPr>
          <w:p w14:paraId="56A7506D" w14:textId="05FE49C7" w:rsidR="003C34BC" w:rsidRPr="00A9631E" w:rsidRDefault="003C34BC" w:rsidP="003C34BC">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6,000</w:t>
            </w:r>
          </w:p>
        </w:tc>
        <w:tc>
          <w:tcPr>
            <w:tcW w:w="851" w:type="dxa"/>
            <w:tcBorders>
              <w:top w:val="nil"/>
              <w:left w:val="nil"/>
              <w:bottom w:val="nil"/>
              <w:right w:val="nil"/>
            </w:tcBorders>
            <w:shd w:val="clear" w:color="auto" w:fill="auto"/>
            <w:noWrap/>
            <w:vAlign w:val="center"/>
          </w:tcPr>
          <w:p w14:paraId="6BC540DC" w14:textId="07610574" w:rsidR="003C34BC" w:rsidRPr="00A9631E" w:rsidRDefault="003C34BC" w:rsidP="003C34BC">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tcPr>
          <w:p w14:paraId="09561AE8" w14:textId="301AE26C" w:rsidR="003C34BC" w:rsidRPr="00A9631E" w:rsidRDefault="003C34BC" w:rsidP="003C34BC">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9,000</w:t>
            </w:r>
          </w:p>
        </w:tc>
      </w:tr>
      <w:tr w:rsidR="003C34BC" w:rsidRPr="00A9631E" w14:paraId="0918A696" w14:textId="77777777" w:rsidTr="00E73E44">
        <w:trPr>
          <w:trHeight w:val="304"/>
        </w:trPr>
        <w:tc>
          <w:tcPr>
            <w:tcW w:w="990" w:type="dxa"/>
            <w:tcBorders>
              <w:top w:val="nil"/>
              <w:left w:val="nil"/>
              <w:bottom w:val="nil"/>
              <w:right w:val="nil"/>
            </w:tcBorders>
            <w:shd w:val="clear" w:color="auto" w:fill="auto"/>
            <w:noWrap/>
            <w:vAlign w:val="center"/>
          </w:tcPr>
          <w:p w14:paraId="3F896E50" w14:textId="77777777" w:rsidR="003C34BC" w:rsidRPr="00A9631E" w:rsidRDefault="003C34BC" w:rsidP="003C34BC">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tcPr>
          <w:p w14:paraId="1659C1F7" w14:textId="63F3E380" w:rsidR="003C34BC" w:rsidRPr="00A9631E" w:rsidRDefault="003C34BC" w:rsidP="003C34BC">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sz w:val="24"/>
                <w:szCs w:val="24"/>
              </w:rPr>
              <w:t>REVI</w:t>
            </w:r>
          </w:p>
        </w:tc>
        <w:tc>
          <w:tcPr>
            <w:tcW w:w="1080" w:type="dxa"/>
            <w:tcBorders>
              <w:top w:val="nil"/>
              <w:left w:val="nil"/>
              <w:bottom w:val="nil"/>
              <w:right w:val="nil"/>
            </w:tcBorders>
            <w:shd w:val="clear" w:color="auto" w:fill="auto"/>
            <w:noWrap/>
            <w:vAlign w:val="center"/>
          </w:tcPr>
          <w:p w14:paraId="0C72DE7A" w14:textId="700E8E95" w:rsidR="003C34BC" w:rsidRPr="00A9631E" w:rsidRDefault="003C34BC" w:rsidP="003C34BC">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FSA</w:t>
            </w:r>
          </w:p>
        </w:tc>
        <w:tc>
          <w:tcPr>
            <w:tcW w:w="990" w:type="dxa"/>
            <w:tcBorders>
              <w:top w:val="nil"/>
              <w:left w:val="nil"/>
              <w:bottom w:val="nil"/>
              <w:right w:val="nil"/>
            </w:tcBorders>
            <w:shd w:val="clear" w:color="auto" w:fill="auto"/>
            <w:noWrap/>
            <w:vAlign w:val="center"/>
          </w:tcPr>
          <w:p w14:paraId="2DCD9536" w14:textId="0ED43EDC" w:rsidR="003C34BC" w:rsidRPr="00A9631E" w:rsidRDefault="003C34BC" w:rsidP="003C34BC">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tcPr>
          <w:p w14:paraId="42E1F682" w14:textId="79710FA6" w:rsidR="003C34BC" w:rsidRPr="00A9631E" w:rsidRDefault="005B1887" w:rsidP="003C34BC">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12,000</w:t>
            </w:r>
          </w:p>
        </w:tc>
        <w:tc>
          <w:tcPr>
            <w:tcW w:w="1119" w:type="dxa"/>
            <w:tcBorders>
              <w:top w:val="nil"/>
              <w:left w:val="nil"/>
              <w:bottom w:val="nil"/>
              <w:right w:val="nil"/>
            </w:tcBorders>
            <w:shd w:val="clear" w:color="auto" w:fill="auto"/>
            <w:noWrap/>
            <w:vAlign w:val="center"/>
          </w:tcPr>
          <w:p w14:paraId="71BAB469" w14:textId="2846986E" w:rsidR="003C34BC" w:rsidRPr="00A9631E" w:rsidRDefault="005B1887" w:rsidP="003C34BC">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9,000</w:t>
            </w:r>
          </w:p>
        </w:tc>
        <w:tc>
          <w:tcPr>
            <w:tcW w:w="851" w:type="dxa"/>
            <w:tcBorders>
              <w:top w:val="nil"/>
              <w:left w:val="nil"/>
              <w:bottom w:val="nil"/>
              <w:right w:val="nil"/>
            </w:tcBorders>
            <w:shd w:val="clear" w:color="auto" w:fill="auto"/>
            <w:noWrap/>
            <w:vAlign w:val="center"/>
          </w:tcPr>
          <w:p w14:paraId="22A82286" w14:textId="0A08E831" w:rsidR="003C34BC" w:rsidRPr="00A9631E" w:rsidRDefault="003C34BC" w:rsidP="003C34BC">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tcPr>
          <w:p w14:paraId="27412441" w14:textId="12C047D1" w:rsidR="003C34BC" w:rsidRPr="00A9631E" w:rsidRDefault="003C34BC" w:rsidP="003C34BC">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3,000</w:t>
            </w:r>
          </w:p>
        </w:tc>
      </w:tr>
      <w:tr w:rsidR="003C34BC" w:rsidRPr="00A9631E" w14:paraId="573175C5" w14:textId="77777777" w:rsidTr="00E73E44">
        <w:trPr>
          <w:trHeight w:val="304"/>
        </w:trPr>
        <w:tc>
          <w:tcPr>
            <w:tcW w:w="990" w:type="dxa"/>
            <w:tcBorders>
              <w:top w:val="nil"/>
              <w:left w:val="nil"/>
              <w:bottom w:val="nil"/>
              <w:right w:val="nil"/>
            </w:tcBorders>
            <w:shd w:val="clear" w:color="auto" w:fill="auto"/>
            <w:noWrap/>
            <w:vAlign w:val="center"/>
          </w:tcPr>
          <w:p w14:paraId="2D89BB6A" w14:textId="77777777" w:rsidR="003C34BC" w:rsidRPr="00A9631E" w:rsidRDefault="003C34BC" w:rsidP="003C34BC">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tcPr>
          <w:p w14:paraId="17E78A28" w14:textId="77777777" w:rsidR="003C34BC" w:rsidRPr="00A9631E" w:rsidRDefault="003C34BC" w:rsidP="003C34BC">
            <w:pPr>
              <w:spacing w:after="0" w:line="240" w:lineRule="auto"/>
              <w:rPr>
                <w:rFonts w:ascii="Times New Roman" w:eastAsia="Times New Roman" w:hAnsi="Times New Roman" w:cs="Times New Roman"/>
                <w:color w:val="000000"/>
                <w:sz w:val="24"/>
                <w:szCs w:val="24"/>
              </w:rPr>
            </w:pPr>
          </w:p>
        </w:tc>
        <w:tc>
          <w:tcPr>
            <w:tcW w:w="1080" w:type="dxa"/>
            <w:tcBorders>
              <w:top w:val="nil"/>
              <w:left w:val="nil"/>
              <w:bottom w:val="nil"/>
              <w:right w:val="nil"/>
            </w:tcBorders>
            <w:shd w:val="clear" w:color="auto" w:fill="auto"/>
            <w:noWrap/>
            <w:vAlign w:val="center"/>
          </w:tcPr>
          <w:p w14:paraId="28ABE04C" w14:textId="37ADDA93" w:rsidR="003C34BC" w:rsidRPr="00A9631E" w:rsidRDefault="003C34BC" w:rsidP="003C34BC">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FSNS</w:t>
            </w:r>
          </w:p>
        </w:tc>
        <w:tc>
          <w:tcPr>
            <w:tcW w:w="990" w:type="dxa"/>
            <w:tcBorders>
              <w:top w:val="nil"/>
              <w:left w:val="nil"/>
              <w:bottom w:val="nil"/>
              <w:right w:val="nil"/>
            </w:tcBorders>
            <w:shd w:val="clear" w:color="auto" w:fill="auto"/>
            <w:noWrap/>
            <w:vAlign w:val="center"/>
          </w:tcPr>
          <w:p w14:paraId="64C88D30" w14:textId="7F7C348B" w:rsidR="003C34BC" w:rsidRPr="00A9631E" w:rsidRDefault="003C34BC" w:rsidP="003C34BC">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tcPr>
          <w:p w14:paraId="7CDD5282" w14:textId="055FE508" w:rsidR="003C34BC" w:rsidRPr="00A9631E" w:rsidRDefault="003C34BC" w:rsidP="003C34BC">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12,000</w:t>
            </w:r>
          </w:p>
        </w:tc>
        <w:tc>
          <w:tcPr>
            <w:tcW w:w="1119" w:type="dxa"/>
            <w:tcBorders>
              <w:top w:val="nil"/>
              <w:left w:val="nil"/>
              <w:bottom w:val="nil"/>
              <w:right w:val="nil"/>
            </w:tcBorders>
            <w:shd w:val="clear" w:color="auto" w:fill="auto"/>
            <w:noWrap/>
            <w:vAlign w:val="center"/>
          </w:tcPr>
          <w:p w14:paraId="51B350E4" w14:textId="4176386B" w:rsidR="003C34BC" w:rsidRPr="00A9631E" w:rsidRDefault="003C34BC" w:rsidP="003C34BC">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6,000</w:t>
            </w:r>
          </w:p>
        </w:tc>
        <w:tc>
          <w:tcPr>
            <w:tcW w:w="851" w:type="dxa"/>
            <w:tcBorders>
              <w:top w:val="nil"/>
              <w:left w:val="nil"/>
              <w:bottom w:val="nil"/>
              <w:right w:val="nil"/>
            </w:tcBorders>
            <w:shd w:val="clear" w:color="auto" w:fill="auto"/>
            <w:noWrap/>
            <w:vAlign w:val="center"/>
          </w:tcPr>
          <w:p w14:paraId="67332AD8" w14:textId="6F5F4A98" w:rsidR="003C34BC" w:rsidRPr="00A9631E" w:rsidRDefault="003C34BC" w:rsidP="003C34BC">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tcPr>
          <w:p w14:paraId="30FF8F84" w14:textId="009F0012" w:rsidR="003C34BC" w:rsidRPr="00A9631E" w:rsidRDefault="003C34BC" w:rsidP="003C34BC">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6,000</w:t>
            </w:r>
          </w:p>
        </w:tc>
      </w:tr>
      <w:tr w:rsidR="003C34BC" w:rsidRPr="00A9631E" w14:paraId="3F84B0A4" w14:textId="77777777" w:rsidTr="00E73E44">
        <w:trPr>
          <w:trHeight w:val="304"/>
        </w:trPr>
        <w:tc>
          <w:tcPr>
            <w:tcW w:w="990" w:type="dxa"/>
            <w:tcBorders>
              <w:top w:val="nil"/>
              <w:left w:val="nil"/>
              <w:bottom w:val="nil"/>
              <w:right w:val="nil"/>
            </w:tcBorders>
            <w:shd w:val="clear" w:color="auto" w:fill="auto"/>
            <w:noWrap/>
            <w:vAlign w:val="center"/>
          </w:tcPr>
          <w:p w14:paraId="643696B7" w14:textId="77777777" w:rsidR="003C34BC" w:rsidRPr="00A9631E" w:rsidRDefault="003C34BC" w:rsidP="003C34BC">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tcPr>
          <w:p w14:paraId="1D40E657" w14:textId="7B66C6DC" w:rsidR="003C34BC" w:rsidRPr="00A9631E" w:rsidRDefault="003C34BC" w:rsidP="003C34BC">
            <w:pPr>
              <w:spacing w:after="0" w:line="240" w:lineRule="auto"/>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WOTH</w:t>
            </w:r>
          </w:p>
        </w:tc>
        <w:tc>
          <w:tcPr>
            <w:tcW w:w="1080" w:type="dxa"/>
            <w:tcBorders>
              <w:top w:val="nil"/>
              <w:left w:val="nil"/>
              <w:bottom w:val="nil"/>
              <w:right w:val="nil"/>
            </w:tcBorders>
            <w:shd w:val="clear" w:color="auto" w:fill="auto"/>
            <w:noWrap/>
            <w:vAlign w:val="center"/>
          </w:tcPr>
          <w:p w14:paraId="5DD16BC0" w14:textId="5F99A86C" w:rsidR="003C34BC" w:rsidRPr="00A9631E" w:rsidRDefault="003C34BC" w:rsidP="003C34BC">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FSA</w:t>
            </w:r>
          </w:p>
        </w:tc>
        <w:tc>
          <w:tcPr>
            <w:tcW w:w="990" w:type="dxa"/>
            <w:tcBorders>
              <w:top w:val="nil"/>
              <w:left w:val="nil"/>
              <w:bottom w:val="nil"/>
              <w:right w:val="nil"/>
            </w:tcBorders>
            <w:shd w:val="clear" w:color="auto" w:fill="auto"/>
            <w:noWrap/>
            <w:vAlign w:val="center"/>
          </w:tcPr>
          <w:p w14:paraId="461F7DEA" w14:textId="5AF8A24B" w:rsidR="003C34BC" w:rsidRPr="00A9631E" w:rsidRDefault="003C34BC" w:rsidP="003C34BC">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tcPr>
          <w:p w14:paraId="412E59B1" w14:textId="04136EA7" w:rsidR="003C34BC" w:rsidRPr="00A9631E" w:rsidRDefault="005B1887" w:rsidP="003C34BC">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24,000</w:t>
            </w:r>
          </w:p>
        </w:tc>
        <w:tc>
          <w:tcPr>
            <w:tcW w:w="1119" w:type="dxa"/>
            <w:tcBorders>
              <w:top w:val="nil"/>
              <w:left w:val="nil"/>
              <w:bottom w:val="nil"/>
              <w:right w:val="nil"/>
            </w:tcBorders>
            <w:shd w:val="clear" w:color="auto" w:fill="auto"/>
            <w:noWrap/>
            <w:vAlign w:val="center"/>
          </w:tcPr>
          <w:p w14:paraId="2A33B36B" w14:textId="3AAF6830" w:rsidR="003C34BC" w:rsidRPr="00A9631E" w:rsidRDefault="005B1887" w:rsidP="003C34BC">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15,000</w:t>
            </w:r>
          </w:p>
        </w:tc>
        <w:tc>
          <w:tcPr>
            <w:tcW w:w="851" w:type="dxa"/>
            <w:tcBorders>
              <w:top w:val="nil"/>
              <w:left w:val="nil"/>
              <w:bottom w:val="nil"/>
              <w:right w:val="nil"/>
            </w:tcBorders>
            <w:shd w:val="clear" w:color="auto" w:fill="auto"/>
            <w:noWrap/>
            <w:vAlign w:val="center"/>
          </w:tcPr>
          <w:p w14:paraId="1C76DABA" w14:textId="33CC4C46" w:rsidR="003C34BC" w:rsidRPr="00A9631E" w:rsidRDefault="003C34BC" w:rsidP="003C34BC">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tcPr>
          <w:p w14:paraId="16B1D6A8" w14:textId="3F96EA0E" w:rsidR="003C34BC" w:rsidRPr="00A9631E" w:rsidRDefault="003C34BC" w:rsidP="003C34BC">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9,000</w:t>
            </w:r>
          </w:p>
        </w:tc>
      </w:tr>
      <w:tr w:rsidR="003C34BC" w:rsidRPr="00A9631E" w14:paraId="4C0BB5D1" w14:textId="77777777" w:rsidTr="00E73E44">
        <w:trPr>
          <w:trHeight w:val="304"/>
        </w:trPr>
        <w:tc>
          <w:tcPr>
            <w:tcW w:w="990" w:type="dxa"/>
            <w:tcBorders>
              <w:top w:val="nil"/>
              <w:left w:val="nil"/>
              <w:bottom w:val="single" w:sz="4" w:space="0" w:color="auto"/>
              <w:right w:val="nil"/>
            </w:tcBorders>
            <w:shd w:val="clear" w:color="auto" w:fill="auto"/>
            <w:noWrap/>
            <w:vAlign w:val="center"/>
            <w:hideMark/>
          </w:tcPr>
          <w:p w14:paraId="6281CA2E" w14:textId="77777777" w:rsidR="003C34BC" w:rsidRPr="00A9631E" w:rsidRDefault="003C34BC" w:rsidP="003C34BC">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 </w:t>
            </w:r>
          </w:p>
        </w:tc>
        <w:tc>
          <w:tcPr>
            <w:tcW w:w="1260" w:type="dxa"/>
            <w:tcBorders>
              <w:top w:val="nil"/>
              <w:left w:val="nil"/>
              <w:bottom w:val="single" w:sz="4" w:space="0" w:color="auto"/>
              <w:right w:val="nil"/>
            </w:tcBorders>
            <w:shd w:val="clear" w:color="auto" w:fill="auto"/>
            <w:noWrap/>
            <w:vAlign w:val="center"/>
            <w:hideMark/>
          </w:tcPr>
          <w:p w14:paraId="283620B4" w14:textId="0DF14167" w:rsidR="003C34BC" w:rsidRPr="00A9631E" w:rsidRDefault="003C34BC" w:rsidP="003C34BC">
            <w:pPr>
              <w:spacing w:after="0" w:line="240" w:lineRule="auto"/>
              <w:rPr>
                <w:rFonts w:ascii="Times New Roman" w:eastAsia="Times New Roman" w:hAnsi="Times New Roman" w:cs="Times New Roman"/>
                <w:color w:val="000000"/>
              </w:rPr>
            </w:pPr>
          </w:p>
        </w:tc>
        <w:tc>
          <w:tcPr>
            <w:tcW w:w="1080" w:type="dxa"/>
            <w:tcBorders>
              <w:top w:val="nil"/>
              <w:left w:val="nil"/>
              <w:bottom w:val="single" w:sz="4" w:space="0" w:color="auto"/>
              <w:right w:val="nil"/>
            </w:tcBorders>
            <w:shd w:val="clear" w:color="auto" w:fill="auto"/>
            <w:noWrap/>
            <w:vAlign w:val="center"/>
          </w:tcPr>
          <w:p w14:paraId="3F9152A3" w14:textId="5B0A49A9" w:rsidR="003C34BC" w:rsidRPr="00A9631E" w:rsidRDefault="003C34BC" w:rsidP="003C34BC">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FSNS</w:t>
            </w:r>
          </w:p>
        </w:tc>
        <w:tc>
          <w:tcPr>
            <w:tcW w:w="990" w:type="dxa"/>
            <w:tcBorders>
              <w:top w:val="nil"/>
              <w:left w:val="nil"/>
              <w:bottom w:val="single" w:sz="4" w:space="0" w:color="auto"/>
              <w:right w:val="nil"/>
            </w:tcBorders>
            <w:shd w:val="clear" w:color="auto" w:fill="auto"/>
            <w:noWrap/>
            <w:vAlign w:val="center"/>
            <w:hideMark/>
          </w:tcPr>
          <w:p w14:paraId="451C085D" w14:textId="77777777" w:rsidR="003C34BC" w:rsidRPr="00A9631E" w:rsidRDefault="003C34BC" w:rsidP="003C34BC">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w:t>
            </w:r>
          </w:p>
        </w:tc>
        <w:tc>
          <w:tcPr>
            <w:tcW w:w="1044" w:type="dxa"/>
            <w:tcBorders>
              <w:top w:val="nil"/>
              <w:left w:val="nil"/>
              <w:bottom w:val="single" w:sz="4" w:space="0" w:color="auto"/>
              <w:right w:val="nil"/>
            </w:tcBorders>
            <w:shd w:val="clear" w:color="auto" w:fill="auto"/>
            <w:noWrap/>
            <w:vAlign w:val="center"/>
          </w:tcPr>
          <w:p w14:paraId="5F79A6C2" w14:textId="6318558B" w:rsidR="003C34BC" w:rsidRPr="00A9631E" w:rsidRDefault="003C34BC" w:rsidP="003C34BC">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9,000</w:t>
            </w:r>
          </w:p>
        </w:tc>
        <w:tc>
          <w:tcPr>
            <w:tcW w:w="1119" w:type="dxa"/>
            <w:tcBorders>
              <w:top w:val="nil"/>
              <w:left w:val="nil"/>
              <w:bottom w:val="single" w:sz="4" w:space="0" w:color="auto"/>
              <w:right w:val="nil"/>
            </w:tcBorders>
            <w:shd w:val="clear" w:color="auto" w:fill="auto"/>
            <w:noWrap/>
            <w:vAlign w:val="center"/>
          </w:tcPr>
          <w:p w14:paraId="58FF4B8C" w14:textId="653327BA" w:rsidR="003C34BC" w:rsidRPr="00A9631E" w:rsidRDefault="003C34BC" w:rsidP="003C34BC">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3,000</w:t>
            </w:r>
          </w:p>
        </w:tc>
        <w:tc>
          <w:tcPr>
            <w:tcW w:w="851" w:type="dxa"/>
            <w:tcBorders>
              <w:top w:val="nil"/>
              <w:left w:val="nil"/>
              <w:bottom w:val="single" w:sz="4" w:space="0" w:color="auto"/>
              <w:right w:val="nil"/>
            </w:tcBorders>
            <w:shd w:val="clear" w:color="auto" w:fill="auto"/>
            <w:noWrap/>
            <w:vAlign w:val="center"/>
          </w:tcPr>
          <w:p w14:paraId="5502295A" w14:textId="7688035A" w:rsidR="003C34BC" w:rsidRPr="00A9631E" w:rsidRDefault="003C34BC" w:rsidP="003C34BC">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w:t>
            </w:r>
          </w:p>
        </w:tc>
        <w:tc>
          <w:tcPr>
            <w:tcW w:w="1379" w:type="dxa"/>
            <w:tcBorders>
              <w:top w:val="nil"/>
              <w:left w:val="nil"/>
              <w:bottom w:val="single" w:sz="4" w:space="0" w:color="auto"/>
              <w:right w:val="nil"/>
            </w:tcBorders>
            <w:shd w:val="clear" w:color="auto" w:fill="auto"/>
            <w:noWrap/>
            <w:vAlign w:val="center"/>
          </w:tcPr>
          <w:p w14:paraId="4EF94653" w14:textId="1D8BC6C7" w:rsidR="003C34BC" w:rsidRPr="00A9631E" w:rsidRDefault="003C34BC" w:rsidP="003C34BC">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6,000</w:t>
            </w:r>
          </w:p>
        </w:tc>
      </w:tr>
      <w:tr w:rsidR="00896091" w:rsidRPr="00A9631E" w14:paraId="7E9D6E2D" w14:textId="77777777" w:rsidTr="00896091">
        <w:trPr>
          <w:trHeight w:val="304"/>
        </w:trPr>
        <w:tc>
          <w:tcPr>
            <w:tcW w:w="2250" w:type="dxa"/>
            <w:gridSpan w:val="2"/>
            <w:tcBorders>
              <w:top w:val="nil"/>
              <w:left w:val="nil"/>
              <w:bottom w:val="nil"/>
              <w:right w:val="nil"/>
            </w:tcBorders>
            <w:shd w:val="clear" w:color="auto" w:fill="auto"/>
            <w:noWrap/>
            <w:vAlign w:val="center"/>
            <w:hideMark/>
          </w:tcPr>
          <w:p w14:paraId="784B00B1" w14:textId="331776F2" w:rsidR="00896091" w:rsidRPr="00A9631E" w:rsidRDefault="00896091" w:rsidP="00896091">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GAP</w:t>
            </w:r>
          </w:p>
        </w:tc>
        <w:tc>
          <w:tcPr>
            <w:tcW w:w="1080" w:type="dxa"/>
            <w:tcBorders>
              <w:top w:val="nil"/>
              <w:left w:val="nil"/>
              <w:bottom w:val="nil"/>
              <w:right w:val="nil"/>
            </w:tcBorders>
            <w:shd w:val="clear" w:color="auto" w:fill="auto"/>
            <w:noWrap/>
            <w:vAlign w:val="center"/>
          </w:tcPr>
          <w:p w14:paraId="70668A79" w14:textId="668F822E" w:rsidR="00896091" w:rsidRPr="00A9631E" w:rsidRDefault="00896091" w:rsidP="00896091">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HCM</w:t>
            </w:r>
          </w:p>
        </w:tc>
        <w:tc>
          <w:tcPr>
            <w:tcW w:w="990" w:type="dxa"/>
            <w:tcBorders>
              <w:top w:val="nil"/>
              <w:left w:val="nil"/>
              <w:bottom w:val="nil"/>
              <w:right w:val="nil"/>
            </w:tcBorders>
            <w:shd w:val="clear" w:color="auto" w:fill="auto"/>
            <w:noWrap/>
            <w:vAlign w:val="center"/>
            <w:hideMark/>
          </w:tcPr>
          <w:p w14:paraId="28DB2DAF" w14:textId="77777777" w:rsidR="00896091" w:rsidRPr="00A9631E" w:rsidRDefault="00896091" w:rsidP="00896091">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tcPr>
          <w:p w14:paraId="7B745170" w14:textId="23F88613" w:rsidR="00896091" w:rsidRPr="00A9631E" w:rsidRDefault="00896091" w:rsidP="00896091">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7,000</w:t>
            </w:r>
          </w:p>
        </w:tc>
        <w:tc>
          <w:tcPr>
            <w:tcW w:w="1119" w:type="dxa"/>
            <w:tcBorders>
              <w:top w:val="nil"/>
              <w:left w:val="nil"/>
              <w:bottom w:val="nil"/>
              <w:right w:val="nil"/>
            </w:tcBorders>
            <w:shd w:val="clear" w:color="auto" w:fill="auto"/>
            <w:noWrap/>
            <w:vAlign w:val="center"/>
          </w:tcPr>
          <w:p w14:paraId="38651EBD" w14:textId="103C48B1" w:rsidR="00896091" w:rsidRPr="00A9631E" w:rsidRDefault="00896091" w:rsidP="00896091">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5,000</w:t>
            </w:r>
          </w:p>
        </w:tc>
        <w:tc>
          <w:tcPr>
            <w:tcW w:w="851" w:type="dxa"/>
            <w:tcBorders>
              <w:top w:val="nil"/>
              <w:left w:val="nil"/>
              <w:bottom w:val="nil"/>
              <w:right w:val="nil"/>
            </w:tcBorders>
            <w:shd w:val="clear" w:color="auto" w:fill="auto"/>
            <w:noWrap/>
            <w:vAlign w:val="center"/>
          </w:tcPr>
          <w:p w14:paraId="1A59059D" w14:textId="46200127" w:rsidR="00896091" w:rsidRPr="00A9631E" w:rsidRDefault="00896091" w:rsidP="00896091">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2</w:t>
            </w:r>
          </w:p>
        </w:tc>
        <w:tc>
          <w:tcPr>
            <w:tcW w:w="1379" w:type="dxa"/>
            <w:tcBorders>
              <w:top w:val="nil"/>
              <w:left w:val="nil"/>
              <w:bottom w:val="nil"/>
              <w:right w:val="nil"/>
            </w:tcBorders>
            <w:shd w:val="clear" w:color="auto" w:fill="auto"/>
            <w:noWrap/>
            <w:vAlign w:val="center"/>
          </w:tcPr>
          <w:p w14:paraId="6439206A" w14:textId="54D8FE39" w:rsidR="00896091" w:rsidRPr="00A9631E" w:rsidRDefault="00896091" w:rsidP="00896091">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3,000</w:t>
            </w:r>
          </w:p>
        </w:tc>
      </w:tr>
      <w:tr w:rsidR="005B1887" w:rsidRPr="00A9631E" w14:paraId="4CC91D6F" w14:textId="77777777" w:rsidTr="00E73E44">
        <w:trPr>
          <w:trHeight w:val="304"/>
        </w:trPr>
        <w:tc>
          <w:tcPr>
            <w:tcW w:w="990" w:type="dxa"/>
            <w:tcBorders>
              <w:top w:val="nil"/>
              <w:left w:val="nil"/>
              <w:bottom w:val="nil"/>
              <w:right w:val="nil"/>
            </w:tcBorders>
            <w:shd w:val="clear" w:color="auto" w:fill="auto"/>
            <w:noWrap/>
            <w:vAlign w:val="center"/>
            <w:hideMark/>
          </w:tcPr>
          <w:p w14:paraId="7898B539" w14:textId="77777777" w:rsidR="005B1887" w:rsidRPr="00A9631E" w:rsidRDefault="005B1887" w:rsidP="005B1887">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tcPr>
          <w:p w14:paraId="156D35BC" w14:textId="25A40F81" w:rsidR="005B1887" w:rsidRPr="00A9631E" w:rsidRDefault="005B1887" w:rsidP="005B1887">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sz w:val="24"/>
                <w:szCs w:val="24"/>
              </w:rPr>
              <w:t>AMRE</w:t>
            </w:r>
          </w:p>
        </w:tc>
        <w:tc>
          <w:tcPr>
            <w:tcW w:w="1080" w:type="dxa"/>
            <w:tcBorders>
              <w:top w:val="nil"/>
              <w:left w:val="nil"/>
              <w:bottom w:val="nil"/>
              <w:right w:val="nil"/>
            </w:tcBorders>
            <w:shd w:val="clear" w:color="auto" w:fill="auto"/>
            <w:noWrap/>
            <w:vAlign w:val="center"/>
          </w:tcPr>
          <w:p w14:paraId="19B321AD" w14:textId="1C42DBB7" w:rsidR="005B1887" w:rsidRPr="00A9631E" w:rsidRDefault="005B1887" w:rsidP="005B1887">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FSA</w:t>
            </w:r>
          </w:p>
        </w:tc>
        <w:tc>
          <w:tcPr>
            <w:tcW w:w="990" w:type="dxa"/>
            <w:tcBorders>
              <w:top w:val="nil"/>
              <w:left w:val="nil"/>
              <w:bottom w:val="nil"/>
              <w:right w:val="nil"/>
            </w:tcBorders>
            <w:shd w:val="clear" w:color="auto" w:fill="auto"/>
            <w:noWrap/>
            <w:vAlign w:val="center"/>
            <w:hideMark/>
          </w:tcPr>
          <w:p w14:paraId="081F9C0E" w14:textId="77777777" w:rsidR="005B1887" w:rsidRPr="00A9631E" w:rsidRDefault="005B1887" w:rsidP="005B1887">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tcPr>
          <w:p w14:paraId="3FB26D06" w14:textId="6F3202DE" w:rsidR="005B1887" w:rsidRPr="00A9631E" w:rsidRDefault="005B1887" w:rsidP="005B1887">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19,000</w:t>
            </w:r>
          </w:p>
        </w:tc>
        <w:tc>
          <w:tcPr>
            <w:tcW w:w="1119" w:type="dxa"/>
            <w:tcBorders>
              <w:top w:val="nil"/>
              <w:left w:val="nil"/>
              <w:bottom w:val="nil"/>
              <w:right w:val="nil"/>
            </w:tcBorders>
            <w:shd w:val="clear" w:color="auto" w:fill="auto"/>
            <w:noWrap/>
            <w:vAlign w:val="center"/>
          </w:tcPr>
          <w:p w14:paraId="3B0D51E7" w14:textId="2238A193" w:rsidR="005B1887" w:rsidRPr="00A9631E" w:rsidRDefault="005B1887" w:rsidP="005B1887">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10,000</w:t>
            </w:r>
          </w:p>
        </w:tc>
        <w:tc>
          <w:tcPr>
            <w:tcW w:w="851" w:type="dxa"/>
            <w:tcBorders>
              <w:top w:val="nil"/>
              <w:left w:val="nil"/>
              <w:bottom w:val="nil"/>
              <w:right w:val="nil"/>
            </w:tcBorders>
            <w:shd w:val="clear" w:color="auto" w:fill="auto"/>
            <w:noWrap/>
            <w:vAlign w:val="center"/>
          </w:tcPr>
          <w:p w14:paraId="090BD2C7" w14:textId="34AC53E7" w:rsidR="005B1887" w:rsidRPr="00A9631E" w:rsidRDefault="005B1887" w:rsidP="005B1887">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tcPr>
          <w:p w14:paraId="25A1D730" w14:textId="5FBB1012" w:rsidR="005B1887" w:rsidRPr="00A9631E" w:rsidRDefault="005B1887" w:rsidP="005B1887">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9,000</w:t>
            </w:r>
          </w:p>
        </w:tc>
      </w:tr>
      <w:tr w:rsidR="005B1887" w:rsidRPr="00A9631E" w14:paraId="3D0CED3F" w14:textId="77777777" w:rsidTr="00E73E44">
        <w:trPr>
          <w:trHeight w:val="304"/>
        </w:trPr>
        <w:tc>
          <w:tcPr>
            <w:tcW w:w="990" w:type="dxa"/>
            <w:tcBorders>
              <w:top w:val="nil"/>
              <w:left w:val="nil"/>
              <w:bottom w:val="nil"/>
              <w:right w:val="nil"/>
            </w:tcBorders>
            <w:shd w:val="clear" w:color="auto" w:fill="auto"/>
            <w:noWrap/>
            <w:vAlign w:val="center"/>
            <w:hideMark/>
          </w:tcPr>
          <w:p w14:paraId="5A7B12B9" w14:textId="77777777" w:rsidR="005B1887" w:rsidRPr="00A9631E" w:rsidRDefault="005B1887" w:rsidP="005B1887">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tcPr>
          <w:p w14:paraId="3E8A3686" w14:textId="56994497" w:rsidR="005B1887" w:rsidRPr="00A9631E" w:rsidRDefault="005B1887" w:rsidP="005B1887">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sz w:val="24"/>
                <w:szCs w:val="24"/>
              </w:rPr>
              <w:t>CERW</w:t>
            </w:r>
          </w:p>
        </w:tc>
        <w:tc>
          <w:tcPr>
            <w:tcW w:w="1080" w:type="dxa"/>
            <w:tcBorders>
              <w:top w:val="nil"/>
              <w:left w:val="nil"/>
              <w:bottom w:val="nil"/>
              <w:right w:val="nil"/>
            </w:tcBorders>
            <w:shd w:val="clear" w:color="auto" w:fill="auto"/>
            <w:noWrap/>
            <w:vAlign w:val="center"/>
          </w:tcPr>
          <w:p w14:paraId="575A7B0F" w14:textId="60FE627B" w:rsidR="005B1887" w:rsidRPr="00A9631E" w:rsidRDefault="005B1887" w:rsidP="005B1887">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FSA</w:t>
            </w:r>
          </w:p>
        </w:tc>
        <w:tc>
          <w:tcPr>
            <w:tcW w:w="990" w:type="dxa"/>
            <w:tcBorders>
              <w:top w:val="nil"/>
              <w:left w:val="nil"/>
              <w:bottom w:val="nil"/>
              <w:right w:val="nil"/>
            </w:tcBorders>
            <w:shd w:val="clear" w:color="auto" w:fill="auto"/>
            <w:noWrap/>
            <w:vAlign w:val="center"/>
            <w:hideMark/>
          </w:tcPr>
          <w:p w14:paraId="452FDA1F" w14:textId="77777777" w:rsidR="005B1887" w:rsidRPr="00A9631E" w:rsidRDefault="005B1887" w:rsidP="005B1887">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tcPr>
          <w:p w14:paraId="57CFB1C6" w14:textId="0F1716DD" w:rsidR="005B1887" w:rsidRPr="00A9631E" w:rsidRDefault="005B1887" w:rsidP="005B1887">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63,000</w:t>
            </w:r>
          </w:p>
        </w:tc>
        <w:tc>
          <w:tcPr>
            <w:tcW w:w="1119" w:type="dxa"/>
            <w:tcBorders>
              <w:top w:val="nil"/>
              <w:left w:val="nil"/>
              <w:bottom w:val="nil"/>
              <w:right w:val="nil"/>
            </w:tcBorders>
            <w:shd w:val="clear" w:color="auto" w:fill="auto"/>
            <w:noWrap/>
            <w:vAlign w:val="center"/>
          </w:tcPr>
          <w:p w14:paraId="55E3E2F4" w14:textId="6CE08BB5" w:rsidR="005B1887" w:rsidRPr="00A9631E" w:rsidRDefault="005B1887" w:rsidP="005B1887">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54,000</w:t>
            </w:r>
          </w:p>
        </w:tc>
        <w:tc>
          <w:tcPr>
            <w:tcW w:w="851" w:type="dxa"/>
            <w:tcBorders>
              <w:top w:val="nil"/>
              <w:left w:val="nil"/>
              <w:bottom w:val="nil"/>
              <w:right w:val="nil"/>
            </w:tcBorders>
            <w:shd w:val="clear" w:color="auto" w:fill="auto"/>
            <w:noWrap/>
            <w:vAlign w:val="center"/>
          </w:tcPr>
          <w:p w14:paraId="2286854E" w14:textId="74C1079C" w:rsidR="005B1887" w:rsidRPr="00A9631E" w:rsidRDefault="005B1887" w:rsidP="005B1887">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tcPr>
          <w:p w14:paraId="1DB4D2EF" w14:textId="2C4DDBB1" w:rsidR="005B1887" w:rsidRPr="00A9631E" w:rsidRDefault="005B1887" w:rsidP="005B1887">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9,000</w:t>
            </w:r>
          </w:p>
        </w:tc>
      </w:tr>
      <w:tr w:rsidR="005B1887" w:rsidRPr="00A9631E" w14:paraId="2A0D1FC1" w14:textId="77777777" w:rsidTr="00E73E44">
        <w:trPr>
          <w:trHeight w:val="304"/>
        </w:trPr>
        <w:tc>
          <w:tcPr>
            <w:tcW w:w="990" w:type="dxa"/>
            <w:tcBorders>
              <w:top w:val="nil"/>
              <w:left w:val="nil"/>
              <w:bottom w:val="nil"/>
              <w:right w:val="nil"/>
            </w:tcBorders>
            <w:shd w:val="clear" w:color="auto" w:fill="auto"/>
            <w:noWrap/>
            <w:vAlign w:val="center"/>
            <w:hideMark/>
          </w:tcPr>
          <w:p w14:paraId="33F65C3C" w14:textId="77777777" w:rsidR="005B1887" w:rsidRPr="00A9631E" w:rsidRDefault="005B1887" w:rsidP="005B1887">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tcPr>
          <w:p w14:paraId="0D3D352E" w14:textId="6CE00CBC" w:rsidR="005B1887" w:rsidRPr="00A9631E" w:rsidRDefault="005B1887" w:rsidP="005B1887">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sz w:val="24"/>
                <w:szCs w:val="24"/>
              </w:rPr>
              <w:t>HOWA</w:t>
            </w:r>
          </w:p>
        </w:tc>
        <w:tc>
          <w:tcPr>
            <w:tcW w:w="1080" w:type="dxa"/>
            <w:tcBorders>
              <w:top w:val="nil"/>
              <w:left w:val="nil"/>
              <w:bottom w:val="nil"/>
              <w:right w:val="nil"/>
            </w:tcBorders>
            <w:shd w:val="clear" w:color="auto" w:fill="auto"/>
            <w:noWrap/>
            <w:vAlign w:val="center"/>
          </w:tcPr>
          <w:p w14:paraId="002DCEDA" w14:textId="318A5A97" w:rsidR="005B1887" w:rsidRPr="00A9631E" w:rsidRDefault="005B1887" w:rsidP="005B1887">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FSA</w:t>
            </w:r>
          </w:p>
        </w:tc>
        <w:tc>
          <w:tcPr>
            <w:tcW w:w="990" w:type="dxa"/>
            <w:tcBorders>
              <w:top w:val="nil"/>
              <w:left w:val="nil"/>
              <w:bottom w:val="nil"/>
              <w:right w:val="nil"/>
            </w:tcBorders>
            <w:shd w:val="clear" w:color="auto" w:fill="auto"/>
            <w:noWrap/>
            <w:vAlign w:val="center"/>
            <w:hideMark/>
          </w:tcPr>
          <w:p w14:paraId="786529F4" w14:textId="77777777" w:rsidR="005B1887" w:rsidRPr="00A9631E" w:rsidRDefault="005B1887" w:rsidP="005B1887">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tcPr>
          <w:p w14:paraId="5C076EA6" w14:textId="148F9065" w:rsidR="005B1887" w:rsidRPr="00A9631E" w:rsidRDefault="005B1887" w:rsidP="005B1887">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19,000</w:t>
            </w:r>
          </w:p>
        </w:tc>
        <w:tc>
          <w:tcPr>
            <w:tcW w:w="1119" w:type="dxa"/>
            <w:tcBorders>
              <w:top w:val="nil"/>
              <w:left w:val="nil"/>
              <w:bottom w:val="nil"/>
              <w:right w:val="nil"/>
            </w:tcBorders>
            <w:shd w:val="clear" w:color="auto" w:fill="auto"/>
            <w:noWrap/>
            <w:vAlign w:val="center"/>
          </w:tcPr>
          <w:p w14:paraId="242CCC05" w14:textId="6242D1AB" w:rsidR="005B1887" w:rsidRPr="00A9631E" w:rsidRDefault="005B1887" w:rsidP="005B1887">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10,000</w:t>
            </w:r>
          </w:p>
        </w:tc>
        <w:tc>
          <w:tcPr>
            <w:tcW w:w="851" w:type="dxa"/>
            <w:tcBorders>
              <w:top w:val="nil"/>
              <w:left w:val="nil"/>
              <w:bottom w:val="nil"/>
              <w:right w:val="nil"/>
            </w:tcBorders>
            <w:shd w:val="clear" w:color="auto" w:fill="auto"/>
            <w:noWrap/>
            <w:vAlign w:val="center"/>
          </w:tcPr>
          <w:p w14:paraId="659B9D01" w14:textId="0323C4D7" w:rsidR="005B1887" w:rsidRPr="00A9631E" w:rsidRDefault="005B1887" w:rsidP="005B1887">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tcPr>
          <w:p w14:paraId="1DE30A41" w14:textId="0E431B3D" w:rsidR="005B1887" w:rsidRPr="00A9631E" w:rsidRDefault="005B1887" w:rsidP="005B1887">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9,000</w:t>
            </w:r>
          </w:p>
        </w:tc>
      </w:tr>
      <w:tr w:rsidR="005B1887" w:rsidRPr="00A9631E" w14:paraId="2ED542D5" w14:textId="77777777" w:rsidTr="00E73E44">
        <w:trPr>
          <w:trHeight w:val="304"/>
        </w:trPr>
        <w:tc>
          <w:tcPr>
            <w:tcW w:w="990" w:type="dxa"/>
            <w:tcBorders>
              <w:top w:val="nil"/>
              <w:left w:val="nil"/>
              <w:bottom w:val="nil"/>
              <w:right w:val="nil"/>
            </w:tcBorders>
            <w:shd w:val="clear" w:color="auto" w:fill="auto"/>
            <w:noWrap/>
            <w:vAlign w:val="center"/>
          </w:tcPr>
          <w:p w14:paraId="59005E85" w14:textId="77777777" w:rsidR="005B1887" w:rsidRPr="00A9631E" w:rsidRDefault="005B1887" w:rsidP="005B1887">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tcPr>
          <w:p w14:paraId="7E36EA55" w14:textId="38CCBBD8" w:rsidR="005B1887" w:rsidRPr="00A9631E" w:rsidRDefault="005B1887" w:rsidP="005B1887">
            <w:pPr>
              <w:spacing w:after="0" w:line="240" w:lineRule="auto"/>
              <w:rPr>
                <w:rFonts w:ascii="Times New Roman" w:eastAsia="Times New Roman" w:hAnsi="Times New Roman" w:cs="Times New Roman"/>
                <w:color w:val="000000"/>
                <w:sz w:val="24"/>
                <w:szCs w:val="24"/>
              </w:rPr>
            </w:pPr>
            <w:r w:rsidRPr="00A9631E">
              <w:rPr>
                <w:rFonts w:ascii="Times New Roman" w:eastAsia="Times New Roman" w:hAnsi="Times New Roman" w:cs="Times New Roman"/>
                <w:color w:val="000000"/>
                <w:sz w:val="24"/>
                <w:szCs w:val="24"/>
              </w:rPr>
              <w:t>VEER</w:t>
            </w:r>
          </w:p>
        </w:tc>
        <w:tc>
          <w:tcPr>
            <w:tcW w:w="1080" w:type="dxa"/>
            <w:tcBorders>
              <w:top w:val="nil"/>
              <w:left w:val="nil"/>
              <w:bottom w:val="nil"/>
              <w:right w:val="nil"/>
            </w:tcBorders>
            <w:shd w:val="clear" w:color="auto" w:fill="auto"/>
            <w:noWrap/>
            <w:vAlign w:val="center"/>
          </w:tcPr>
          <w:p w14:paraId="1BC8C3CE" w14:textId="690BD36C" w:rsidR="005B1887" w:rsidRPr="00A9631E" w:rsidRDefault="005B1887" w:rsidP="005B1887">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FSA</w:t>
            </w:r>
          </w:p>
        </w:tc>
        <w:tc>
          <w:tcPr>
            <w:tcW w:w="990" w:type="dxa"/>
            <w:tcBorders>
              <w:top w:val="nil"/>
              <w:left w:val="nil"/>
              <w:bottom w:val="nil"/>
              <w:right w:val="nil"/>
            </w:tcBorders>
            <w:shd w:val="clear" w:color="auto" w:fill="auto"/>
            <w:noWrap/>
            <w:vAlign w:val="center"/>
          </w:tcPr>
          <w:p w14:paraId="000C724F" w14:textId="0F77035F" w:rsidR="005B1887" w:rsidRPr="00A9631E" w:rsidRDefault="005B1887" w:rsidP="005B1887">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tcPr>
          <w:p w14:paraId="7889E436" w14:textId="2BD8E4CE" w:rsidR="005B1887" w:rsidRPr="00A9631E" w:rsidRDefault="005B1887" w:rsidP="005B1887">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12,000</w:t>
            </w:r>
          </w:p>
        </w:tc>
        <w:tc>
          <w:tcPr>
            <w:tcW w:w="1119" w:type="dxa"/>
            <w:tcBorders>
              <w:top w:val="nil"/>
              <w:left w:val="nil"/>
              <w:bottom w:val="nil"/>
              <w:right w:val="nil"/>
            </w:tcBorders>
            <w:shd w:val="clear" w:color="auto" w:fill="auto"/>
            <w:noWrap/>
            <w:vAlign w:val="center"/>
          </w:tcPr>
          <w:p w14:paraId="5D04EF91" w14:textId="18E77167" w:rsidR="005B1887" w:rsidRPr="00A9631E" w:rsidRDefault="005B1887" w:rsidP="005B1887">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9,000</w:t>
            </w:r>
          </w:p>
        </w:tc>
        <w:tc>
          <w:tcPr>
            <w:tcW w:w="851" w:type="dxa"/>
            <w:tcBorders>
              <w:top w:val="nil"/>
              <w:left w:val="nil"/>
              <w:bottom w:val="nil"/>
              <w:right w:val="nil"/>
            </w:tcBorders>
            <w:shd w:val="clear" w:color="auto" w:fill="auto"/>
            <w:noWrap/>
            <w:vAlign w:val="center"/>
          </w:tcPr>
          <w:p w14:paraId="21677035" w14:textId="72D62BD5" w:rsidR="005B1887" w:rsidRPr="00A9631E" w:rsidRDefault="005B1887" w:rsidP="005B1887">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tcPr>
          <w:p w14:paraId="184875A0" w14:textId="1D5C6F76" w:rsidR="005B1887" w:rsidRPr="00A9631E" w:rsidRDefault="005B1887" w:rsidP="005B1887">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3,000</w:t>
            </w:r>
          </w:p>
        </w:tc>
      </w:tr>
      <w:tr w:rsidR="003C34BC" w:rsidRPr="00A9631E" w14:paraId="4369E87B" w14:textId="77777777" w:rsidTr="00E73E44">
        <w:trPr>
          <w:trHeight w:val="304"/>
        </w:trPr>
        <w:tc>
          <w:tcPr>
            <w:tcW w:w="990" w:type="dxa"/>
            <w:tcBorders>
              <w:top w:val="nil"/>
              <w:left w:val="nil"/>
              <w:bottom w:val="single" w:sz="4" w:space="0" w:color="auto"/>
              <w:right w:val="nil"/>
            </w:tcBorders>
            <w:shd w:val="clear" w:color="auto" w:fill="auto"/>
            <w:noWrap/>
            <w:vAlign w:val="center"/>
            <w:hideMark/>
          </w:tcPr>
          <w:p w14:paraId="733D103C" w14:textId="77777777" w:rsidR="003C34BC" w:rsidRPr="00A9631E" w:rsidRDefault="003C34BC" w:rsidP="003C34BC">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 </w:t>
            </w:r>
          </w:p>
        </w:tc>
        <w:tc>
          <w:tcPr>
            <w:tcW w:w="1260" w:type="dxa"/>
            <w:tcBorders>
              <w:top w:val="nil"/>
              <w:left w:val="nil"/>
              <w:bottom w:val="single" w:sz="4" w:space="0" w:color="auto"/>
              <w:right w:val="nil"/>
            </w:tcBorders>
            <w:shd w:val="clear" w:color="auto" w:fill="auto"/>
            <w:noWrap/>
            <w:vAlign w:val="center"/>
          </w:tcPr>
          <w:p w14:paraId="08A4C35D" w14:textId="7899A145" w:rsidR="003C34BC" w:rsidRPr="00A9631E" w:rsidRDefault="003C34BC" w:rsidP="003C34BC">
            <w:pPr>
              <w:spacing w:after="0" w:line="240" w:lineRule="auto"/>
              <w:rPr>
                <w:rFonts w:ascii="Times New Roman" w:eastAsia="Times New Roman" w:hAnsi="Times New Roman" w:cs="Times New Roman"/>
                <w:color w:val="000000"/>
              </w:rPr>
            </w:pPr>
          </w:p>
        </w:tc>
        <w:tc>
          <w:tcPr>
            <w:tcW w:w="1080" w:type="dxa"/>
            <w:tcBorders>
              <w:top w:val="nil"/>
              <w:left w:val="nil"/>
              <w:bottom w:val="single" w:sz="4" w:space="0" w:color="auto"/>
              <w:right w:val="nil"/>
            </w:tcBorders>
            <w:shd w:val="clear" w:color="auto" w:fill="auto"/>
            <w:noWrap/>
            <w:vAlign w:val="center"/>
          </w:tcPr>
          <w:p w14:paraId="33E77A1D" w14:textId="2EAB61AD" w:rsidR="003C34BC" w:rsidRPr="00A9631E" w:rsidRDefault="003C34BC" w:rsidP="003C34BC">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FSNS</w:t>
            </w:r>
          </w:p>
        </w:tc>
        <w:tc>
          <w:tcPr>
            <w:tcW w:w="990" w:type="dxa"/>
            <w:tcBorders>
              <w:top w:val="nil"/>
              <w:left w:val="nil"/>
              <w:bottom w:val="single" w:sz="4" w:space="0" w:color="auto"/>
              <w:right w:val="nil"/>
            </w:tcBorders>
            <w:shd w:val="clear" w:color="auto" w:fill="auto"/>
            <w:noWrap/>
            <w:vAlign w:val="center"/>
            <w:hideMark/>
          </w:tcPr>
          <w:p w14:paraId="52446E45" w14:textId="77777777" w:rsidR="003C34BC" w:rsidRPr="00A9631E" w:rsidRDefault="003C34BC" w:rsidP="003C34BC">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w:t>
            </w:r>
          </w:p>
        </w:tc>
        <w:tc>
          <w:tcPr>
            <w:tcW w:w="1044" w:type="dxa"/>
            <w:tcBorders>
              <w:top w:val="nil"/>
              <w:left w:val="nil"/>
              <w:bottom w:val="single" w:sz="4" w:space="0" w:color="auto"/>
              <w:right w:val="nil"/>
            </w:tcBorders>
            <w:shd w:val="clear" w:color="auto" w:fill="auto"/>
            <w:noWrap/>
            <w:vAlign w:val="center"/>
          </w:tcPr>
          <w:p w14:paraId="26472EB3" w14:textId="551D4E08" w:rsidR="003C34BC" w:rsidRPr="00A9631E" w:rsidRDefault="003C34BC" w:rsidP="003C34BC">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12,000</w:t>
            </w:r>
          </w:p>
        </w:tc>
        <w:tc>
          <w:tcPr>
            <w:tcW w:w="1119" w:type="dxa"/>
            <w:tcBorders>
              <w:top w:val="nil"/>
              <w:left w:val="nil"/>
              <w:bottom w:val="single" w:sz="4" w:space="0" w:color="auto"/>
              <w:right w:val="nil"/>
            </w:tcBorders>
            <w:shd w:val="clear" w:color="auto" w:fill="auto"/>
            <w:noWrap/>
            <w:vAlign w:val="center"/>
          </w:tcPr>
          <w:p w14:paraId="13D75682" w14:textId="7647592F" w:rsidR="003C34BC" w:rsidRPr="00A9631E" w:rsidRDefault="003C34BC" w:rsidP="003C34BC">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6,000</w:t>
            </w:r>
          </w:p>
        </w:tc>
        <w:tc>
          <w:tcPr>
            <w:tcW w:w="851" w:type="dxa"/>
            <w:tcBorders>
              <w:top w:val="nil"/>
              <w:left w:val="nil"/>
              <w:bottom w:val="single" w:sz="4" w:space="0" w:color="auto"/>
              <w:right w:val="nil"/>
            </w:tcBorders>
            <w:shd w:val="clear" w:color="auto" w:fill="auto"/>
            <w:noWrap/>
            <w:vAlign w:val="center"/>
          </w:tcPr>
          <w:p w14:paraId="471E65A9" w14:textId="2A355185" w:rsidR="003C34BC" w:rsidRPr="00A9631E" w:rsidRDefault="003C34BC" w:rsidP="003C34BC">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w:t>
            </w:r>
          </w:p>
        </w:tc>
        <w:tc>
          <w:tcPr>
            <w:tcW w:w="1379" w:type="dxa"/>
            <w:tcBorders>
              <w:top w:val="nil"/>
              <w:left w:val="nil"/>
              <w:bottom w:val="single" w:sz="4" w:space="0" w:color="auto"/>
              <w:right w:val="nil"/>
            </w:tcBorders>
            <w:shd w:val="clear" w:color="auto" w:fill="auto"/>
            <w:noWrap/>
            <w:vAlign w:val="center"/>
          </w:tcPr>
          <w:p w14:paraId="742ED337" w14:textId="60CC4CFD" w:rsidR="003C34BC" w:rsidRPr="00A9631E" w:rsidRDefault="003C34BC" w:rsidP="003C34BC">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6,000</w:t>
            </w:r>
          </w:p>
        </w:tc>
      </w:tr>
      <w:tr w:rsidR="00896091" w:rsidRPr="00A9631E" w14:paraId="0661BB04" w14:textId="77777777" w:rsidTr="00896091">
        <w:trPr>
          <w:trHeight w:val="304"/>
        </w:trPr>
        <w:tc>
          <w:tcPr>
            <w:tcW w:w="2250" w:type="dxa"/>
            <w:gridSpan w:val="2"/>
            <w:tcBorders>
              <w:top w:val="nil"/>
              <w:left w:val="nil"/>
              <w:bottom w:val="nil"/>
              <w:right w:val="nil"/>
            </w:tcBorders>
            <w:shd w:val="clear" w:color="auto" w:fill="auto"/>
            <w:noWrap/>
            <w:vAlign w:val="center"/>
            <w:hideMark/>
          </w:tcPr>
          <w:p w14:paraId="51088821" w14:textId="54BB696E" w:rsidR="00896091" w:rsidRPr="00A9631E" w:rsidRDefault="00896091" w:rsidP="00896091">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GEN</w:t>
            </w:r>
          </w:p>
        </w:tc>
        <w:tc>
          <w:tcPr>
            <w:tcW w:w="1080" w:type="dxa"/>
            <w:tcBorders>
              <w:top w:val="nil"/>
              <w:left w:val="nil"/>
              <w:bottom w:val="nil"/>
              <w:right w:val="nil"/>
            </w:tcBorders>
            <w:shd w:val="clear" w:color="auto" w:fill="auto"/>
            <w:noWrap/>
            <w:vAlign w:val="center"/>
          </w:tcPr>
          <w:p w14:paraId="4F5B44D6" w14:textId="5ACF40DD" w:rsidR="00896091" w:rsidRPr="00A9631E" w:rsidRDefault="00896091" w:rsidP="00896091">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HCM</w:t>
            </w:r>
          </w:p>
        </w:tc>
        <w:tc>
          <w:tcPr>
            <w:tcW w:w="990" w:type="dxa"/>
            <w:tcBorders>
              <w:top w:val="nil"/>
              <w:left w:val="nil"/>
              <w:bottom w:val="nil"/>
              <w:right w:val="nil"/>
            </w:tcBorders>
            <w:shd w:val="clear" w:color="auto" w:fill="auto"/>
            <w:noWrap/>
            <w:vAlign w:val="center"/>
            <w:hideMark/>
          </w:tcPr>
          <w:p w14:paraId="7B6CA054" w14:textId="77777777" w:rsidR="00896091" w:rsidRPr="00A9631E" w:rsidRDefault="00896091" w:rsidP="00896091">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tcPr>
          <w:p w14:paraId="114FA783" w14:textId="2D35C6D1" w:rsidR="00896091" w:rsidRPr="00A9631E" w:rsidRDefault="00896091" w:rsidP="00896091">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7,000</w:t>
            </w:r>
          </w:p>
        </w:tc>
        <w:tc>
          <w:tcPr>
            <w:tcW w:w="1119" w:type="dxa"/>
            <w:tcBorders>
              <w:top w:val="nil"/>
              <w:left w:val="nil"/>
              <w:bottom w:val="nil"/>
              <w:right w:val="nil"/>
            </w:tcBorders>
            <w:shd w:val="clear" w:color="auto" w:fill="auto"/>
            <w:noWrap/>
            <w:vAlign w:val="center"/>
          </w:tcPr>
          <w:p w14:paraId="37D9FCC5" w14:textId="0318FCFF" w:rsidR="00896091" w:rsidRPr="00A9631E" w:rsidRDefault="00896091" w:rsidP="00896091">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5,000</w:t>
            </w:r>
          </w:p>
        </w:tc>
        <w:tc>
          <w:tcPr>
            <w:tcW w:w="851" w:type="dxa"/>
            <w:tcBorders>
              <w:top w:val="nil"/>
              <w:left w:val="nil"/>
              <w:bottom w:val="nil"/>
              <w:right w:val="nil"/>
            </w:tcBorders>
            <w:shd w:val="clear" w:color="auto" w:fill="auto"/>
            <w:noWrap/>
            <w:vAlign w:val="center"/>
          </w:tcPr>
          <w:p w14:paraId="40C2E38A" w14:textId="702CA5C0" w:rsidR="00896091" w:rsidRPr="00A9631E" w:rsidRDefault="00896091" w:rsidP="00896091">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2</w:t>
            </w:r>
          </w:p>
        </w:tc>
        <w:tc>
          <w:tcPr>
            <w:tcW w:w="1379" w:type="dxa"/>
            <w:tcBorders>
              <w:top w:val="nil"/>
              <w:left w:val="nil"/>
              <w:bottom w:val="nil"/>
              <w:right w:val="nil"/>
            </w:tcBorders>
            <w:shd w:val="clear" w:color="auto" w:fill="auto"/>
            <w:noWrap/>
            <w:vAlign w:val="center"/>
          </w:tcPr>
          <w:p w14:paraId="0F9FF409" w14:textId="7BDFA591" w:rsidR="00896091" w:rsidRPr="00A9631E" w:rsidRDefault="00896091" w:rsidP="00896091">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3,000</w:t>
            </w:r>
          </w:p>
        </w:tc>
      </w:tr>
      <w:tr w:rsidR="005B1887" w:rsidRPr="00A9631E" w14:paraId="2201F761" w14:textId="77777777" w:rsidTr="00E73E44">
        <w:trPr>
          <w:trHeight w:val="304"/>
        </w:trPr>
        <w:tc>
          <w:tcPr>
            <w:tcW w:w="990" w:type="dxa"/>
            <w:tcBorders>
              <w:top w:val="nil"/>
              <w:left w:val="nil"/>
              <w:bottom w:val="nil"/>
              <w:right w:val="nil"/>
            </w:tcBorders>
            <w:shd w:val="clear" w:color="auto" w:fill="auto"/>
            <w:noWrap/>
            <w:vAlign w:val="center"/>
            <w:hideMark/>
          </w:tcPr>
          <w:p w14:paraId="6E502F57" w14:textId="77777777" w:rsidR="005B1887" w:rsidRPr="00A9631E" w:rsidRDefault="005B1887" w:rsidP="005B1887">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tcPr>
          <w:p w14:paraId="153500DD" w14:textId="505C03B9" w:rsidR="005B1887" w:rsidRPr="00A9631E" w:rsidRDefault="005B1887" w:rsidP="005B1887">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sz w:val="24"/>
                <w:szCs w:val="24"/>
              </w:rPr>
              <w:t>AMRO</w:t>
            </w:r>
          </w:p>
        </w:tc>
        <w:tc>
          <w:tcPr>
            <w:tcW w:w="1080" w:type="dxa"/>
            <w:tcBorders>
              <w:top w:val="nil"/>
              <w:left w:val="nil"/>
              <w:bottom w:val="nil"/>
              <w:right w:val="nil"/>
            </w:tcBorders>
            <w:shd w:val="clear" w:color="auto" w:fill="auto"/>
            <w:noWrap/>
            <w:vAlign w:val="center"/>
          </w:tcPr>
          <w:p w14:paraId="2D6ED343" w14:textId="6AC463BD" w:rsidR="005B1887" w:rsidRPr="00A9631E" w:rsidRDefault="005B1887" w:rsidP="005B1887">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FSA</w:t>
            </w:r>
          </w:p>
        </w:tc>
        <w:tc>
          <w:tcPr>
            <w:tcW w:w="990" w:type="dxa"/>
            <w:tcBorders>
              <w:top w:val="nil"/>
              <w:left w:val="nil"/>
              <w:bottom w:val="nil"/>
              <w:right w:val="nil"/>
            </w:tcBorders>
            <w:shd w:val="clear" w:color="auto" w:fill="auto"/>
            <w:noWrap/>
            <w:vAlign w:val="center"/>
            <w:hideMark/>
          </w:tcPr>
          <w:p w14:paraId="0FAB74EE" w14:textId="77777777" w:rsidR="005B1887" w:rsidRPr="00A9631E" w:rsidRDefault="005B1887" w:rsidP="005B1887">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tcPr>
          <w:p w14:paraId="3FB17BCB" w14:textId="3B505B93" w:rsidR="005B1887" w:rsidRPr="00A9631E" w:rsidRDefault="005B1887" w:rsidP="005B1887">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36,000</w:t>
            </w:r>
          </w:p>
        </w:tc>
        <w:tc>
          <w:tcPr>
            <w:tcW w:w="1119" w:type="dxa"/>
            <w:tcBorders>
              <w:top w:val="nil"/>
              <w:left w:val="nil"/>
              <w:bottom w:val="nil"/>
              <w:right w:val="nil"/>
            </w:tcBorders>
            <w:shd w:val="clear" w:color="auto" w:fill="auto"/>
            <w:noWrap/>
            <w:vAlign w:val="center"/>
          </w:tcPr>
          <w:p w14:paraId="16E6F078" w14:textId="39B51AF5" w:rsidR="005B1887" w:rsidRPr="00A9631E" w:rsidRDefault="005B1887" w:rsidP="005B1887">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30,000</w:t>
            </w:r>
          </w:p>
        </w:tc>
        <w:tc>
          <w:tcPr>
            <w:tcW w:w="851" w:type="dxa"/>
            <w:tcBorders>
              <w:top w:val="nil"/>
              <w:left w:val="nil"/>
              <w:bottom w:val="nil"/>
              <w:right w:val="nil"/>
            </w:tcBorders>
            <w:shd w:val="clear" w:color="auto" w:fill="auto"/>
            <w:noWrap/>
            <w:vAlign w:val="center"/>
          </w:tcPr>
          <w:p w14:paraId="34A3D747" w14:textId="53C54E5B" w:rsidR="005B1887" w:rsidRPr="00A9631E" w:rsidRDefault="005B1887" w:rsidP="005B1887">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tcPr>
          <w:p w14:paraId="0C8694AA" w14:textId="376961AF" w:rsidR="005B1887" w:rsidRPr="00A9631E" w:rsidRDefault="005B1887" w:rsidP="005B1887">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6,000</w:t>
            </w:r>
          </w:p>
        </w:tc>
      </w:tr>
      <w:tr w:rsidR="005B1887" w:rsidRPr="00A9631E" w14:paraId="4BBFD3EB" w14:textId="77777777" w:rsidTr="00E73E44">
        <w:trPr>
          <w:trHeight w:val="304"/>
        </w:trPr>
        <w:tc>
          <w:tcPr>
            <w:tcW w:w="990" w:type="dxa"/>
            <w:tcBorders>
              <w:top w:val="nil"/>
              <w:left w:val="nil"/>
              <w:bottom w:val="nil"/>
              <w:right w:val="nil"/>
            </w:tcBorders>
            <w:shd w:val="clear" w:color="auto" w:fill="auto"/>
            <w:noWrap/>
            <w:vAlign w:val="center"/>
            <w:hideMark/>
          </w:tcPr>
          <w:p w14:paraId="4BA73368" w14:textId="77777777" w:rsidR="005B1887" w:rsidRPr="00A9631E" w:rsidRDefault="005B1887" w:rsidP="005B1887">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tcPr>
          <w:p w14:paraId="686C0AA0" w14:textId="7507AA7E" w:rsidR="005B1887" w:rsidRPr="00A9631E" w:rsidRDefault="005B1887" w:rsidP="005B1887">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sz w:val="24"/>
                <w:szCs w:val="24"/>
              </w:rPr>
              <w:t>BCCH</w:t>
            </w:r>
          </w:p>
        </w:tc>
        <w:tc>
          <w:tcPr>
            <w:tcW w:w="1080" w:type="dxa"/>
            <w:tcBorders>
              <w:top w:val="nil"/>
              <w:left w:val="nil"/>
              <w:bottom w:val="nil"/>
              <w:right w:val="nil"/>
            </w:tcBorders>
            <w:shd w:val="clear" w:color="auto" w:fill="auto"/>
            <w:noWrap/>
            <w:vAlign w:val="center"/>
          </w:tcPr>
          <w:p w14:paraId="13E080E8" w14:textId="466F5A05" w:rsidR="005B1887" w:rsidRPr="00A9631E" w:rsidRDefault="005B1887" w:rsidP="005B1887">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FSA</w:t>
            </w:r>
          </w:p>
        </w:tc>
        <w:tc>
          <w:tcPr>
            <w:tcW w:w="990" w:type="dxa"/>
            <w:tcBorders>
              <w:top w:val="nil"/>
              <w:left w:val="nil"/>
              <w:bottom w:val="nil"/>
              <w:right w:val="nil"/>
            </w:tcBorders>
            <w:shd w:val="clear" w:color="auto" w:fill="auto"/>
            <w:noWrap/>
            <w:vAlign w:val="center"/>
            <w:hideMark/>
          </w:tcPr>
          <w:p w14:paraId="26BE0386" w14:textId="77777777" w:rsidR="005B1887" w:rsidRPr="00A9631E" w:rsidRDefault="005B1887" w:rsidP="005B1887">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tcPr>
          <w:p w14:paraId="6299EAD8" w14:textId="6E1AEFF1" w:rsidR="005B1887" w:rsidRPr="00A9631E" w:rsidRDefault="005B1887" w:rsidP="005B1887">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38,000</w:t>
            </w:r>
          </w:p>
        </w:tc>
        <w:tc>
          <w:tcPr>
            <w:tcW w:w="1119" w:type="dxa"/>
            <w:tcBorders>
              <w:top w:val="nil"/>
              <w:left w:val="nil"/>
              <w:bottom w:val="nil"/>
              <w:right w:val="nil"/>
            </w:tcBorders>
            <w:shd w:val="clear" w:color="auto" w:fill="auto"/>
            <w:noWrap/>
            <w:vAlign w:val="center"/>
          </w:tcPr>
          <w:p w14:paraId="45D33F07" w14:textId="4056B120" w:rsidR="005B1887" w:rsidRPr="00A9631E" w:rsidRDefault="005B1887" w:rsidP="005B1887">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29,000</w:t>
            </w:r>
          </w:p>
        </w:tc>
        <w:tc>
          <w:tcPr>
            <w:tcW w:w="851" w:type="dxa"/>
            <w:tcBorders>
              <w:top w:val="nil"/>
              <w:left w:val="nil"/>
              <w:bottom w:val="nil"/>
              <w:right w:val="nil"/>
            </w:tcBorders>
            <w:shd w:val="clear" w:color="auto" w:fill="auto"/>
            <w:noWrap/>
            <w:vAlign w:val="center"/>
          </w:tcPr>
          <w:p w14:paraId="5425D239" w14:textId="091DDBC2" w:rsidR="005B1887" w:rsidRPr="00A9631E" w:rsidRDefault="005B1887" w:rsidP="005B1887">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tcPr>
          <w:p w14:paraId="49FEB703" w14:textId="05D37478" w:rsidR="005B1887" w:rsidRPr="00A9631E" w:rsidRDefault="005B1887" w:rsidP="005B1887">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9,000</w:t>
            </w:r>
          </w:p>
        </w:tc>
      </w:tr>
      <w:tr w:rsidR="005B1887" w:rsidRPr="00A9631E" w14:paraId="7A920FF3" w14:textId="77777777" w:rsidTr="00E73E44">
        <w:trPr>
          <w:trHeight w:val="319"/>
        </w:trPr>
        <w:tc>
          <w:tcPr>
            <w:tcW w:w="990" w:type="dxa"/>
            <w:tcBorders>
              <w:top w:val="nil"/>
              <w:left w:val="nil"/>
              <w:bottom w:val="single" w:sz="12" w:space="0" w:color="auto"/>
              <w:right w:val="nil"/>
            </w:tcBorders>
            <w:shd w:val="clear" w:color="auto" w:fill="auto"/>
            <w:noWrap/>
            <w:vAlign w:val="center"/>
            <w:hideMark/>
          </w:tcPr>
          <w:p w14:paraId="1931B271" w14:textId="77777777" w:rsidR="005B1887" w:rsidRPr="00A9631E" w:rsidRDefault="005B1887" w:rsidP="005B1887">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 </w:t>
            </w:r>
          </w:p>
        </w:tc>
        <w:tc>
          <w:tcPr>
            <w:tcW w:w="1260" w:type="dxa"/>
            <w:tcBorders>
              <w:top w:val="nil"/>
              <w:left w:val="nil"/>
              <w:bottom w:val="single" w:sz="12" w:space="0" w:color="auto"/>
              <w:right w:val="nil"/>
            </w:tcBorders>
            <w:shd w:val="clear" w:color="auto" w:fill="auto"/>
            <w:noWrap/>
            <w:vAlign w:val="center"/>
          </w:tcPr>
          <w:p w14:paraId="22976B40" w14:textId="1DBD7D01" w:rsidR="005B1887" w:rsidRPr="00A9631E" w:rsidRDefault="005B1887" w:rsidP="005B1887">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sz w:val="24"/>
                <w:szCs w:val="24"/>
              </w:rPr>
              <w:t>WBNU</w:t>
            </w:r>
          </w:p>
        </w:tc>
        <w:tc>
          <w:tcPr>
            <w:tcW w:w="1080" w:type="dxa"/>
            <w:tcBorders>
              <w:top w:val="nil"/>
              <w:left w:val="nil"/>
              <w:bottom w:val="single" w:sz="12" w:space="0" w:color="auto"/>
              <w:right w:val="nil"/>
            </w:tcBorders>
            <w:shd w:val="clear" w:color="auto" w:fill="auto"/>
            <w:noWrap/>
            <w:vAlign w:val="center"/>
          </w:tcPr>
          <w:p w14:paraId="25FA33B1" w14:textId="1C0E24D2" w:rsidR="005B1887" w:rsidRPr="00A9631E" w:rsidRDefault="005B1887" w:rsidP="005B1887">
            <w:pPr>
              <w:spacing w:after="0" w:line="240" w:lineRule="auto"/>
              <w:rPr>
                <w:rFonts w:ascii="Times New Roman" w:eastAsia="Times New Roman" w:hAnsi="Times New Roman" w:cs="Times New Roman"/>
                <w:color w:val="000000"/>
              </w:rPr>
            </w:pPr>
            <w:r w:rsidRPr="00A9631E">
              <w:rPr>
                <w:rFonts w:ascii="Times New Roman" w:eastAsia="Times New Roman" w:hAnsi="Times New Roman" w:cs="Times New Roman"/>
                <w:color w:val="000000"/>
              </w:rPr>
              <w:t>FSA</w:t>
            </w:r>
          </w:p>
        </w:tc>
        <w:tc>
          <w:tcPr>
            <w:tcW w:w="990" w:type="dxa"/>
            <w:tcBorders>
              <w:top w:val="nil"/>
              <w:left w:val="nil"/>
              <w:bottom w:val="single" w:sz="12" w:space="0" w:color="auto"/>
              <w:right w:val="nil"/>
            </w:tcBorders>
            <w:shd w:val="clear" w:color="auto" w:fill="auto"/>
            <w:noWrap/>
            <w:vAlign w:val="center"/>
            <w:hideMark/>
          </w:tcPr>
          <w:p w14:paraId="0A9DE50C" w14:textId="77777777" w:rsidR="005B1887" w:rsidRPr="00A9631E" w:rsidRDefault="005B1887" w:rsidP="005B1887">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w:t>
            </w:r>
          </w:p>
        </w:tc>
        <w:tc>
          <w:tcPr>
            <w:tcW w:w="1044" w:type="dxa"/>
            <w:tcBorders>
              <w:top w:val="nil"/>
              <w:left w:val="nil"/>
              <w:bottom w:val="single" w:sz="12" w:space="0" w:color="auto"/>
              <w:right w:val="nil"/>
            </w:tcBorders>
            <w:shd w:val="clear" w:color="auto" w:fill="auto"/>
            <w:noWrap/>
            <w:vAlign w:val="center"/>
          </w:tcPr>
          <w:p w14:paraId="6668A55E" w14:textId="6D8046EE" w:rsidR="005B1887" w:rsidRPr="00A9631E" w:rsidRDefault="005B1887" w:rsidP="005B1887">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36,000</w:t>
            </w:r>
          </w:p>
        </w:tc>
        <w:tc>
          <w:tcPr>
            <w:tcW w:w="1119" w:type="dxa"/>
            <w:tcBorders>
              <w:top w:val="nil"/>
              <w:left w:val="nil"/>
              <w:bottom w:val="single" w:sz="12" w:space="0" w:color="auto"/>
              <w:right w:val="nil"/>
            </w:tcBorders>
            <w:shd w:val="clear" w:color="auto" w:fill="auto"/>
            <w:noWrap/>
            <w:vAlign w:val="center"/>
          </w:tcPr>
          <w:p w14:paraId="579D0733" w14:textId="218D1EDF" w:rsidR="005B1887" w:rsidRPr="00A9631E" w:rsidRDefault="005B1887" w:rsidP="005B1887">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30,000</w:t>
            </w:r>
          </w:p>
        </w:tc>
        <w:tc>
          <w:tcPr>
            <w:tcW w:w="851" w:type="dxa"/>
            <w:tcBorders>
              <w:top w:val="nil"/>
              <w:left w:val="nil"/>
              <w:bottom w:val="single" w:sz="12" w:space="0" w:color="auto"/>
              <w:right w:val="nil"/>
            </w:tcBorders>
            <w:shd w:val="clear" w:color="auto" w:fill="auto"/>
            <w:noWrap/>
            <w:vAlign w:val="center"/>
          </w:tcPr>
          <w:p w14:paraId="3E2A19A0" w14:textId="04653A22" w:rsidR="005B1887" w:rsidRPr="00A9631E" w:rsidRDefault="005B1887" w:rsidP="005B1887">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3</w:t>
            </w:r>
          </w:p>
        </w:tc>
        <w:tc>
          <w:tcPr>
            <w:tcW w:w="1379" w:type="dxa"/>
            <w:tcBorders>
              <w:top w:val="nil"/>
              <w:left w:val="nil"/>
              <w:bottom w:val="single" w:sz="12" w:space="0" w:color="auto"/>
              <w:right w:val="nil"/>
            </w:tcBorders>
            <w:shd w:val="clear" w:color="auto" w:fill="auto"/>
            <w:noWrap/>
            <w:vAlign w:val="center"/>
          </w:tcPr>
          <w:p w14:paraId="7025F0C1" w14:textId="3A73CD6B" w:rsidR="005B1887" w:rsidRPr="00A9631E" w:rsidRDefault="005B1887" w:rsidP="005B1887">
            <w:pPr>
              <w:spacing w:after="0" w:line="240" w:lineRule="auto"/>
              <w:jc w:val="center"/>
              <w:rPr>
                <w:rFonts w:ascii="Times New Roman" w:eastAsia="Times New Roman" w:hAnsi="Times New Roman" w:cs="Times New Roman"/>
                <w:color w:val="000000"/>
              </w:rPr>
            </w:pPr>
            <w:r w:rsidRPr="00A9631E">
              <w:rPr>
                <w:rFonts w:ascii="Times New Roman" w:eastAsia="Times New Roman" w:hAnsi="Times New Roman" w:cs="Times New Roman"/>
                <w:color w:val="000000"/>
              </w:rPr>
              <w:t>6,000</w:t>
            </w:r>
          </w:p>
        </w:tc>
      </w:tr>
    </w:tbl>
    <w:bookmarkEnd w:id="15"/>
    <w:p w14:paraId="48044F83" w14:textId="41346726" w:rsidR="00A54C8E" w:rsidRPr="00A9631E" w:rsidRDefault="00A54C8E" w:rsidP="00A54C8E">
      <w:pPr>
        <w:spacing w:after="0" w:line="276" w:lineRule="auto"/>
        <w:rPr>
          <w:rFonts w:ascii="Times New Roman" w:hAnsi="Times New Roman" w:cs="Times New Roman"/>
          <w:b/>
          <w:bCs/>
          <w:sz w:val="24"/>
          <w:szCs w:val="24"/>
        </w:rPr>
      </w:pPr>
      <w:r w:rsidRPr="00A9631E">
        <w:rPr>
          <w:rFonts w:ascii="Times New Roman" w:hAnsi="Times New Roman" w:cs="Times New Roman"/>
          <w:b/>
          <w:bCs/>
          <w:sz w:val="24"/>
          <w:szCs w:val="24"/>
        </w:rPr>
        <w:lastRenderedPageBreak/>
        <w:t>Appendix E</w:t>
      </w:r>
    </w:p>
    <w:p w14:paraId="54E2A970" w14:textId="42F4AD4A" w:rsidR="00A54C8E" w:rsidRPr="00A9631E" w:rsidRDefault="00A54C8E" w:rsidP="00A54C8E">
      <w:pPr>
        <w:spacing w:after="0" w:line="276" w:lineRule="auto"/>
        <w:rPr>
          <w:rFonts w:ascii="Times New Roman" w:hAnsi="Times New Roman" w:cs="Times New Roman"/>
          <w:b/>
          <w:bCs/>
          <w:sz w:val="24"/>
          <w:szCs w:val="24"/>
        </w:rPr>
      </w:pPr>
      <w:r w:rsidRPr="00A9631E">
        <w:rPr>
          <w:rFonts w:ascii="Times New Roman" w:hAnsi="Times New Roman" w:cs="Times New Roman"/>
          <w:sz w:val="24"/>
          <w:szCs w:val="24"/>
        </w:rPr>
        <w:t>JAGS model code for the focal species nest success analyses</w:t>
      </w:r>
      <w:r w:rsidR="00EF5F96" w:rsidRPr="00A9631E">
        <w:rPr>
          <w:rFonts w:ascii="Times New Roman" w:hAnsi="Times New Roman" w:cs="Times New Roman"/>
          <w:sz w:val="24"/>
          <w:szCs w:val="24"/>
        </w:rPr>
        <w:t>.</w:t>
      </w:r>
    </w:p>
    <w:p w14:paraId="168B0236" w14:textId="77777777" w:rsidR="00A54C8E" w:rsidRPr="00A9631E" w:rsidRDefault="00A54C8E" w:rsidP="00A54C8E">
      <w:pPr>
        <w:spacing w:line="276" w:lineRule="auto"/>
        <w:rPr>
          <w:rFonts w:ascii="Times New Roman" w:hAnsi="Times New Roman" w:cs="Times New Roman"/>
          <w:sz w:val="24"/>
          <w:szCs w:val="24"/>
        </w:rPr>
      </w:pPr>
    </w:p>
    <w:p w14:paraId="4A687D3C" w14:textId="77777777" w:rsidR="00F20BBC" w:rsidRPr="00A9631E" w:rsidRDefault="00F20BBC" w:rsidP="00F20BBC">
      <w:pPr>
        <w:spacing w:after="0" w:line="276" w:lineRule="auto"/>
        <w:rPr>
          <w:rFonts w:ascii="Courier New" w:hAnsi="Courier New" w:cs="Courier New"/>
          <w:sz w:val="20"/>
          <w:szCs w:val="20"/>
        </w:rPr>
      </w:pPr>
      <w:r w:rsidRPr="00A9631E">
        <w:rPr>
          <w:rFonts w:ascii="Courier New" w:hAnsi="Courier New" w:cs="Courier New"/>
          <w:sz w:val="20"/>
          <w:szCs w:val="20"/>
        </w:rPr>
        <w:t>model {</w:t>
      </w:r>
    </w:p>
    <w:p w14:paraId="25993CE4" w14:textId="77777777" w:rsidR="00F20BBC" w:rsidRPr="00A9631E" w:rsidRDefault="00F20BBC" w:rsidP="00F20BBC">
      <w:pPr>
        <w:spacing w:after="0" w:line="276" w:lineRule="auto"/>
        <w:rPr>
          <w:rFonts w:ascii="Courier New" w:hAnsi="Courier New" w:cs="Courier New"/>
          <w:sz w:val="20"/>
          <w:szCs w:val="20"/>
        </w:rPr>
      </w:pPr>
    </w:p>
    <w:p w14:paraId="02C1C55B" w14:textId="77777777" w:rsidR="00F20BBC" w:rsidRPr="00A9631E" w:rsidRDefault="00F20BBC" w:rsidP="00F20BBC">
      <w:pPr>
        <w:spacing w:after="0" w:line="276" w:lineRule="auto"/>
        <w:rPr>
          <w:rFonts w:ascii="Courier New" w:hAnsi="Courier New" w:cs="Courier New"/>
          <w:sz w:val="20"/>
          <w:szCs w:val="20"/>
        </w:rPr>
      </w:pPr>
    </w:p>
    <w:p w14:paraId="5EBCF552" w14:textId="65ECC776" w:rsidR="00F20BBC" w:rsidRPr="00A9631E" w:rsidRDefault="00F20BBC" w:rsidP="00F20BBC">
      <w:pPr>
        <w:spacing w:after="0" w:line="276" w:lineRule="auto"/>
        <w:rPr>
          <w:rFonts w:ascii="Courier New" w:hAnsi="Courier New" w:cs="Courier New"/>
          <w:sz w:val="20"/>
          <w:szCs w:val="20"/>
        </w:rPr>
      </w:pPr>
      <w:r w:rsidRPr="00A9631E">
        <w:rPr>
          <w:rFonts w:ascii="Courier New" w:hAnsi="Courier New" w:cs="Courier New"/>
          <w:sz w:val="20"/>
          <w:szCs w:val="20"/>
        </w:rPr>
        <w:t xml:space="preserve">### PRIORS </w:t>
      </w:r>
    </w:p>
    <w:p w14:paraId="121C2CA7" w14:textId="77777777" w:rsidR="00F20BBC" w:rsidRPr="00A9631E" w:rsidRDefault="00F20BBC" w:rsidP="00F20BBC">
      <w:pPr>
        <w:spacing w:after="0" w:line="276" w:lineRule="auto"/>
        <w:rPr>
          <w:rFonts w:ascii="Courier New" w:hAnsi="Courier New" w:cs="Courier New"/>
          <w:sz w:val="20"/>
          <w:szCs w:val="20"/>
        </w:rPr>
      </w:pPr>
    </w:p>
    <w:p w14:paraId="5DE9AF53" w14:textId="257C25C0" w:rsidR="00F20BBC" w:rsidRPr="00A9631E" w:rsidRDefault="00F20BBC" w:rsidP="00F20BBC">
      <w:pPr>
        <w:spacing w:after="0" w:line="276" w:lineRule="auto"/>
        <w:rPr>
          <w:rFonts w:ascii="Courier New" w:hAnsi="Courier New" w:cs="Courier New"/>
          <w:sz w:val="20"/>
          <w:szCs w:val="20"/>
        </w:rPr>
      </w:pPr>
      <w:r w:rsidRPr="00A9631E">
        <w:rPr>
          <w:rFonts w:ascii="Courier New" w:hAnsi="Courier New" w:cs="Courier New"/>
          <w:sz w:val="20"/>
          <w:szCs w:val="20"/>
        </w:rPr>
        <w:t># INTERCEPTS</w:t>
      </w:r>
    </w:p>
    <w:p w14:paraId="68F7E6E1" w14:textId="774A5320" w:rsidR="00F20BBC" w:rsidRPr="00A9631E" w:rsidRDefault="00EF5F96" w:rsidP="00F20BBC">
      <w:pPr>
        <w:spacing w:after="0" w:line="276" w:lineRule="auto"/>
        <w:rPr>
          <w:rFonts w:ascii="Courier New" w:hAnsi="Courier New" w:cs="Courier New"/>
          <w:sz w:val="20"/>
          <w:szCs w:val="20"/>
        </w:rPr>
      </w:pPr>
      <w:r w:rsidRPr="00A9631E">
        <w:rPr>
          <w:rFonts w:ascii="Courier New" w:hAnsi="Courier New" w:cs="Courier New"/>
          <w:sz w:val="20"/>
          <w:szCs w:val="20"/>
        </w:rPr>
        <w:t>ISM</w:t>
      </w:r>
      <w:r w:rsidR="00F20BBC" w:rsidRPr="00A9631E">
        <w:rPr>
          <w:rFonts w:ascii="Courier New" w:hAnsi="Courier New" w:cs="Courier New"/>
          <w:sz w:val="20"/>
          <w:szCs w:val="20"/>
        </w:rPr>
        <w:t>.alpha0 ~ dnorm(0, 0.01) #intercept for incubation success model</w:t>
      </w:r>
      <w:r w:rsidRPr="00A9631E">
        <w:rPr>
          <w:rFonts w:ascii="Courier New" w:hAnsi="Courier New" w:cs="Courier New"/>
          <w:sz w:val="20"/>
          <w:szCs w:val="20"/>
        </w:rPr>
        <w:t xml:space="preserve"> (ISM)</w:t>
      </w:r>
    </w:p>
    <w:p w14:paraId="09613CE1" w14:textId="479D63BE" w:rsidR="00F20BBC" w:rsidRPr="00A9631E" w:rsidRDefault="00EF5F96" w:rsidP="00F20BBC">
      <w:pPr>
        <w:spacing w:after="0" w:line="276" w:lineRule="auto"/>
        <w:rPr>
          <w:rFonts w:ascii="Courier New" w:hAnsi="Courier New" w:cs="Courier New"/>
          <w:sz w:val="20"/>
          <w:szCs w:val="20"/>
        </w:rPr>
      </w:pPr>
      <w:r w:rsidRPr="00A9631E">
        <w:rPr>
          <w:rFonts w:ascii="Courier New" w:hAnsi="Courier New" w:cs="Courier New"/>
          <w:sz w:val="20"/>
          <w:szCs w:val="20"/>
        </w:rPr>
        <w:t>BSM</w:t>
      </w:r>
      <w:r w:rsidR="00F20BBC" w:rsidRPr="00A9631E">
        <w:rPr>
          <w:rFonts w:ascii="Courier New" w:hAnsi="Courier New" w:cs="Courier New"/>
          <w:sz w:val="20"/>
          <w:szCs w:val="20"/>
        </w:rPr>
        <w:t>.alpha0 ~ dnorm(0, 0.01) #intercept for brooding success model</w:t>
      </w:r>
      <w:r w:rsidRPr="00A9631E">
        <w:rPr>
          <w:rFonts w:ascii="Courier New" w:hAnsi="Courier New" w:cs="Courier New"/>
          <w:sz w:val="20"/>
          <w:szCs w:val="20"/>
        </w:rPr>
        <w:t xml:space="preserve"> (BSM)</w:t>
      </w:r>
    </w:p>
    <w:p w14:paraId="72692FDE" w14:textId="77777777" w:rsidR="00F20BBC" w:rsidRPr="00A9631E" w:rsidRDefault="00F20BBC" w:rsidP="00F20BBC">
      <w:pPr>
        <w:spacing w:after="0" w:line="276" w:lineRule="auto"/>
        <w:rPr>
          <w:rFonts w:ascii="Courier New" w:hAnsi="Courier New" w:cs="Courier New"/>
          <w:sz w:val="20"/>
          <w:szCs w:val="20"/>
        </w:rPr>
      </w:pPr>
    </w:p>
    <w:p w14:paraId="485E5753" w14:textId="04D4439C" w:rsidR="00F20BBC" w:rsidRPr="00A9631E" w:rsidRDefault="00F20BBC" w:rsidP="00F20BBC">
      <w:pPr>
        <w:spacing w:after="0" w:line="276" w:lineRule="auto"/>
        <w:rPr>
          <w:rFonts w:ascii="Courier New" w:hAnsi="Courier New" w:cs="Courier New"/>
          <w:sz w:val="20"/>
          <w:szCs w:val="20"/>
        </w:rPr>
      </w:pPr>
      <w:r w:rsidRPr="00A9631E">
        <w:rPr>
          <w:rFonts w:ascii="Courier New" w:hAnsi="Courier New" w:cs="Courier New"/>
          <w:sz w:val="20"/>
          <w:szCs w:val="20"/>
        </w:rPr>
        <w:t># SLOPE COEFFICIENTS FOR SITE COVARIATES</w:t>
      </w:r>
    </w:p>
    <w:p w14:paraId="6648F8C5" w14:textId="5102AA34" w:rsidR="00F20BBC" w:rsidRPr="00A9631E" w:rsidRDefault="00F20BBC" w:rsidP="00F20BBC">
      <w:pPr>
        <w:spacing w:after="0" w:line="276" w:lineRule="auto"/>
        <w:rPr>
          <w:rFonts w:ascii="Courier New" w:hAnsi="Courier New" w:cs="Courier New"/>
          <w:sz w:val="20"/>
          <w:szCs w:val="20"/>
        </w:rPr>
      </w:pPr>
      <w:r w:rsidRPr="00A9631E">
        <w:rPr>
          <w:rFonts w:ascii="Courier New" w:hAnsi="Courier New" w:cs="Courier New"/>
          <w:sz w:val="20"/>
          <w:szCs w:val="20"/>
        </w:rPr>
        <w:t>for (alpha.index in 1:n.alphas) {</w:t>
      </w:r>
    </w:p>
    <w:p w14:paraId="187C93CE" w14:textId="606F4038" w:rsidR="00F20BBC" w:rsidRPr="00A9631E" w:rsidRDefault="00F20BBC" w:rsidP="00F20BBC">
      <w:pPr>
        <w:spacing w:after="0" w:line="276" w:lineRule="auto"/>
        <w:rPr>
          <w:rFonts w:ascii="Courier New" w:hAnsi="Courier New" w:cs="Courier New"/>
          <w:sz w:val="20"/>
          <w:szCs w:val="20"/>
        </w:rPr>
      </w:pPr>
      <w:r w:rsidRPr="00A9631E">
        <w:rPr>
          <w:rFonts w:ascii="Courier New" w:hAnsi="Courier New" w:cs="Courier New"/>
          <w:sz w:val="20"/>
          <w:szCs w:val="20"/>
        </w:rPr>
        <w:t xml:space="preserve">   </w:t>
      </w:r>
      <w:r w:rsidR="00585501" w:rsidRPr="00A9631E">
        <w:rPr>
          <w:rFonts w:ascii="Courier New" w:hAnsi="Courier New" w:cs="Courier New"/>
          <w:sz w:val="20"/>
          <w:szCs w:val="20"/>
        </w:rPr>
        <w:t>ISM</w:t>
      </w:r>
      <w:r w:rsidRPr="00A9631E">
        <w:rPr>
          <w:rFonts w:ascii="Courier New" w:hAnsi="Courier New" w:cs="Courier New"/>
          <w:sz w:val="20"/>
          <w:szCs w:val="20"/>
        </w:rPr>
        <w:t>.alpha[alpha.index] ~ dnorm(0, 0.01)</w:t>
      </w:r>
      <w:r w:rsidR="00585501" w:rsidRPr="00A9631E">
        <w:rPr>
          <w:rFonts w:ascii="Courier New" w:hAnsi="Courier New" w:cs="Courier New"/>
          <w:sz w:val="20"/>
          <w:szCs w:val="20"/>
        </w:rPr>
        <w:t xml:space="preserve"> #</w:t>
      </w:r>
      <w:r w:rsidR="00F559BC" w:rsidRPr="00A9631E">
        <w:rPr>
          <w:rFonts w:ascii="Courier New" w:hAnsi="Courier New" w:cs="Courier New"/>
          <w:sz w:val="20"/>
          <w:szCs w:val="20"/>
        </w:rPr>
        <w:t>for incubation success model</w:t>
      </w:r>
    </w:p>
    <w:p w14:paraId="651AA79C" w14:textId="0CFBD644" w:rsidR="00F559BC" w:rsidRPr="00A9631E" w:rsidRDefault="00F20BBC" w:rsidP="00F559BC">
      <w:pPr>
        <w:spacing w:after="0" w:line="276" w:lineRule="auto"/>
        <w:rPr>
          <w:rFonts w:ascii="Courier New" w:hAnsi="Courier New" w:cs="Courier New"/>
          <w:sz w:val="20"/>
          <w:szCs w:val="20"/>
        </w:rPr>
      </w:pPr>
      <w:r w:rsidRPr="00A9631E">
        <w:rPr>
          <w:rFonts w:ascii="Courier New" w:hAnsi="Courier New" w:cs="Courier New"/>
          <w:sz w:val="20"/>
          <w:szCs w:val="20"/>
        </w:rPr>
        <w:t xml:space="preserve">   </w:t>
      </w:r>
      <w:r w:rsidR="00F559BC" w:rsidRPr="00A9631E">
        <w:rPr>
          <w:rFonts w:ascii="Courier New" w:hAnsi="Courier New" w:cs="Courier New"/>
          <w:sz w:val="20"/>
          <w:szCs w:val="20"/>
        </w:rPr>
        <w:t>BSM</w:t>
      </w:r>
      <w:r w:rsidRPr="00A9631E">
        <w:rPr>
          <w:rFonts w:ascii="Courier New" w:hAnsi="Courier New" w:cs="Courier New"/>
          <w:sz w:val="20"/>
          <w:szCs w:val="20"/>
        </w:rPr>
        <w:t>.alpha[alpha.index] ~ dnorm(0, 0.01)</w:t>
      </w:r>
      <w:r w:rsidR="00F559BC" w:rsidRPr="00A9631E">
        <w:rPr>
          <w:rFonts w:ascii="Courier New" w:hAnsi="Courier New" w:cs="Courier New"/>
          <w:sz w:val="20"/>
          <w:szCs w:val="20"/>
        </w:rPr>
        <w:t xml:space="preserve"> #for brooding success model</w:t>
      </w:r>
    </w:p>
    <w:p w14:paraId="548CDA17" w14:textId="4CB04D5D" w:rsidR="00F20BBC" w:rsidRPr="00A9631E" w:rsidRDefault="00F20BBC" w:rsidP="00F20BBC">
      <w:pPr>
        <w:spacing w:after="0" w:line="276" w:lineRule="auto"/>
        <w:rPr>
          <w:rFonts w:ascii="Courier New" w:hAnsi="Courier New" w:cs="Courier New"/>
          <w:sz w:val="20"/>
          <w:szCs w:val="20"/>
        </w:rPr>
      </w:pPr>
      <w:r w:rsidRPr="00A9631E">
        <w:rPr>
          <w:rFonts w:ascii="Courier New" w:hAnsi="Courier New" w:cs="Courier New"/>
          <w:sz w:val="20"/>
          <w:szCs w:val="20"/>
        </w:rPr>
        <w:t xml:space="preserve">} </w:t>
      </w:r>
    </w:p>
    <w:p w14:paraId="3A978D7B" w14:textId="77777777" w:rsidR="00F20BBC" w:rsidRPr="00A9631E" w:rsidRDefault="00F20BBC" w:rsidP="00F20BBC">
      <w:pPr>
        <w:spacing w:after="0" w:line="276" w:lineRule="auto"/>
        <w:rPr>
          <w:rFonts w:ascii="Courier New" w:hAnsi="Courier New" w:cs="Courier New"/>
          <w:sz w:val="20"/>
          <w:szCs w:val="20"/>
        </w:rPr>
      </w:pPr>
    </w:p>
    <w:p w14:paraId="631B7B74" w14:textId="46E06D55" w:rsidR="00F20BBC" w:rsidRPr="00A9631E" w:rsidRDefault="00F20BBC" w:rsidP="00F20BBC">
      <w:pPr>
        <w:spacing w:after="0" w:line="276" w:lineRule="auto"/>
        <w:rPr>
          <w:rFonts w:ascii="Courier New" w:hAnsi="Courier New" w:cs="Courier New"/>
          <w:sz w:val="20"/>
          <w:szCs w:val="20"/>
        </w:rPr>
      </w:pPr>
      <w:r w:rsidRPr="00A9631E">
        <w:rPr>
          <w:rFonts w:ascii="Courier New" w:hAnsi="Courier New" w:cs="Courier New"/>
          <w:sz w:val="20"/>
          <w:szCs w:val="20"/>
        </w:rPr>
        <w:t># RANDOM PLOT EFFECT</w:t>
      </w:r>
    </w:p>
    <w:p w14:paraId="1B9842F6" w14:textId="6F78AB70" w:rsidR="00F559BC" w:rsidRPr="00A9631E" w:rsidRDefault="00585501" w:rsidP="00F559BC">
      <w:pPr>
        <w:spacing w:after="0" w:line="276" w:lineRule="auto"/>
        <w:rPr>
          <w:rFonts w:ascii="Courier New" w:hAnsi="Courier New" w:cs="Courier New"/>
          <w:sz w:val="20"/>
          <w:szCs w:val="20"/>
        </w:rPr>
      </w:pPr>
      <w:r w:rsidRPr="00A9631E">
        <w:rPr>
          <w:rFonts w:ascii="Courier New" w:hAnsi="Courier New" w:cs="Courier New"/>
          <w:sz w:val="20"/>
          <w:szCs w:val="20"/>
        </w:rPr>
        <w:t>ISM</w:t>
      </w:r>
      <w:r w:rsidR="00F20BBC" w:rsidRPr="00A9631E">
        <w:rPr>
          <w:rFonts w:ascii="Courier New" w:hAnsi="Courier New" w:cs="Courier New"/>
          <w:sz w:val="20"/>
          <w:szCs w:val="20"/>
        </w:rPr>
        <w:t xml:space="preserve">.tau.rpe ~ dgamma(0.01, 0.01) </w:t>
      </w:r>
      <w:r w:rsidR="00F559BC" w:rsidRPr="00A9631E">
        <w:rPr>
          <w:rFonts w:ascii="Courier New" w:hAnsi="Courier New" w:cs="Courier New"/>
          <w:sz w:val="20"/>
          <w:szCs w:val="20"/>
        </w:rPr>
        <w:t>#for incubation success model</w:t>
      </w:r>
    </w:p>
    <w:p w14:paraId="51BFABF1" w14:textId="2C6ED90D" w:rsidR="00F20BBC" w:rsidRPr="00A9631E" w:rsidRDefault="00F559BC" w:rsidP="00F20BBC">
      <w:pPr>
        <w:spacing w:after="0" w:line="276" w:lineRule="auto"/>
        <w:rPr>
          <w:rFonts w:ascii="Courier New" w:hAnsi="Courier New" w:cs="Courier New"/>
          <w:sz w:val="20"/>
          <w:szCs w:val="20"/>
        </w:rPr>
      </w:pPr>
      <w:r w:rsidRPr="00A9631E">
        <w:rPr>
          <w:rFonts w:ascii="Courier New" w:hAnsi="Courier New" w:cs="Courier New"/>
          <w:sz w:val="20"/>
          <w:szCs w:val="20"/>
        </w:rPr>
        <w:t>BSM</w:t>
      </w:r>
      <w:r w:rsidR="00F20BBC" w:rsidRPr="00A9631E">
        <w:rPr>
          <w:rFonts w:ascii="Courier New" w:hAnsi="Courier New" w:cs="Courier New"/>
          <w:sz w:val="20"/>
          <w:szCs w:val="20"/>
        </w:rPr>
        <w:t xml:space="preserve">.tau.rpe ~ dgamma(0.01, 0.01) </w:t>
      </w:r>
      <w:r w:rsidRPr="00A9631E">
        <w:rPr>
          <w:rFonts w:ascii="Courier New" w:hAnsi="Courier New" w:cs="Courier New"/>
          <w:sz w:val="20"/>
          <w:szCs w:val="20"/>
        </w:rPr>
        <w:t>#for brooding success model</w:t>
      </w:r>
    </w:p>
    <w:p w14:paraId="413412CB" w14:textId="51A6A206" w:rsidR="00F20BBC" w:rsidRPr="00A9631E" w:rsidRDefault="00F20BBC" w:rsidP="00F20BBC">
      <w:pPr>
        <w:spacing w:after="0" w:line="276" w:lineRule="auto"/>
        <w:rPr>
          <w:rFonts w:ascii="Courier New" w:hAnsi="Courier New" w:cs="Courier New"/>
          <w:sz w:val="20"/>
          <w:szCs w:val="20"/>
        </w:rPr>
      </w:pPr>
      <w:r w:rsidRPr="00A9631E">
        <w:rPr>
          <w:rFonts w:ascii="Courier New" w:hAnsi="Courier New" w:cs="Courier New"/>
          <w:sz w:val="20"/>
          <w:szCs w:val="20"/>
        </w:rPr>
        <w:t xml:space="preserve">for (nest.plot in 1:n.nest.plots){ </w:t>
      </w:r>
    </w:p>
    <w:p w14:paraId="05C1D236" w14:textId="7F2C363A" w:rsidR="00F20BBC" w:rsidRPr="00A9631E" w:rsidRDefault="00F20BBC" w:rsidP="00F559BC">
      <w:pPr>
        <w:spacing w:after="0" w:line="276" w:lineRule="auto"/>
        <w:rPr>
          <w:rFonts w:ascii="Courier New" w:hAnsi="Courier New" w:cs="Courier New"/>
          <w:sz w:val="20"/>
          <w:szCs w:val="20"/>
        </w:rPr>
      </w:pPr>
      <w:r w:rsidRPr="00A9631E">
        <w:rPr>
          <w:rFonts w:ascii="Courier New" w:hAnsi="Courier New" w:cs="Courier New"/>
          <w:sz w:val="20"/>
          <w:szCs w:val="20"/>
        </w:rPr>
        <w:t xml:space="preserve">   </w:t>
      </w:r>
      <w:r w:rsidR="00585501" w:rsidRPr="00A9631E">
        <w:rPr>
          <w:rFonts w:ascii="Courier New" w:hAnsi="Courier New" w:cs="Courier New"/>
          <w:sz w:val="20"/>
          <w:szCs w:val="20"/>
        </w:rPr>
        <w:t>ISM</w:t>
      </w:r>
      <w:r w:rsidRPr="00A9631E">
        <w:rPr>
          <w:rFonts w:ascii="Courier New" w:hAnsi="Courier New" w:cs="Courier New"/>
          <w:sz w:val="20"/>
          <w:szCs w:val="20"/>
        </w:rPr>
        <w:t>.random.plot.effect[nest.plot] ~ dnorm(</w:t>
      </w:r>
      <w:r w:rsidR="00585501" w:rsidRPr="00A9631E">
        <w:rPr>
          <w:rFonts w:ascii="Courier New" w:hAnsi="Courier New" w:cs="Courier New"/>
          <w:sz w:val="20"/>
          <w:szCs w:val="20"/>
        </w:rPr>
        <w:t>ISM</w:t>
      </w:r>
      <w:r w:rsidRPr="00A9631E">
        <w:rPr>
          <w:rFonts w:ascii="Courier New" w:hAnsi="Courier New" w:cs="Courier New"/>
          <w:sz w:val="20"/>
          <w:szCs w:val="20"/>
        </w:rPr>
        <w:t>.alpha0,</w:t>
      </w:r>
      <w:r w:rsidR="00F559BC" w:rsidRPr="00A9631E">
        <w:rPr>
          <w:rFonts w:ascii="Courier New" w:hAnsi="Courier New" w:cs="Courier New"/>
          <w:sz w:val="20"/>
          <w:szCs w:val="20"/>
        </w:rPr>
        <w:t xml:space="preserve"> </w:t>
      </w:r>
      <w:r w:rsidR="00585501" w:rsidRPr="00A9631E">
        <w:rPr>
          <w:rFonts w:ascii="Courier New" w:hAnsi="Courier New" w:cs="Courier New"/>
          <w:sz w:val="20"/>
          <w:szCs w:val="20"/>
        </w:rPr>
        <w:t>ISM</w:t>
      </w:r>
      <w:r w:rsidRPr="00A9631E">
        <w:rPr>
          <w:rFonts w:ascii="Courier New" w:hAnsi="Courier New" w:cs="Courier New"/>
          <w:sz w:val="20"/>
          <w:szCs w:val="20"/>
        </w:rPr>
        <w:t xml:space="preserve">.tau.rpe) </w:t>
      </w:r>
    </w:p>
    <w:p w14:paraId="77AA1AA2" w14:textId="474592EB" w:rsidR="00F20BBC" w:rsidRPr="00A9631E" w:rsidRDefault="00F20BBC" w:rsidP="00F559BC">
      <w:pPr>
        <w:spacing w:after="0" w:line="276" w:lineRule="auto"/>
        <w:rPr>
          <w:rFonts w:ascii="Courier New" w:hAnsi="Courier New" w:cs="Courier New"/>
          <w:sz w:val="20"/>
          <w:szCs w:val="20"/>
        </w:rPr>
      </w:pPr>
      <w:r w:rsidRPr="00A9631E">
        <w:rPr>
          <w:rFonts w:ascii="Courier New" w:hAnsi="Courier New" w:cs="Courier New"/>
          <w:sz w:val="20"/>
          <w:szCs w:val="20"/>
        </w:rPr>
        <w:t xml:space="preserve">   </w:t>
      </w:r>
      <w:r w:rsidR="00F559BC" w:rsidRPr="00A9631E">
        <w:rPr>
          <w:rFonts w:ascii="Courier New" w:hAnsi="Courier New" w:cs="Courier New"/>
          <w:sz w:val="20"/>
          <w:szCs w:val="20"/>
        </w:rPr>
        <w:t>BSM</w:t>
      </w:r>
      <w:r w:rsidRPr="00A9631E">
        <w:rPr>
          <w:rFonts w:ascii="Courier New" w:hAnsi="Courier New" w:cs="Courier New"/>
          <w:sz w:val="20"/>
          <w:szCs w:val="20"/>
        </w:rPr>
        <w:t>.random.plot.effect[nest.plot] ~ dnorm(</w:t>
      </w:r>
      <w:r w:rsidR="00F559BC" w:rsidRPr="00A9631E">
        <w:rPr>
          <w:rFonts w:ascii="Courier New" w:hAnsi="Courier New" w:cs="Courier New"/>
          <w:sz w:val="20"/>
          <w:szCs w:val="20"/>
        </w:rPr>
        <w:t>BSM</w:t>
      </w:r>
      <w:r w:rsidRPr="00A9631E">
        <w:rPr>
          <w:rFonts w:ascii="Courier New" w:hAnsi="Courier New" w:cs="Courier New"/>
          <w:sz w:val="20"/>
          <w:szCs w:val="20"/>
        </w:rPr>
        <w:t xml:space="preserve">.alpha0, </w:t>
      </w:r>
      <w:r w:rsidR="00F559BC" w:rsidRPr="00A9631E">
        <w:rPr>
          <w:rFonts w:ascii="Courier New" w:hAnsi="Courier New" w:cs="Courier New"/>
          <w:sz w:val="20"/>
          <w:szCs w:val="20"/>
        </w:rPr>
        <w:t>BSM</w:t>
      </w:r>
      <w:r w:rsidRPr="00A9631E">
        <w:rPr>
          <w:rFonts w:ascii="Courier New" w:hAnsi="Courier New" w:cs="Courier New"/>
          <w:sz w:val="20"/>
          <w:szCs w:val="20"/>
        </w:rPr>
        <w:t xml:space="preserve">.tau.rpe) </w:t>
      </w:r>
    </w:p>
    <w:p w14:paraId="53CCC1D2" w14:textId="4A189E57" w:rsidR="00F20BBC" w:rsidRPr="00A9631E" w:rsidRDefault="00F20BBC" w:rsidP="00F20BBC">
      <w:pPr>
        <w:spacing w:after="0" w:line="276" w:lineRule="auto"/>
        <w:rPr>
          <w:rFonts w:ascii="Courier New" w:hAnsi="Courier New" w:cs="Courier New"/>
          <w:sz w:val="20"/>
          <w:szCs w:val="20"/>
        </w:rPr>
      </w:pPr>
      <w:r w:rsidRPr="00A9631E">
        <w:rPr>
          <w:rFonts w:ascii="Courier New" w:hAnsi="Courier New" w:cs="Courier New"/>
          <w:sz w:val="20"/>
          <w:szCs w:val="20"/>
        </w:rPr>
        <w:t>}</w:t>
      </w:r>
    </w:p>
    <w:p w14:paraId="713470A0" w14:textId="7621AAA6" w:rsidR="00F20BBC" w:rsidRPr="00A9631E" w:rsidRDefault="00F20BBC" w:rsidP="00F20BBC">
      <w:pPr>
        <w:spacing w:after="0" w:line="276" w:lineRule="auto"/>
        <w:rPr>
          <w:rFonts w:ascii="Courier New" w:hAnsi="Courier New" w:cs="Courier New"/>
          <w:sz w:val="20"/>
          <w:szCs w:val="20"/>
        </w:rPr>
      </w:pPr>
      <w:r w:rsidRPr="00A9631E">
        <w:rPr>
          <w:rFonts w:ascii="Courier New" w:hAnsi="Courier New" w:cs="Courier New"/>
          <w:sz w:val="20"/>
          <w:szCs w:val="20"/>
        </w:rPr>
        <w:t># NOTES: Loop over the number of nest search plots</w:t>
      </w:r>
    </w:p>
    <w:p w14:paraId="03D19414" w14:textId="77777777" w:rsidR="00F20BBC" w:rsidRPr="00A9631E" w:rsidRDefault="00F20BBC" w:rsidP="00F20BBC">
      <w:pPr>
        <w:spacing w:after="0" w:line="276" w:lineRule="auto"/>
        <w:rPr>
          <w:rFonts w:ascii="Courier New" w:hAnsi="Courier New" w:cs="Courier New"/>
          <w:sz w:val="20"/>
          <w:szCs w:val="20"/>
        </w:rPr>
      </w:pPr>
    </w:p>
    <w:p w14:paraId="1A2A70C0" w14:textId="77777777" w:rsidR="00F20BBC" w:rsidRPr="00A9631E" w:rsidRDefault="00F20BBC" w:rsidP="00F20BBC">
      <w:pPr>
        <w:spacing w:after="0" w:line="276" w:lineRule="auto"/>
        <w:rPr>
          <w:rFonts w:ascii="Courier New" w:hAnsi="Courier New" w:cs="Courier New"/>
          <w:sz w:val="20"/>
          <w:szCs w:val="20"/>
        </w:rPr>
      </w:pPr>
    </w:p>
    <w:p w14:paraId="6934330A" w14:textId="049CA9DB" w:rsidR="00F20BBC" w:rsidRPr="00A9631E" w:rsidRDefault="00F20BBC" w:rsidP="00F20BBC">
      <w:pPr>
        <w:spacing w:after="0" w:line="276" w:lineRule="auto"/>
        <w:rPr>
          <w:rFonts w:ascii="Courier New" w:hAnsi="Courier New" w:cs="Courier New"/>
          <w:sz w:val="20"/>
          <w:szCs w:val="20"/>
        </w:rPr>
      </w:pPr>
      <w:r w:rsidRPr="00A9631E">
        <w:rPr>
          <w:rFonts w:ascii="Courier New" w:hAnsi="Courier New" w:cs="Courier New"/>
          <w:sz w:val="20"/>
          <w:szCs w:val="20"/>
        </w:rPr>
        <w:t>### LIKELIHOOD</w:t>
      </w:r>
    </w:p>
    <w:p w14:paraId="1296F6CE" w14:textId="77777777" w:rsidR="00F20BBC" w:rsidRPr="00A9631E" w:rsidRDefault="00F20BBC" w:rsidP="00F20BBC">
      <w:pPr>
        <w:spacing w:after="0" w:line="276" w:lineRule="auto"/>
        <w:rPr>
          <w:rFonts w:ascii="Courier New" w:hAnsi="Courier New" w:cs="Courier New"/>
          <w:sz w:val="20"/>
          <w:szCs w:val="20"/>
        </w:rPr>
      </w:pPr>
    </w:p>
    <w:p w14:paraId="4486ED17" w14:textId="092CDA4E" w:rsidR="00F20BBC" w:rsidRPr="00A9631E" w:rsidRDefault="00F20BBC" w:rsidP="00F20BBC">
      <w:pPr>
        <w:spacing w:after="0" w:line="276" w:lineRule="auto"/>
        <w:rPr>
          <w:rFonts w:ascii="Courier New" w:hAnsi="Courier New" w:cs="Courier New"/>
          <w:sz w:val="20"/>
          <w:szCs w:val="20"/>
        </w:rPr>
      </w:pPr>
      <w:r w:rsidRPr="00A9631E">
        <w:rPr>
          <w:rFonts w:ascii="Courier New" w:hAnsi="Courier New" w:cs="Courier New"/>
          <w:sz w:val="20"/>
          <w:szCs w:val="20"/>
        </w:rPr>
        <w:t>for (nest in 1:n.nests){</w:t>
      </w:r>
    </w:p>
    <w:p w14:paraId="0742644D" w14:textId="77777777" w:rsidR="00F20BBC" w:rsidRPr="00A9631E" w:rsidRDefault="00F20BBC" w:rsidP="00F20BBC">
      <w:pPr>
        <w:spacing w:after="0" w:line="276" w:lineRule="auto"/>
        <w:rPr>
          <w:rFonts w:ascii="Courier New" w:hAnsi="Courier New" w:cs="Courier New"/>
          <w:sz w:val="20"/>
          <w:szCs w:val="20"/>
        </w:rPr>
      </w:pPr>
    </w:p>
    <w:p w14:paraId="190E8264" w14:textId="37B60B32" w:rsidR="00F20BBC" w:rsidRPr="00A9631E" w:rsidRDefault="00F20BBC" w:rsidP="00F20BBC">
      <w:pPr>
        <w:spacing w:after="0" w:line="276" w:lineRule="auto"/>
        <w:rPr>
          <w:rFonts w:ascii="Courier New" w:hAnsi="Courier New" w:cs="Courier New"/>
          <w:sz w:val="20"/>
          <w:szCs w:val="20"/>
        </w:rPr>
      </w:pPr>
      <w:r w:rsidRPr="00A9631E">
        <w:rPr>
          <w:rFonts w:ascii="Courier New" w:hAnsi="Courier New" w:cs="Courier New"/>
          <w:sz w:val="20"/>
          <w:szCs w:val="20"/>
        </w:rPr>
        <w:t xml:space="preserve">   Y[nest, 1] ~ dbern(p.incubation[nest])</w:t>
      </w:r>
    </w:p>
    <w:p w14:paraId="5CACF471" w14:textId="5B0492B0" w:rsidR="00F20BBC" w:rsidRPr="00A9631E" w:rsidRDefault="00F20BBC" w:rsidP="00F20BBC">
      <w:pPr>
        <w:spacing w:after="0" w:line="276" w:lineRule="auto"/>
        <w:rPr>
          <w:rFonts w:ascii="Courier New" w:hAnsi="Courier New" w:cs="Courier New"/>
          <w:sz w:val="20"/>
          <w:szCs w:val="20"/>
        </w:rPr>
      </w:pPr>
      <w:r w:rsidRPr="00A9631E">
        <w:rPr>
          <w:rFonts w:ascii="Courier New" w:hAnsi="Courier New" w:cs="Courier New"/>
          <w:sz w:val="20"/>
          <w:szCs w:val="20"/>
        </w:rPr>
        <w:t xml:space="preserve">   Y[nest, 2] ~ dbern(p.brooding[nest] * Y[nest, 1])</w:t>
      </w:r>
    </w:p>
    <w:p w14:paraId="7AE88900" w14:textId="77777777" w:rsidR="005B3731" w:rsidRPr="00A9631E" w:rsidRDefault="00F20BBC" w:rsidP="005B3731">
      <w:pPr>
        <w:spacing w:after="0" w:line="276" w:lineRule="auto"/>
        <w:rPr>
          <w:rFonts w:ascii="Courier New" w:hAnsi="Courier New" w:cs="Courier New"/>
          <w:sz w:val="20"/>
          <w:szCs w:val="20"/>
        </w:rPr>
      </w:pPr>
      <w:r w:rsidRPr="00A9631E">
        <w:rPr>
          <w:rFonts w:ascii="Courier New" w:hAnsi="Courier New" w:cs="Courier New"/>
          <w:sz w:val="20"/>
          <w:szCs w:val="20"/>
        </w:rPr>
        <w:t xml:space="preserve">   # NOTE: probability of nest success during brooding period is conditional </w:t>
      </w:r>
    </w:p>
    <w:p w14:paraId="722A8324" w14:textId="3B939D3E" w:rsidR="00F20BBC" w:rsidRPr="00A9631E" w:rsidRDefault="005B3731" w:rsidP="005B3731">
      <w:pPr>
        <w:spacing w:after="0" w:line="276" w:lineRule="auto"/>
        <w:rPr>
          <w:rFonts w:ascii="Courier New" w:hAnsi="Courier New" w:cs="Courier New"/>
          <w:sz w:val="20"/>
          <w:szCs w:val="20"/>
        </w:rPr>
      </w:pPr>
      <w:r w:rsidRPr="00A9631E">
        <w:rPr>
          <w:rFonts w:ascii="Courier New" w:hAnsi="Courier New" w:cs="Courier New"/>
          <w:sz w:val="20"/>
          <w:szCs w:val="20"/>
        </w:rPr>
        <w:t xml:space="preserve">   # </w:t>
      </w:r>
      <w:r w:rsidR="00F20BBC" w:rsidRPr="00A9631E">
        <w:rPr>
          <w:rFonts w:ascii="Courier New" w:hAnsi="Courier New" w:cs="Courier New"/>
          <w:sz w:val="20"/>
          <w:szCs w:val="20"/>
        </w:rPr>
        <w:t>on nest success during incubation period</w:t>
      </w:r>
    </w:p>
    <w:p w14:paraId="63F5F217" w14:textId="77777777" w:rsidR="00F20BBC" w:rsidRPr="00A9631E" w:rsidRDefault="00F20BBC" w:rsidP="00F20BBC">
      <w:pPr>
        <w:spacing w:after="0" w:line="276" w:lineRule="auto"/>
        <w:rPr>
          <w:rFonts w:ascii="Courier New" w:hAnsi="Courier New" w:cs="Courier New"/>
          <w:sz w:val="20"/>
          <w:szCs w:val="20"/>
        </w:rPr>
      </w:pPr>
    </w:p>
    <w:p w14:paraId="6D55397D" w14:textId="4F6C830B" w:rsidR="00F20BBC" w:rsidRPr="00A9631E" w:rsidRDefault="005B3731" w:rsidP="00F20BBC">
      <w:pPr>
        <w:spacing w:after="0" w:line="276" w:lineRule="auto"/>
        <w:rPr>
          <w:rFonts w:ascii="Courier New" w:hAnsi="Courier New" w:cs="Courier New"/>
          <w:sz w:val="20"/>
          <w:szCs w:val="20"/>
        </w:rPr>
      </w:pPr>
      <w:r w:rsidRPr="00A9631E">
        <w:rPr>
          <w:rFonts w:ascii="Courier New" w:hAnsi="Courier New" w:cs="Courier New"/>
          <w:sz w:val="20"/>
          <w:szCs w:val="20"/>
        </w:rPr>
        <w:t xml:space="preserve">   </w:t>
      </w:r>
      <w:r w:rsidR="00F20BBC" w:rsidRPr="00A9631E">
        <w:rPr>
          <w:rFonts w:ascii="Courier New" w:hAnsi="Courier New" w:cs="Courier New"/>
          <w:sz w:val="20"/>
          <w:szCs w:val="20"/>
        </w:rPr>
        <w:t xml:space="preserve">logit(p.incubation[nest]) &lt;- </w:t>
      </w:r>
      <w:r w:rsidR="00F559BC" w:rsidRPr="00A9631E">
        <w:rPr>
          <w:rFonts w:ascii="Courier New" w:hAnsi="Courier New" w:cs="Courier New"/>
          <w:sz w:val="20"/>
          <w:szCs w:val="20"/>
        </w:rPr>
        <w:t>ISM</w:t>
      </w:r>
      <w:r w:rsidR="00F20BBC" w:rsidRPr="00A9631E">
        <w:rPr>
          <w:rFonts w:ascii="Courier New" w:hAnsi="Courier New" w:cs="Courier New"/>
          <w:sz w:val="20"/>
          <w:szCs w:val="20"/>
        </w:rPr>
        <w:t xml:space="preserve">.alpha[1] * sitecov.matrix[nest, 1] + </w:t>
      </w:r>
    </w:p>
    <w:p w14:paraId="798B6824" w14:textId="57417CEA" w:rsidR="00F20BBC" w:rsidRPr="00A9631E" w:rsidRDefault="00F20BBC" w:rsidP="00F20BBC">
      <w:pPr>
        <w:spacing w:after="0" w:line="276" w:lineRule="auto"/>
        <w:rPr>
          <w:rFonts w:ascii="Courier New" w:hAnsi="Courier New" w:cs="Courier New"/>
          <w:sz w:val="20"/>
          <w:szCs w:val="20"/>
        </w:rPr>
      </w:pPr>
      <w:r w:rsidRPr="00A9631E">
        <w:rPr>
          <w:rFonts w:ascii="Courier New" w:hAnsi="Courier New" w:cs="Courier New"/>
          <w:sz w:val="20"/>
          <w:szCs w:val="20"/>
        </w:rPr>
        <w:tab/>
      </w:r>
      <w:r w:rsidRPr="00A9631E">
        <w:rPr>
          <w:rFonts w:ascii="Courier New" w:hAnsi="Courier New" w:cs="Courier New"/>
          <w:sz w:val="20"/>
          <w:szCs w:val="20"/>
        </w:rPr>
        <w:tab/>
        <w:t xml:space="preserve">  </w:t>
      </w:r>
      <w:r w:rsidRPr="00A9631E">
        <w:rPr>
          <w:rFonts w:ascii="Courier New" w:hAnsi="Courier New" w:cs="Courier New"/>
          <w:sz w:val="20"/>
          <w:szCs w:val="20"/>
        </w:rPr>
        <w:tab/>
      </w:r>
      <w:r w:rsidRPr="00A9631E">
        <w:rPr>
          <w:rFonts w:ascii="Courier New" w:hAnsi="Courier New" w:cs="Courier New"/>
          <w:sz w:val="20"/>
          <w:szCs w:val="20"/>
        </w:rPr>
        <w:tab/>
        <w:t xml:space="preserve">     </w:t>
      </w:r>
      <w:r w:rsidR="00825EC2" w:rsidRPr="00A9631E">
        <w:rPr>
          <w:rFonts w:ascii="Courier New" w:hAnsi="Courier New" w:cs="Courier New"/>
          <w:sz w:val="20"/>
          <w:szCs w:val="20"/>
        </w:rPr>
        <w:t xml:space="preserve">   </w:t>
      </w:r>
      <w:r w:rsidR="00F559BC" w:rsidRPr="00A9631E">
        <w:rPr>
          <w:rFonts w:ascii="Courier New" w:hAnsi="Courier New" w:cs="Courier New"/>
          <w:sz w:val="20"/>
          <w:szCs w:val="20"/>
        </w:rPr>
        <w:t>ISM</w:t>
      </w:r>
      <w:r w:rsidRPr="00A9631E">
        <w:rPr>
          <w:rFonts w:ascii="Courier New" w:hAnsi="Courier New" w:cs="Courier New"/>
          <w:sz w:val="20"/>
          <w:szCs w:val="20"/>
        </w:rPr>
        <w:t xml:space="preserve">.alpha[2] * sitecov.matrix[nest, 2] + </w:t>
      </w:r>
    </w:p>
    <w:p w14:paraId="74273778" w14:textId="3264D811" w:rsidR="00F20BBC" w:rsidRPr="00A9631E" w:rsidRDefault="00F20BBC" w:rsidP="00F20BBC">
      <w:pPr>
        <w:spacing w:after="0" w:line="276" w:lineRule="auto"/>
        <w:rPr>
          <w:rFonts w:ascii="Courier New" w:hAnsi="Courier New" w:cs="Courier New"/>
          <w:sz w:val="20"/>
          <w:szCs w:val="20"/>
        </w:rPr>
      </w:pPr>
      <w:r w:rsidRPr="00A9631E">
        <w:rPr>
          <w:rFonts w:ascii="Courier New" w:hAnsi="Courier New" w:cs="Courier New"/>
          <w:sz w:val="20"/>
          <w:szCs w:val="20"/>
        </w:rPr>
        <w:tab/>
      </w:r>
      <w:r w:rsidRPr="00A9631E">
        <w:rPr>
          <w:rFonts w:ascii="Courier New" w:hAnsi="Courier New" w:cs="Courier New"/>
          <w:sz w:val="20"/>
          <w:szCs w:val="20"/>
        </w:rPr>
        <w:tab/>
      </w:r>
      <w:r w:rsidRPr="00A9631E">
        <w:rPr>
          <w:rFonts w:ascii="Courier New" w:hAnsi="Courier New" w:cs="Courier New"/>
          <w:sz w:val="20"/>
          <w:szCs w:val="20"/>
        </w:rPr>
        <w:tab/>
      </w:r>
      <w:r w:rsidRPr="00A9631E">
        <w:rPr>
          <w:rFonts w:ascii="Courier New" w:hAnsi="Courier New" w:cs="Courier New"/>
          <w:sz w:val="20"/>
          <w:szCs w:val="20"/>
        </w:rPr>
        <w:tab/>
        <w:t xml:space="preserve">     </w:t>
      </w:r>
      <w:r w:rsidR="00825EC2" w:rsidRPr="00A9631E">
        <w:rPr>
          <w:rFonts w:ascii="Courier New" w:hAnsi="Courier New" w:cs="Courier New"/>
          <w:sz w:val="20"/>
          <w:szCs w:val="20"/>
        </w:rPr>
        <w:t xml:space="preserve">   </w:t>
      </w:r>
      <w:r w:rsidR="00F559BC" w:rsidRPr="00A9631E">
        <w:rPr>
          <w:rFonts w:ascii="Courier New" w:hAnsi="Courier New" w:cs="Courier New"/>
          <w:sz w:val="20"/>
          <w:szCs w:val="20"/>
        </w:rPr>
        <w:t>ISM</w:t>
      </w:r>
      <w:r w:rsidRPr="00A9631E">
        <w:rPr>
          <w:rFonts w:ascii="Courier New" w:hAnsi="Courier New" w:cs="Courier New"/>
          <w:sz w:val="20"/>
          <w:szCs w:val="20"/>
        </w:rPr>
        <w:t xml:space="preserve">.alpha[3] * sitecov.matrix[nest, 3] + </w:t>
      </w:r>
    </w:p>
    <w:p w14:paraId="1F87E351" w14:textId="2E167BEC" w:rsidR="00F20BBC" w:rsidRPr="00A9631E" w:rsidRDefault="00F20BBC" w:rsidP="00F20BBC">
      <w:pPr>
        <w:spacing w:after="0" w:line="276" w:lineRule="auto"/>
        <w:rPr>
          <w:rFonts w:ascii="Courier New" w:hAnsi="Courier New" w:cs="Courier New"/>
          <w:sz w:val="20"/>
          <w:szCs w:val="20"/>
        </w:rPr>
      </w:pPr>
      <w:r w:rsidRPr="00A9631E">
        <w:rPr>
          <w:rFonts w:ascii="Courier New" w:hAnsi="Courier New" w:cs="Courier New"/>
          <w:sz w:val="20"/>
          <w:szCs w:val="20"/>
        </w:rPr>
        <w:tab/>
      </w:r>
      <w:r w:rsidRPr="00A9631E">
        <w:rPr>
          <w:rFonts w:ascii="Courier New" w:hAnsi="Courier New" w:cs="Courier New"/>
          <w:sz w:val="20"/>
          <w:szCs w:val="20"/>
        </w:rPr>
        <w:tab/>
      </w:r>
      <w:r w:rsidRPr="00A9631E">
        <w:rPr>
          <w:rFonts w:ascii="Courier New" w:hAnsi="Courier New" w:cs="Courier New"/>
          <w:sz w:val="20"/>
          <w:szCs w:val="20"/>
        </w:rPr>
        <w:tab/>
      </w:r>
      <w:r w:rsidRPr="00A9631E">
        <w:rPr>
          <w:rFonts w:ascii="Courier New" w:hAnsi="Courier New" w:cs="Courier New"/>
          <w:sz w:val="20"/>
          <w:szCs w:val="20"/>
        </w:rPr>
        <w:tab/>
        <w:t xml:space="preserve">     </w:t>
      </w:r>
      <w:r w:rsidR="00825EC2" w:rsidRPr="00A9631E">
        <w:rPr>
          <w:rFonts w:ascii="Courier New" w:hAnsi="Courier New" w:cs="Courier New"/>
          <w:sz w:val="20"/>
          <w:szCs w:val="20"/>
        </w:rPr>
        <w:t xml:space="preserve">   </w:t>
      </w:r>
      <w:r w:rsidR="00F559BC" w:rsidRPr="00A9631E">
        <w:rPr>
          <w:rFonts w:ascii="Courier New" w:hAnsi="Courier New" w:cs="Courier New"/>
          <w:sz w:val="20"/>
          <w:szCs w:val="20"/>
        </w:rPr>
        <w:t>ISM</w:t>
      </w:r>
      <w:r w:rsidRPr="00A9631E">
        <w:rPr>
          <w:rFonts w:ascii="Courier New" w:hAnsi="Courier New" w:cs="Courier New"/>
          <w:sz w:val="20"/>
          <w:szCs w:val="20"/>
        </w:rPr>
        <w:t xml:space="preserve">.alpha[4] * sitecov.matrix[nest, 4] + </w:t>
      </w:r>
    </w:p>
    <w:p w14:paraId="22DF910D" w14:textId="620751C2" w:rsidR="00825EC2" w:rsidRPr="00A9631E" w:rsidRDefault="00F20BBC" w:rsidP="00F20BBC">
      <w:pPr>
        <w:spacing w:after="0" w:line="276" w:lineRule="auto"/>
        <w:rPr>
          <w:rFonts w:ascii="Courier New" w:hAnsi="Courier New" w:cs="Courier New"/>
          <w:sz w:val="20"/>
          <w:szCs w:val="20"/>
        </w:rPr>
      </w:pPr>
      <w:r w:rsidRPr="00A9631E">
        <w:rPr>
          <w:rFonts w:ascii="Courier New" w:hAnsi="Courier New" w:cs="Courier New"/>
          <w:sz w:val="20"/>
          <w:szCs w:val="20"/>
        </w:rPr>
        <w:tab/>
      </w:r>
      <w:r w:rsidRPr="00A9631E">
        <w:rPr>
          <w:rFonts w:ascii="Courier New" w:hAnsi="Courier New" w:cs="Courier New"/>
          <w:sz w:val="20"/>
          <w:szCs w:val="20"/>
        </w:rPr>
        <w:tab/>
      </w:r>
      <w:r w:rsidRPr="00A9631E">
        <w:rPr>
          <w:rFonts w:ascii="Courier New" w:hAnsi="Courier New" w:cs="Courier New"/>
          <w:sz w:val="20"/>
          <w:szCs w:val="20"/>
        </w:rPr>
        <w:tab/>
      </w:r>
      <w:r w:rsidRPr="00A9631E">
        <w:rPr>
          <w:rFonts w:ascii="Courier New" w:hAnsi="Courier New" w:cs="Courier New"/>
          <w:sz w:val="20"/>
          <w:szCs w:val="20"/>
        </w:rPr>
        <w:tab/>
        <w:t xml:space="preserve">    </w:t>
      </w:r>
      <w:r w:rsidR="00825EC2" w:rsidRPr="00A9631E">
        <w:rPr>
          <w:rFonts w:ascii="Courier New" w:hAnsi="Courier New" w:cs="Courier New"/>
          <w:sz w:val="20"/>
          <w:szCs w:val="20"/>
        </w:rPr>
        <w:t xml:space="preserve">   </w:t>
      </w:r>
      <w:r w:rsidRPr="00A9631E">
        <w:rPr>
          <w:rFonts w:ascii="Courier New" w:hAnsi="Courier New" w:cs="Courier New"/>
          <w:sz w:val="20"/>
          <w:szCs w:val="20"/>
        </w:rPr>
        <w:t xml:space="preserve"> </w:t>
      </w:r>
      <w:r w:rsidR="00F559BC" w:rsidRPr="00A9631E">
        <w:rPr>
          <w:rFonts w:ascii="Courier New" w:hAnsi="Courier New" w:cs="Courier New"/>
          <w:sz w:val="20"/>
          <w:szCs w:val="20"/>
        </w:rPr>
        <w:t>ISM</w:t>
      </w:r>
      <w:r w:rsidRPr="00A9631E">
        <w:rPr>
          <w:rFonts w:ascii="Courier New" w:hAnsi="Courier New" w:cs="Courier New"/>
          <w:sz w:val="20"/>
          <w:szCs w:val="20"/>
        </w:rPr>
        <w:t xml:space="preserve">.alpha[5] * sitecov.matrix[nest, 1] * </w:t>
      </w:r>
    </w:p>
    <w:p w14:paraId="3B28637B" w14:textId="49976B15" w:rsidR="00F20BBC" w:rsidRPr="00A9631E" w:rsidRDefault="00825EC2" w:rsidP="00825EC2">
      <w:pPr>
        <w:spacing w:after="0" w:line="276" w:lineRule="auto"/>
        <w:ind w:left="4320" w:firstLine="720"/>
        <w:rPr>
          <w:rFonts w:ascii="Courier New" w:hAnsi="Courier New" w:cs="Courier New"/>
          <w:sz w:val="20"/>
          <w:szCs w:val="20"/>
        </w:rPr>
      </w:pPr>
      <w:r w:rsidRPr="00A9631E">
        <w:rPr>
          <w:rFonts w:ascii="Courier New" w:hAnsi="Courier New" w:cs="Courier New"/>
          <w:sz w:val="20"/>
          <w:szCs w:val="20"/>
        </w:rPr>
        <w:t xml:space="preserve">     </w:t>
      </w:r>
      <w:r w:rsidR="00F20BBC" w:rsidRPr="00A9631E">
        <w:rPr>
          <w:rFonts w:ascii="Courier New" w:hAnsi="Courier New" w:cs="Courier New"/>
          <w:sz w:val="20"/>
          <w:szCs w:val="20"/>
        </w:rPr>
        <w:t xml:space="preserve">sitecov.matrix[nest, 2] + </w:t>
      </w:r>
    </w:p>
    <w:p w14:paraId="177D4359" w14:textId="04164BDC" w:rsidR="00F20BBC" w:rsidRPr="00A9631E" w:rsidRDefault="00F20BBC" w:rsidP="00F20BBC">
      <w:pPr>
        <w:spacing w:after="0" w:line="276" w:lineRule="auto"/>
        <w:rPr>
          <w:rFonts w:ascii="Courier New" w:hAnsi="Courier New" w:cs="Courier New"/>
          <w:sz w:val="20"/>
          <w:szCs w:val="20"/>
        </w:rPr>
      </w:pPr>
      <w:r w:rsidRPr="00A9631E">
        <w:rPr>
          <w:rFonts w:ascii="Courier New" w:hAnsi="Courier New" w:cs="Courier New"/>
          <w:sz w:val="20"/>
          <w:szCs w:val="20"/>
        </w:rPr>
        <w:tab/>
      </w:r>
      <w:r w:rsidRPr="00A9631E">
        <w:rPr>
          <w:rFonts w:ascii="Courier New" w:hAnsi="Courier New" w:cs="Courier New"/>
          <w:sz w:val="20"/>
          <w:szCs w:val="20"/>
        </w:rPr>
        <w:tab/>
      </w:r>
      <w:r w:rsidRPr="00A9631E">
        <w:rPr>
          <w:rFonts w:ascii="Courier New" w:hAnsi="Courier New" w:cs="Courier New"/>
          <w:sz w:val="20"/>
          <w:szCs w:val="20"/>
        </w:rPr>
        <w:tab/>
      </w:r>
      <w:r w:rsidRPr="00A9631E">
        <w:rPr>
          <w:rFonts w:ascii="Courier New" w:hAnsi="Courier New" w:cs="Courier New"/>
          <w:sz w:val="20"/>
          <w:szCs w:val="20"/>
        </w:rPr>
        <w:tab/>
        <w:t xml:space="preserve">     </w:t>
      </w:r>
      <w:r w:rsidR="00825EC2" w:rsidRPr="00A9631E">
        <w:rPr>
          <w:rFonts w:ascii="Courier New" w:hAnsi="Courier New" w:cs="Courier New"/>
          <w:sz w:val="20"/>
          <w:szCs w:val="20"/>
        </w:rPr>
        <w:t xml:space="preserve">   </w:t>
      </w:r>
      <w:r w:rsidR="00F559BC" w:rsidRPr="00A9631E">
        <w:rPr>
          <w:rFonts w:ascii="Courier New" w:hAnsi="Courier New" w:cs="Courier New"/>
          <w:sz w:val="20"/>
          <w:szCs w:val="20"/>
        </w:rPr>
        <w:t>ISM</w:t>
      </w:r>
      <w:r w:rsidRPr="00A9631E">
        <w:rPr>
          <w:rFonts w:ascii="Courier New" w:hAnsi="Courier New" w:cs="Courier New"/>
          <w:sz w:val="20"/>
          <w:szCs w:val="20"/>
        </w:rPr>
        <w:t>.random.plot.effect[nest.plot.index[nest]]</w:t>
      </w:r>
    </w:p>
    <w:p w14:paraId="654B5108" w14:textId="77777777" w:rsidR="00825EC2" w:rsidRPr="00A9631E" w:rsidRDefault="00825EC2" w:rsidP="00F20BBC">
      <w:pPr>
        <w:spacing w:after="0" w:line="276" w:lineRule="auto"/>
        <w:rPr>
          <w:rFonts w:ascii="Courier New" w:hAnsi="Courier New" w:cs="Courier New"/>
          <w:sz w:val="20"/>
          <w:szCs w:val="20"/>
        </w:rPr>
      </w:pPr>
    </w:p>
    <w:p w14:paraId="3412B9AA" w14:textId="41961608" w:rsidR="00825EC2" w:rsidRPr="00A9631E" w:rsidRDefault="00825EC2" w:rsidP="00F20BBC">
      <w:pPr>
        <w:spacing w:after="0" w:line="276" w:lineRule="auto"/>
        <w:rPr>
          <w:rFonts w:ascii="Courier New" w:hAnsi="Courier New" w:cs="Courier New"/>
          <w:sz w:val="20"/>
          <w:szCs w:val="20"/>
        </w:rPr>
      </w:pPr>
      <w:r w:rsidRPr="00A9631E">
        <w:rPr>
          <w:rFonts w:ascii="Courier New" w:hAnsi="Courier New" w:cs="Courier New"/>
          <w:sz w:val="20"/>
          <w:szCs w:val="20"/>
        </w:rPr>
        <w:t xml:space="preserve">   # sitecov.matrix: 1 = study area, 2 = year, 3 = nest search plot with </w:t>
      </w:r>
    </w:p>
    <w:p w14:paraId="18AD7288" w14:textId="463E847F" w:rsidR="00825EC2" w:rsidRPr="00A9631E" w:rsidRDefault="005B3731" w:rsidP="005B3731">
      <w:pPr>
        <w:spacing w:after="0" w:line="276" w:lineRule="auto"/>
        <w:rPr>
          <w:rFonts w:ascii="Courier New" w:hAnsi="Courier New" w:cs="Courier New"/>
          <w:sz w:val="20"/>
          <w:szCs w:val="20"/>
        </w:rPr>
      </w:pPr>
      <w:r w:rsidRPr="00A9631E">
        <w:rPr>
          <w:rFonts w:ascii="Courier New" w:hAnsi="Courier New" w:cs="Courier New"/>
          <w:sz w:val="20"/>
          <w:szCs w:val="20"/>
        </w:rPr>
        <w:t xml:space="preserve">   </w:t>
      </w:r>
      <w:r w:rsidR="00825EC2" w:rsidRPr="00A9631E">
        <w:rPr>
          <w:rFonts w:ascii="Courier New" w:hAnsi="Courier New" w:cs="Courier New"/>
          <w:sz w:val="20"/>
          <w:szCs w:val="20"/>
        </w:rPr>
        <w:t># harvest history, 4 = nest search plot in mature forest</w:t>
      </w:r>
    </w:p>
    <w:p w14:paraId="5F372BA1" w14:textId="77777777" w:rsidR="005B3731" w:rsidRPr="00A9631E" w:rsidRDefault="005B3731" w:rsidP="00825EC2">
      <w:pPr>
        <w:spacing w:after="0" w:line="276" w:lineRule="auto"/>
        <w:rPr>
          <w:rFonts w:ascii="Courier New" w:hAnsi="Courier New" w:cs="Courier New"/>
          <w:sz w:val="20"/>
          <w:szCs w:val="20"/>
        </w:rPr>
      </w:pPr>
      <w:r w:rsidRPr="00A9631E">
        <w:rPr>
          <w:rFonts w:ascii="Courier New" w:hAnsi="Courier New" w:cs="Courier New"/>
          <w:sz w:val="20"/>
          <w:szCs w:val="20"/>
        </w:rPr>
        <w:t xml:space="preserve">   </w:t>
      </w:r>
    </w:p>
    <w:p w14:paraId="0AEBCE95" w14:textId="3C120D6C" w:rsidR="00825EC2" w:rsidRPr="00A9631E" w:rsidRDefault="005B3731" w:rsidP="00825EC2">
      <w:pPr>
        <w:spacing w:after="0" w:line="276" w:lineRule="auto"/>
        <w:rPr>
          <w:rFonts w:ascii="Courier New" w:hAnsi="Courier New" w:cs="Courier New"/>
          <w:sz w:val="20"/>
          <w:szCs w:val="20"/>
        </w:rPr>
      </w:pPr>
      <w:r w:rsidRPr="00A9631E">
        <w:rPr>
          <w:rFonts w:ascii="Courier New" w:hAnsi="Courier New" w:cs="Courier New"/>
          <w:sz w:val="20"/>
          <w:szCs w:val="20"/>
        </w:rPr>
        <w:lastRenderedPageBreak/>
        <w:t xml:space="preserve">   </w:t>
      </w:r>
      <w:r w:rsidR="00825EC2" w:rsidRPr="00A9631E">
        <w:rPr>
          <w:rFonts w:ascii="Courier New" w:hAnsi="Courier New" w:cs="Courier New"/>
          <w:sz w:val="20"/>
          <w:szCs w:val="20"/>
        </w:rPr>
        <w:t xml:space="preserve">logit(p.brooding[nest]) &lt;- BSM.alpha[1] * sitecov.matrix[nest, 1] + </w:t>
      </w:r>
    </w:p>
    <w:p w14:paraId="1360EF24" w14:textId="634F8601" w:rsidR="00825EC2" w:rsidRPr="00A9631E" w:rsidRDefault="00825EC2" w:rsidP="00825EC2">
      <w:pPr>
        <w:spacing w:after="0" w:line="276" w:lineRule="auto"/>
        <w:rPr>
          <w:rFonts w:ascii="Courier New" w:hAnsi="Courier New" w:cs="Courier New"/>
          <w:sz w:val="20"/>
          <w:szCs w:val="20"/>
        </w:rPr>
      </w:pPr>
      <w:r w:rsidRPr="00A9631E">
        <w:rPr>
          <w:rFonts w:ascii="Courier New" w:hAnsi="Courier New" w:cs="Courier New"/>
          <w:sz w:val="20"/>
          <w:szCs w:val="20"/>
        </w:rPr>
        <w:tab/>
      </w:r>
      <w:r w:rsidRPr="00A9631E">
        <w:rPr>
          <w:rFonts w:ascii="Courier New" w:hAnsi="Courier New" w:cs="Courier New"/>
          <w:sz w:val="20"/>
          <w:szCs w:val="20"/>
        </w:rPr>
        <w:tab/>
        <w:t xml:space="preserve">  </w:t>
      </w:r>
      <w:r w:rsidRPr="00A9631E">
        <w:rPr>
          <w:rFonts w:ascii="Courier New" w:hAnsi="Courier New" w:cs="Courier New"/>
          <w:sz w:val="20"/>
          <w:szCs w:val="20"/>
        </w:rPr>
        <w:tab/>
      </w:r>
      <w:r w:rsidRPr="00A9631E">
        <w:rPr>
          <w:rFonts w:ascii="Courier New" w:hAnsi="Courier New" w:cs="Courier New"/>
          <w:sz w:val="20"/>
          <w:szCs w:val="20"/>
        </w:rPr>
        <w:tab/>
        <w:t xml:space="preserve">      BSM.alpha[2] * sitecov.matrix[nest, 2] + </w:t>
      </w:r>
    </w:p>
    <w:p w14:paraId="08C2F6B9" w14:textId="0B02BAD4" w:rsidR="00825EC2" w:rsidRPr="00A9631E" w:rsidRDefault="00825EC2" w:rsidP="00825EC2">
      <w:pPr>
        <w:spacing w:after="0" w:line="276" w:lineRule="auto"/>
        <w:rPr>
          <w:rFonts w:ascii="Courier New" w:hAnsi="Courier New" w:cs="Courier New"/>
          <w:sz w:val="20"/>
          <w:szCs w:val="20"/>
        </w:rPr>
      </w:pPr>
      <w:r w:rsidRPr="00A9631E">
        <w:rPr>
          <w:rFonts w:ascii="Courier New" w:hAnsi="Courier New" w:cs="Courier New"/>
          <w:sz w:val="20"/>
          <w:szCs w:val="20"/>
        </w:rPr>
        <w:tab/>
      </w:r>
      <w:r w:rsidRPr="00A9631E">
        <w:rPr>
          <w:rFonts w:ascii="Courier New" w:hAnsi="Courier New" w:cs="Courier New"/>
          <w:sz w:val="20"/>
          <w:szCs w:val="20"/>
        </w:rPr>
        <w:tab/>
      </w:r>
      <w:r w:rsidRPr="00A9631E">
        <w:rPr>
          <w:rFonts w:ascii="Courier New" w:hAnsi="Courier New" w:cs="Courier New"/>
          <w:sz w:val="20"/>
          <w:szCs w:val="20"/>
        </w:rPr>
        <w:tab/>
      </w:r>
      <w:r w:rsidRPr="00A9631E">
        <w:rPr>
          <w:rFonts w:ascii="Courier New" w:hAnsi="Courier New" w:cs="Courier New"/>
          <w:sz w:val="20"/>
          <w:szCs w:val="20"/>
        </w:rPr>
        <w:tab/>
        <w:t xml:space="preserve">      BSM.alpha[3] * sitecov.matrix[nest, 3] + </w:t>
      </w:r>
    </w:p>
    <w:p w14:paraId="3A7FC4FD" w14:textId="00C729E2" w:rsidR="00825EC2" w:rsidRPr="00A9631E" w:rsidRDefault="00825EC2" w:rsidP="00825EC2">
      <w:pPr>
        <w:spacing w:after="0" w:line="276" w:lineRule="auto"/>
        <w:rPr>
          <w:rFonts w:ascii="Courier New" w:hAnsi="Courier New" w:cs="Courier New"/>
          <w:sz w:val="20"/>
          <w:szCs w:val="20"/>
        </w:rPr>
      </w:pPr>
      <w:r w:rsidRPr="00A9631E">
        <w:rPr>
          <w:rFonts w:ascii="Courier New" w:hAnsi="Courier New" w:cs="Courier New"/>
          <w:sz w:val="20"/>
          <w:szCs w:val="20"/>
        </w:rPr>
        <w:tab/>
      </w:r>
      <w:r w:rsidRPr="00A9631E">
        <w:rPr>
          <w:rFonts w:ascii="Courier New" w:hAnsi="Courier New" w:cs="Courier New"/>
          <w:sz w:val="20"/>
          <w:szCs w:val="20"/>
        </w:rPr>
        <w:tab/>
      </w:r>
      <w:r w:rsidRPr="00A9631E">
        <w:rPr>
          <w:rFonts w:ascii="Courier New" w:hAnsi="Courier New" w:cs="Courier New"/>
          <w:sz w:val="20"/>
          <w:szCs w:val="20"/>
        </w:rPr>
        <w:tab/>
      </w:r>
      <w:r w:rsidRPr="00A9631E">
        <w:rPr>
          <w:rFonts w:ascii="Courier New" w:hAnsi="Courier New" w:cs="Courier New"/>
          <w:sz w:val="20"/>
          <w:szCs w:val="20"/>
        </w:rPr>
        <w:tab/>
        <w:t xml:space="preserve">      BSM.alpha[4] * sitecov.matrix[nest, 4] + </w:t>
      </w:r>
    </w:p>
    <w:p w14:paraId="52B4F713" w14:textId="20FE7706" w:rsidR="00825EC2" w:rsidRPr="00A9631E" w:rsidRDefault="00825EC2" w:rsidP="00825EC2">
      <w:pPr>
        <w:spacing w:after="0" w:line="276" w:lineRule="auto"/>
        <w:rPr>
          <w:rFonts w:ascii="Courier New" w:hAnsi="Courier New" w:cs="Courier New"/>
          <w:sz w:val="20"/>
          <w:szCs w:val="20"/>
        </w:rPr>
      </w:pPr>
      <w:r w:rsidRPr="00A9631E">
        <w:rPr>
          <w:rFonts w:ascii="Courier New" w:hAnsi="Courier New" w:cs="Courier New"/>
          <w:sz w:val="20"/>
          <w:szCs w:val="20"/>
        </w:rPr>
        <w:tab/>
      </w:r>
      <w:r w:rsidRPr="00A9631E">
        <w:rPr>
          <w:rFonts w:ascii="Courier New" w:hAnsi="Courier New" w:cs="Courier New"/>
          <w:sz w:val="20"/>
          <w:szCs w:val="20"/>
        </w:rPr>
        <w:tab/>
      </w:r>
      <w:r w:rsidRPr="00A9631E">
        <w:rPr>
          <w:rFonts w:ascii="Courier New" w:hAnsi="Courier New" w:cs="Courier New"/>
          <w:sz w:val="20"/>
          <w:szCs w:val="20"/>
        </w:rPr>
        <w:tab/>
      </w:r>
      <w:r w:rsidRPr="00A9631E">
        <w:rPr>
          <w:rFonts w:ascii="Courier New" w:hAnsi="Courier New" w:cs="Courier New"/>
          <w:sz w:val="20"/>
          <w:szCs w:val="20"/>
        </w:rPr>
        <w:tab/>
        <w:t xml:space="preserve">      BSM.alpha[5] * sitecov.matrix[nest, 1] * </w:t>
      </w:r>
    </w:p>
    <w:p w14:paraId="03777397" w14:textId="77777777" w:rsidR="00825EC2" w:rsidRPr="00A9631E" w:rsidRDefault="00825EC2" w:rsidP="00825EC2">
      <w:pPr>
        <w:spacing w:after="0" w:line="276" w:lineRule="auto"/>
        <w:ind w:left="4320" w:firstLine="720"/>
        <w:rPr>
          <w:rFonts w:ascii="Courier New" w:hAnsi="Courier New" w:cs="Courier New"/>
          <w:sz w:val="20"/>
          <w:szCs w:val="20"/>
        </w:rPr>
      </w:pPr>
      <w:r w:rsidRPr="00A9631E">
        <w:rPr>
          <w:rFonts w:ascii="Courier New" w:hAnsi="Courier New" w:cs="Courier New"/>
          <w:sz w:val="20"/>
          <w:szCs w:val="20"/>
        </w:rPr>
        <w:t xml:space="preserve">  sitecov.matrix[nest, 2] + </w:t>
      </w:r>
    </w:p>
    <w:p w14:paraId="189A199C" w14:textId="04C32811" w:rsidR="00825EC2" w:rsidRPr="00A9631E" w:rsidRDefault="00825EC2" w:rsidP="00825EC2">
      <w:pPr>
        <w:spacing w:after="0" w:line="276" w:lineRule="auto"/>
        <w:rPr>
          <w:rFonts w:ascii="Courier New" w:hAnsi="Courier New" w:cs="Courier New"/>
          <w:sz w:val="20"/>
          <w:szCs w:val="20"/>
        </w:rPr>
      </w:pPr>
      <w:r w:rsidRPr="00A9631E">
        <w:rPr>
          <w:rFonts w:ascii="Courier New" w:hAnsi="Courier New" w:cs="Courier New"/>
          <w:sz w:val="20"/>
          <w:szCs w:val="20"/>
        </w:rPr>
        <w:tab/>
      </w:r>
      <w:r w:rsidRPr="00A9631E">
        <w:rPr>
          <w:rFonts w:ascii="Courier New" w:hAnsi="Courier New" w:cs="Courier New"/>
          <w:sz w:val="20"/>
          <w:szCs w:val="20"/>
        </w:rPr>
        <w:tab/>
      </w:r>
      <w:r w:rsidRPr="00A9631E">
        <w:rPr>
          <w:rFonts w:ascii="Courier New" w:hAnsi="Courier New" w:cs="Courier New"/>
          <w:sz w:val="20"/>
          <w:szCs w:val="20"/>
        </w:rPr>
        <w:tab/>
      </w:r>
      <w:r w:rsidRPr="00A9631E">
        <w:rPr>
          <w:rFonts w:ascii="Courier New" w:hAnsi="Courier New" w:cs="Courier New"/>
          <w:sz w:val="20"/>
          <w:szCs w:val="20"/>
        </w:rPr>
        <w:tab/>
        <w:t xml:space="preserve">      BSM.random.plot.effect[nest.plot.index[nest]]</w:t>
      </w:r>
    </w:p>
    <w:p w14:paraId="5792EC78" w14:textId="77777777" w:rsidR="00825EC2" w:rsidRPr="00A9631E" w:rsidRDefault="00825EC2" w:rsidP="00825EC2">
      <w:pPr>
        <w:spacing w:after="0" w:line="276" w:lineRule="auto"/>
        <w:rPr>
          <w:rFonts w:ascii="Courier New" w:hAnsi="Courier New" w:cs="Courier New"/>
          <w:sz w:val="20"/>
          <w:szCs w:val="20"/>
        </w:rPr>
      </w:pPr>
    </w:p>
    <w:p w14:paraId="4D6874A4" w14:textId="4EA257B6" w:rsidR="00825EC2" w:rsidRPr="00A9631E" w:rsidRDefault="00825EC2" w:rsidP="00825EC2">
      <w:pPr>
        <w:spacing w:after="0" w:line="276" w:lineRule="auto"/>
        <w:rPr>
          <w:rFonts w:ascii="Courier New" w:hAnsi="Courier New" w:cs="Courier New"/>
          <w:sz w:val="20"/>
          <w:szCs w:val="20"/>
        </w:rPr>
      </w:pPr>
      <w:r w:rsidRPr="00A9631E">
        <w:rPr>
          <w:rFonts w:ascii="Courier New" w:hAnsi="Courier New" w:cs="Courier New"/>
          <w:sz w:val="20"/>
          <w:szCs w:val="20"/>
        </w:rPr>
        <w:t xml:space="preserve">   # sitecov.matrix: 1 = study area, 2 = year, 3 = nest search plot with </w:t>
      </w:r>
    </w:p>
    <w:p w14:paraId="3B4F9B02" w14:textId="572AD1CE" w:rsidR="00825EC2" w:rsidRPr="00A9631E" w:rsidRDefault="005B3731" w:rsidP="005B3731">
      <w:pPr>
        <w:spacing w:after="0" w:line="276" w:lineRule="auto"/>
        <w:rPr>
          <w:rFonts w:ascii="Courier New" w:hAnsi="Courier New" w:cs="Courier New"/>
          <w:sz w:val="20"/>
          <w:szCs w:val="20"/>
        </w:rPr>
      </w:pPr>
      <w:r w:rsidRPr="00A9631E">
        <w:rPr>
          <w:rFonts w:ascii="Courier New" w:hAnsi="Courier New" w:cs="Courier New"/>
          <w:sz w:val="20"/>
          <w:szCs w:val="20"/>
        </w:rPr>
        <w:t xml:space="preserve">   </w:t>
      </w:r>
      <w:r w:rsidR="00825EC2" w:rsidRPr="00A9631E">
        <w:rPr>
          <w:rFonts w:ascii="Courier New" w:hAnsi="Courier New" w:cs="Courier New"/>
          <w:sz w:val="20"/>
          <w:szCs w:val="20"/>
        </w:rPr>
        <w:t># harvest history, 4 = nest search plot in mature forest</w:t>
      </w:r>
    </w:p>
    <w:p w14:paraId="12192FCC" w14:textId="77777777" w:rsidR="00F20BBC" w:rsidRPr="00A9631E" w:rsidRDefault="00F20BBC" w:rsidP="00F20BBC">
      <w:pPr>
        <w:spacing w:after="0" w:line="276" w:lineRule="auto"/>
        <w:rPr>
          <w:rFonts w:ascii="Courier New" w:hAnsi="Courier New" w:cs="Courier New"/>
          <w:sz w:val="20"/>
          <w:szCs w:val="20"/>
        </w:rPr>
      </w:pPr>
    </w:p>
    <w:p w14:paraId="6B4B5416" w14:textId="00D841A2" w:rsidR="00F20BBC" w:rsidRPr="00A9631E" w:rsidRDefault="005B3731" w:rsidP="00F20BBC">
      <w:pPr>
        <w:spacing w:after="0" w:line="276" w:lineRule="auto"/>
        <w:rPr>
          <w:rFonts w:ascii="Courier New" w:hAnsi="Courier New" w:cs="Courier New"/>
          <w:sz w:val="20"/>
          <w:szCs w:val="20"/>
        </w:rPr>
      </w:pPr>
      <w:r w:rsidRPr="00A9631E">
        <w:rPr>
          <w:rFonts w:ascii="Courier New" w:hAnsi="Courier New" w:cs="Courier New"/>
          <w:sz w:val="20"/>
          <w:szCs w:val="20"/>
        </w:rPr>
        <w:t xml:space="preserve">   p.</w:t>
      </w:r>
      <w:r w:rsidR="00F20BBC" w:rsidRPr="00A9631E">
        <w:rPr>
          <w:rFonts w:ascii="Courier New" w:hAnsi="Courier New" w:cs="Courier New"/>
          <w:sz w:val="20"/>
          <w:szCs w:val="20"/>
        </w:rPr>
        <w:t>overall[nest] &lt;- p.incubation[nest] * p.brooding[nest]</w:t>
      </w:r>
    </w:p>
    <w:p w14:paraId="43E5CBEC" w14:textId="77777777" w:rsidR="00F20BBC" w:rsidRPr="00A9631E" w:rsidRDefault="00F20BBC" w:rsidP="00F20BBC">
      <w:pPr>
        <w:spacing w:after="0" w:line="276" w:lineRule="auto"/>
        <w:rPr>
          <w:rFonts w:ascii="Courier New" w:hAnsi="Courier New" w:cs="Courier New"/>
          <w:sz w:val="20"/>
          <w:szCs w:val="20"/>
        </w:rPr>
      </w:pPr>
    </w:p>
    <w:p w14:paraId="61CD075B" w14:textId="035AA5B8" w:rsidR="00F20BBC" w:rsidRPr="00A9631E" w:rsidRDefault="00F20BBC" w:rsidP="00F20BBC">
      <w:pPr>
        <w:spacing w:after="0" w:line="276" w:lineRule="auto"/>
        <w:rPr>
          <w:rFonts w:ascii="Courier New" w:hAnsi="Courier New" w:cs="Courier New"/>
          <w:sz w:val="20"/>
          <w:szCs w:val="20"/>
        </w:rPr>
      </w:pPr>
      <w:r w:rsidRPr="00A9631E">
        <w:rPr>
          <w:rFonts w:ascii="Courier New" w:hAnsi="Courier New" w:cs="Courier New"/>
          <w:sz w:val="20"/>
          <w:szCs w:val="20"/>
        </w:rPr>
        <w:t>} # end nest loop</w:t>
      </w:r>
    </w:p>
    <w:p w14:paraId="11A01A1C" w14:textId="77777777" w:rsidR="00F20BBC" w:rsidRPr="00A9631E" w:rsidRDefault="00F20BBC" w:rsidP="00F20BBC">
      <w:pPr>
        <w:spacing w:after="0" w:line="276" w:lineRule="auto"/>
        <w:rPr>
          <w:rFonts w:ascii="Courier New" w:hAnsi="Courier New" w:cs="Courier New"/>
          <w:sz w:val="20"/>
          <w:szCs w:val="20"/>
        </w:rPr>
      </w:pPr>
    </w:p>
    <w:p w14:paraId="2C4E6DB6" w14:textId="77777777" w:rsidR="001A57F1" w:rsidRPr="00A9631E" w:rsidRDefault="001A57F1" w:rsidP="00F20BBC">
      <w:pPr>
        <w:spacing w:after="0" w:line="276" w:lineRule="auto"/>
        <w:rPr>
          <w:rFonts w:ascii="Courier New" w:hAnsi="Courier New" w:cs="Courier New"/>
          <w:sz w:val="20"/>
          <w:szCs w:val="20"/>
        </w:rPr>
      </w:pPr>
    </w:p>
    <w:p w14:paraId="3204E810" w14:textId="5CEC717C" w:rsidR="00A54C8E" w:rsidRPr="00A9631E" w:rsidRDefault="00F20BBC" w:rsidP="00F20BBC">
      <w:pPr>
        <w:spacing w:after="0" w:line="276" w:lineRule="auto"/>
        <w:rPr>
          <w:rFonts w:ascii="Courier New" w:hAnsi="Courier New" w:cs="Courier New"/>
          <w:sz w:val="20"/>
          <w:szCs w:val="20"/>
        </w:rPr>
      </w:pPr>
      <w:r w:rsidRPr="00A9631E">
        <w:rPr>
          <w:rFonts w:ascii="Courier New" w:hAnsi="Courier New" w:cs="Courier New"/>
          <w:sz w:val="20"/>
          <w:szCs w:val="20"/>
        </w:rPr>
        <w:t>}</w:t>
      </w:r>
    </w:p>
    <w:sectPr w:rsidR="00A54C8E" w:rsidRPr="00A9631E">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 w:author="Johnson, Catherine M" w:date="2023-06-14T12:50:00Z" w:initials="JCM">
    <w:p w14:paraId="6290BAF4" w14:textId="6ACE405B" w:rsidR="00714D08" w:rsidRDefault="00714D08">
      <w:pPr>
        <w:pStyle w:val="CommentText"/>
      </w:pPr>
      <w:r>
        <w:rPr>
          <w:rStyle w:val="CommentReference"/>
        </w:rPr>
        <w:annotationRef/>
      </w:r>
      <w:r>
        <w:t>A bit confusing, as it does not sound like a temporal comparison: 1) active harvest during 1993-2009, 2) &lt;1% harvest, but from ~ 1980-93 because it’s “prior” to the study period mentioned in 1? Was #2 harvested during the study period?</w:t>
      </w:r>
      <w:r w:rsidR="00881550">
        <w:t xml:space="preserve">  </w:t>
      </w:r>
    </w:p>
  </w:comment>
  <w:comment w:id="4" w:author="Johnson, Catherine M" w:date="2023-06-18T16:32:00Z" w:initials="JCM">
    <w:p w14:paraId="0587CA80" w14:textId="095F449C" w:rsidR="00881550" w:rsidRDefault="00881550">
      <w:pPr>
        <w:pStyle w:val="CommentText"/>
      </w:pPr>
      <w:r>
        <w:rPr>
          <w:rStyle w:val="CommentReference"/>
        </w:rPr>
        <w:annotationRef/>
      </w:r>
      <w:r>
        <w:t>Since?  The 1% harvest 10-15 years before? Are you just focusing on the areas that were harvested then?</w:t>
      </w:r>
    </w:p>
  </w:comment>
  <w:comment w:id="5" w:author="Johnson, Catherine M" w:date="2023-06-18T16:48:00Z" w:initials="JCM">
    <w:p w14:paraId="515F55AF" w14:textId="6549F78C" w:rsidR="00A00BA4" w:rsidRDefault="00A00BA4">
      <w:pPr>
        <w:pStyle w:val="CommentText"/>
      </w:pPr>
      <w:r>
        <w:rPr>
          <w:rStyle w:val="CommentReference"/>
        </w:rPr>
        <w:annotationRef/>
      </w:r>
      <w:r>
        <w:t>Relative frequency throughout the study period? Or at the beginning – assuming that would change over time</w:t>
      </w:r>
      <w:r w:rsidR="007219DF">
        <w:t>…</w:t>
      </w:r>
    </w:p>
  </w:comment>
  <w:comment w:id="6" w:author="Johnson, Catherine M" w:date="2023-06-18T16:49:00Z" w:initials="JCM">
    <w:p w14:paraId="61AA92B2" w14:textId="15A9D6CD" w:rsidR="007219DF" w:rsidRDefault="007219DF">
      <w:pPr>
        <w:pStyle w:val="CommentText"/>
      </w:pPr>
      <w:r>
        <w:rPr>
          <w:rStyle w:val="CommentReference"/>
        </w:rPr>
        <w:annotationRef/>
      </w:r>
      <w:r>
        <w:t>Same comment as above. If selections were based on total frequency throughout, I wonder if you would end up missing the species most impacted by the management (or lack of). Can you address this (time frame – across entire study period vs initial surveys) here?</w:t>
      </w:r>
    </w:p>
  </w:comment>
  <w:comment w:id="11" w:author="Johnson, Catherine M" w:date="2023-06-18T21:14:00Z" w:initials="JCM">
    <w:p w14:paraId="7D93CF22" w14:textId="7430CC34" w:rsidR="000E0422" w:rsidRDefault="000E0422">
      <w:pPr>
        <w:pStyle w:val="CommentText"/>
      </w:pPr>
      <w:r>
        <w:rPr>
          <w:rStyle w:val="CommentReference"/>
        </w:rPr>
        <w:annotationRef/>
      </w:r>
      <w:r>
        <w:t>I think there’s some decent literature out there speaking to regional changes on forest composition and structure that you could connect to this.</w:t>
      </w:r>
    </w:p>
  </w:comment>
  <w:comment w:id="12" w:author="Johnson, Catherine M" w:date="2023-06-18T20:36:00Z" w:initials="JCM">
    <w:p w14:paraId="35810F5E" w14:textId="01B7437E" w:rsidR="00A41875" w:rsidRDefault="00A41875">
      <w:pPr>
        <w:pStyle w:val="CommentText"/>
      </w:pPr>
      <w:r>
        <w:rPr>
          <w:rStyle w:val="CommentReference"/>
        </w:rPr>
        <w:annotationRef/>
      </w:r>
      <w:r>
        <w:t>All of the highlighted areas reference the situation with the minimally harvested landscape (the M</w:t>
      </w:r>
      <w:r w:rsidR="000E0422">
        <w:t>NF</w:t>
      </w:r>
      <w:r>
        <w:t>). The statement you make here is the generally understood knowledge that such landscapes are important for forest interior bird species, but this study does not reflect that. Rather, it indicates that there is something “gone wrong” in the forests on the Mon.  You mention the forests becoming more homogeneous</w:t>
      </w:r>
      <w:r w:rsidR="00624611">
        <w:t xml:space="preserve"> (maybe true of the understory, but not so much the overstories in all stands as we lose oaks and more shade tolerant species invade)</w:t>
      </w:r>
      <w:r>
        <w:t xml:space="preserve"> and there being less understory, but I think the bigger story here that your study indicates is that large expanses of “interior forest” are not enough to sustain these forest interior bird species.  I feel like this deserves a bit more attention here, as it is a very big deal.  Deer, forest pests, climate change,</w:t>
      </w:r>
      <w:r w:rsidR="00AC0D2A">
        <w:t xml:space="preserve"> </w:t>
      </w:r>
      <w:r w:rsidR="00624611">
        <w:t xml:space="preserve">lack of fire, </w:t>
      </w:r>
      <w:r w:rsidR="00AC0D2A">
        <w:t xml:space="preserve">etc (loss of oak, </w:t>
      </w:r>
      <w:r w:rsidR="00624611">
        <w:t xml:space="preserve">pine and hemlock, </w:t>
      </w:r>
      <w:r w:rsidR="00AC0D2A">
        <w:t>increase in red maple and invasives</w:t>
      </w:r>
      <w:r w:rsidR="000E0422">
        <w:t xml:space="preserve">, </w:t>
      </w:r>
      <w:r w:rsidR="00AC0D2A">
        <w:t xml:space="preserve">loss/change of understory, …); </w:t>
      </w:r>
      <w:r>
        <w:t xml:space="preserve">is it one thing or a matter of multiple stressors combining to degrade what looks from above and outside as a healthy forest, but clearly isn’t based on the bird response.  </w:t>
      </w:r>
      <w:r w:rsidR="00AC0D2A">
        <w:t>I think a</w:t>
      </w:r>
      <w:r>
        <w:t xml:space="preserve"> bit more literature focusing on changes to the forest </w:t>
      </w:r>
      <w:r w:rsidR="00E03A74">
        <w:t>composition and structure is warranted (beyond Stoleson and DeMeo)</w:t>
      </w:r>
      <w:r w:rsidR="00AC0D2A">
        <w:t xml:space="preserve"> and maybe a full paragraph on the decreased habitat quality of these forests, at least for the species that you were looking at (if nothing else, you would certainly expect INT species to be significantly more abundant/have higher nest success in the M</w:t>
      </w:r>
      <w:r w:rsidR="000E0422">
        <w:t>NF</w:t>
      </w:r>
      <w:r w:rsidR="00AC0D2A">
        <w:t xml:space="preserve"> </w:t>
      </w:r>
      <w:r w:rsidR="00624611">
        <w:t>vs</w:t>
      </w:r>
      <w:r w:rsidR="00AC0D2A">
        <w:t xml:space="preserve"> WERF</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290BAF4" w15:done="0"/>
  <w15:commentEx w15:paraId="0587CA80" w15:done="0"/>
  <w15:commentEx w15:paraId="515F55AF" w15:done="0"/>
  <w15:commentEx w15:paraId="61AA92B2" w15:done="0"/>
  <w15:commentEx w15:paraId="7D93CF22" w15:done="0"/>
  <w15:commentEx w15:paraId="35810F5E"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8343609" w16cex:dateUtc="2023-06-14T16:50:00Z"/>
  <w16cex:commentExtensible w16cex:durableId="2839B01E" w16cex:dateUtc="2023-06-18T20:32:00Z"/>
  <w16cex:commentExtensible w16cex:durableId="2839B3E1" w16cex:dateUtc="2023-06-18T20:48:00Z"/>
  <w16cex:commentExtensible w16cex:durableId="2839B426" w16cex:dateUtc="2023-06-18T20:49:00Z"/>
  <w16cex:commentExtensible w16cex:durableId="2839F251" w16cex:dateUtc="2023-06-19T01:14:00Z"/>
  <w16cex:commentExtensible w16cex:durableId="2839E944" w16cex:dateUtc="2023-06-19T00:3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290BAF4" w16cid:durableId="28343609"/>
  <w16cid:commentId w16cid:paraId="0587CA80" w16cid:durableId="2839B01E"/>
  <w16cid:commentId w16cid:paraId="515F55AF" w16cid:durableId="2839B3E1"/>
  <w16cid:commentId w16cid:paraId="61AA92B2" w16cid:durableId="2839B426"/>
  <w16cid:commentId w16cid:paraId="7D93CF22" w16cid:durableId="2839F251"/>
  <w16cid:commentId w16cid:paraId="35810F5E" w16cid:durableId="2839E94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A16630E" w14:textId="77777777" w:rsidR="003515E4" w:rsidRDefault="003515E4" w:rsidP="00033BC2">
      <w:pPr>
        <w:spacing w:after="0" w:line="240" w:lineRule="auto"/>
      </w:pPr>
      <w:r>
        <w:separator/>
      </w:r>
    </w:p>
  </w:endnote>
  <w:endnote w:type="continuationSeparator" w:id="0">
    <w:p w14:paraId="6C735E86" w14:textId="77777777" w:rsidR="003515E4" w:rsidRDefault="003515E4" w:rsidP="00033BC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803C8EE" w14:textId="77777777" w:rsidR="003515E4" w:rsidRDefault="003515E4" w:rsidP="00033BC2">
      <w:pPr>
        <w:spacing w:after="0" w:line="240" w:lineRule="auto"/>
      </w:pPr>
      <w:r>
        <w:separator/>
      </w:r>
    </w:p>
  </w:footnote>
  <w:footnote w:type="continuationSeparator" w:id="0">
    <w:p w14:paraId="75F46815" w14:textId="77777777" w:rsidR="003515E4" w:rsidRDefault="003515E4" w:rsidP="00033BC2">
      <w:pPr>
        <w:spacing w:after="0" w:line="240" w:lineRule="auto"/>
      </w:pPr>
      <w:r>
        <w:continuationSeparator/>
      </w:r>
    </w:p>
  </w:footnote>
</w:footnote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ohnson, Catherine M">
    <w15:presenceInfo w15:providerId="AD" w15:userId="S::catherinejohnson@nps.gov::c387de15-4f9f-4245-8f15-2b9222a2457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81645"/>
    <w:rsid w:val="000017DD"/>
    <w:rsid w:val="00002027"/>
    <w:rsid w:val="00002C81"/>
    <w:rsid w:val="000057AC"/>
    <w:rsid w:val="0001225D"/>
    <w:rsid w:val="00013834"/>
    <w:rsid w:val="00013AF6"/>
    <w:rsid w:val="000164BA"/>
    <w:rsid w:val="00017605"/>
    <w:rsid w:val="000236E2"/>
    <w:rsid w:val="000238A8"/>
    <w:rsid w:val="00023E2F"/>
    <w:rsid w:val="00025A4D"/>
    <w:rsid w:val="0002621D"/>
    <w:rsid w:val="000319B2"/>
    <w:rsid w:val="0003229A"/>
    <w:rsid w:val="00033BC2"/>
    <w:rsid w:val="000349D9"/>
    <w:rsid w:val="000367AD"/>
    <w:rsid w:val="00037DF3"/>
    <w:rsid w:val="0004013D"/>
    <w:rsid w:val="00040451"/>
    <w:rsid w:val="0004165F"/>
    <w:rsid w:val="000445C8"/>
    <w:rsid w:val="00045F1C"/>
    <w:rsid w:val="00046C93"/>
    <w:rsid w:val="000472AF"/>
    <w:rsid w:val="00047FD5"/>
    <w:rsid w:val="00050109"/>
    <w:rsid w:val="00050177"/>
    <w:rsid w:val="00054F38"/>
    <w:rsid w:val="0005544C"/>
    <w:rsid w:val="00055EBB"/>
    <w:rsid w:val="00056924"/>
    <w:rsid w:val="00065F72"/>
    <w:rsid w:val="00071570"/>
    <w:rsid w:val="00077BB2"/>
    <w:rsid w:val="00080386"/>
    <w:rsid w:val="000814F6"/>
    <w:rsid w:val="00087A57"/>
    <w:rsid w:val="000924AC"/>
    <w:rsid w:val="000941BD"/>
    <w:rsid w:val="0009431C"/>
    <w:rsid w:val="00094D3A"/>
    <w:rsid w:val="0009666E"/>
    <w:rsid w:val="000A07B9"/>
    <w:rsid w:val="000A18DC"/>
    <w:rsid w:val="000A3C2F"/>
    <w:rsid w:val="000A4D5E"/>
    <w:rsid w:val="000A7FDB"/>
    <w:rsid w:val="000B18D3"/>
    <w:rsid w:val="000B34EC"/>
    <w:rsid w:val="000B3EBF"/>
    <w:rsid w:val="000B640A"/>
    <w:rsid w:val="000B6820"/>
    <w:rsid w:val="000C02AF"/>
    <w:rsid w:val="000C28E3"/>
    <w:rsid w:val="000C4974"/>
    <w:rsid w:val="000C525D"/>
    <w:rsid w:val="000C756C"/>
    <w:rsid w:val="000C767D"/>
    <w:rsid w:val="000C7AF1"/>
    <w:rsid w:val="000D02E2"/>
    <w:rsid w:val="000D1C88"/>
    <w:rsid w:val="000D3278"/>
    <w:rsid w:val="000E0422"/>
    <w:rsid w:val="000E16A5"/>
    <w:rsid w:val="000E3F24"/>
    <w:rsid w:val="000E6DA8"/>
    <w:rsid w:val="000F5F71"/>
    <w:rsid w:val="000F5FE3"/>
    <w:rsid w:val="001004F4"/>
    <w:rsid w:val="001061AC"/>
    <w:rsid w:val="0011394F"/>
    <w:rsid w:val="00113E05"/>
    <w:rsid w:val="001144EC"/>
    <w:rsid w:val="0012217E"/>
    <w:rsid w:val="001238C0"/>
    <w:rsid w:val="0012484B"/>
    <w:rsid w:val="00124FED"/>
    <w:rsid w:val="00131874"/>
    <w:rsid w:val="00142562"/>
    <w:rsid w:val="001426CA"/>
    <w:rsid w:val="00145C23"/>
    <w:rsid w:val="00146C9B"/>
    <w:rsid w:val="00147257"/>
    <w:rsid w:val="001476BD"/>
    <w:rsid w:val="0015115C"/>
    <w:rsid w:val="00155E4D"/>
    <w:rsid w:val="001576AD"/>
    <w:rsid w:val="00161F6A"/>
    <w:rsid w:val="001624D9"/>
    <w:rsid w:val="00162A4E"/>
    <w:rsid w:val="001644D8"/>
    <w:rsid w:val="0017020C"/>
    <w:rsid w:val="00170772"/>
    <w:rsid w:val="00181490"/>
    <w:rsid w:val="00182AF6"/>
    <w:rsid w:val="00190A2A"/>
    <w:rsid w:val="0019235B"/>
    <w:rsid w:val="001937B1"/>
    <w:rsid w:val="0019455B"/>
    <w:rsid w:val="001968EC"/>
    <w:rsid w:val="0019713C"/>
    <w:rsid w:val="001A0E33"/>
    <w:rsid w:val="001A1FBF"/>
    <w:rsid w:val="001A2D0C"/>
    <w:rsid w:val="001A3C97"/>
    <w:rsid w:val="001A4893"/>
    <w:rsid w:val="001A57F1"/>
    <w:rsid w:val="001A68FD"/>
    <w:rsid w:val="001B101A"/>
    <w:rsid w:val="001B1580"/>
    <w:rsid w:val="001B1657"/>
    <w:rsid w:val="001B1F02"/>
    <w:rsid w:val="001C0FE4"/>
    <w:rsid w:val="001C1034"/>
    <w:rsid w:val="001C35FF"/>
    <w:rsid w:val="001C3D63"/>
    <w:rsid w:val="001C5C6C"/>
    <w:rsid w:val="001D0B21"/>
    <w:rsid w:val="001E2B09"/>
    <w:rsid w:val="001E3AA9"/>
    <w:rsid w:val="001E3E6B"/>
    <w:rsid w:val="001F1208"/>
    <w:rsid w:val="001F536A"/>
    <w:rsid w:val="001F6DAE"/>
    <w:rsid w:val="00200071"/>
    <w:rsid w:val="00200C35"/>
    <w:rsid w:val="002027F6"/>
    <w:rsid w:val="00204380"/>
    <w:rsid w:val="00205CE3"/>
    <w:rsid w:val="0021203E"/>
    <w:rsid w:val="00212738"/>
    <w:rsid w:val="002135F6"/>
    <w:rsid w:val="00215BB1"/>
    <w:rsid w:val="00216937"/>
    <w:rsid w:val="00220A65"/>
    <w:rsid w:val="00221B42"/>
    <w:rsid w:val="00222B00"/>
    <w:rsid w:val="002236B3"/>
    <w:rsid w:val="002243B4"/>
    <w:rsid w:val="002309CD"/>
    <w:rsid w:val="00233E6A"/>
    <w:rsid w:val="00237829"/>
    <w:rsid w:val="00241299"/>
    <w:rsid w:val="00242AEB"/>
    <w:rsid w:val="00242E04"/>
    <w:rsid w:val="002438D4"/>
    <w:rsid w:val="002439FE"/>
    <w:rsid w:val="0024765B"/>
    <w:rsid w:val="00247D8C"/>
    <w:rsid w:val="00252D89"/>
    <w:rsid w:val="00253443"/>
    <w:rsid w:val="00257F63"/>
    <w:rsid w:val="002635A1"/>
    <w:rsid w:val="00265935"/>
    <w:rsid w:val="0027166F"/>
    <w:rsid w:val="002758D3"/>
    <w:rsid w:val="002823D7"/>
    <w:rsid w:val="00284745"/>
    <w:rsid w:val="00285817"/>
    <w:rsid w:val="00285845"/>
    <w:rsid w:val="002955D3"/>
    <w:rsid w:val="002971CA"/>
    <w:rsid w:val="002A1449"/>
    <w:rsid w:val="002A33C2"/>
    <w:rsid w:val="002A4AB6"/>
    <w:rsid w:val="002B1971"/>
    <w:rsid w:val="002B1B1B"/>
    <w:rsid w:val="002B1B87"/>
    <w:rsid w:val="002B1DF8"/>
    <w:rsid w:val="002B2C61"/>
    <w:rsid w:val="002B2ED2"/>
    <w:rsid w:val="002C4FBF"/>
    <w:rsid w:val="002C5F42"/>
    <w:rsid w:val="002D1287"/>
    <w:rsid w:val="002D3682"/>
    <w:rsid w:val="002E60D5"/>
    <w:rsid w:val="002E6AFA"/>
    <w:rsid w:val="002F14EE"/>
    <w:rsid w:val="002F188C"/>
    <w:rsid w:val="002F3CD9"/>
    <w:rsid w:val="002F48C8"/>
    <w:rsid w:val="002F56F7"/>
    <w:rsid w:val="002F6642"/>
    <w:rsid w:val="002F7EDF"/>
    <w:rsid w:val="003002C0"/>
    <w:rsid w:val="00300AE2"/>
    <w:rsid w:val="00305BE3"/>
    <w:rsid w:val="003070C8"/>
    <w:rsid w:val="0031391F"/>
    <w:rsid w:val="00314DDB"/>
    <w:rsid w:val="0031552F"/>
    <w:rsid w:val="00316A1B"/>
    <w:rsid w:val="00316D6B"/>
    <w:rsid w:val="003173D7"/>
    <w:rsid w:val="00324E9E"/>
    <w:rsid w:val="00330004"/>
    <w:rsid w:val="00333215"/>
    <w:rsid w:val="00335EBC"/>
    <w:rsid w:val="00337BC1"/>
    <w:rsid w:val="0034024A"/>
    <w:rsid w:val="0034638C"/>
    <w:rsid w:val="00346C20"/>
    <w:rsid w:val="003515E4"/>
    <w:rsid w:val="00351D8D"/>
    <w:rsid w:val="00354091"/>
    <w:rsid w:val="00363884"/>
    <w:rsid w:val="00364A14"/>
    <w:rsid w:val="00367AA6"/>
    <w:rsid w:val="00373C10"/>
    <w:rsid w:val="00374971"/>
    <w:rsid w:val="00377F03"/>
    <w:rsid w:val="00380D5B"/>
    <w:rsid w:val="00381047"/>
    <w:rsid w:val="003828DA"/>
    <w:rsid w:val="00382C88"/>
    <w:rsid w:val="00390D90"/>
    <w:rsid w:val="00391B73"/>
    <w:rsid w:val="003A2208"/>
    <w:rsid w:val="003A2AA2"/>
    <w:rsid w:val="003A367D"/>
    <w:rsid w:val="003A45FA"/>
    <w:rsid w:val="003B2FD2"/>
    <w:rsid w:val="003C175C"/>
    <w:rsid w:val="003C34BC"/>
    <w:rsid w:val="003C45DD"/>
    <w:rsid w:val="003C60E5"/>
    <w:rsid w:val="003C7BA8"/>
    <w:rsid w:val="003D1860"/>
    <w:rsid w:val="003D1A64"/>
    <w:rsid w:val="003D1E33"/>
    <w:rsid w:val="003D61E4"/>
    <w:rsid w:val="003D652B"/>
    <w:rsid w:val="003D7EA1"/>
    <w:rsid w:val="003E0A96"/>
    <w:rsid w:val="003E1428"/>
    <w:rsid w:val="003E7921"/>
    <w:rsid w:val="003F2204"/>
    <w:rsid w:val="003F26E6"/>
    <w:rsid w:val="003F30BB"/>
    <w:rsid w:val="003F3995"/>
    <w:rsid w:val="003F58A1"/>
    <w:rsid w:val="00411598"/>
    <w:rsid w:val="00412D20"/>
    <w:rsid w:val="004155E1"/>
    <w:rsid w:val="00421A05"/>
    <w:rsid w:val="004224F1"/>
    <w:rsid w:val="00423D57"/>
    <w:rsid w:val="004241F4"/>
    <w:rsid w:val="004259AE"/>
    <w:rsid w:val="00426AFD"/>
    <w:rsid w:val="00426D8C"/>
    <w:rsid w:val="00430F78"/>
    <w:rsid w:val="00431005"/>
    <w:rsid w:val="00431FDE"/>
    <w:rsid w:val="00434522"/>
    <w:rsid w:val="004354D7"/>
    <w:rsid w:val="004467A0"/>
    <w:rsid w:val="0045144E"/>
    <w:rsid w:val="0045272D"/>
    <w:rsid w:val="00461121"/>
    <w:rsid w:val="004656AD"/>
    <w:rsid w:val="00467531"/>
    <w:rsid w:val="00470CF1"/>
    <w:rsid w:val="00471A3B"/>
    <w:rsid w:val="00473336"/>
    <w:rsid w:val="00475A06"/>
    <w:rsid w:val="00481556"/>
    <w:rsid w:val="004819BE"/>
    <w:rsid w:val="00482257"/>
    <w:rsid w:val="00485535"/>
    <w:rsid w:val="004865D8"/>
    <w:rsid w:val="00490F93"/>
    <w:rsid w:val="00494434"/>
    <w:rsid w:val="00495F04"/>
    <w:rsid w:val="004A0A84"/>
    <w:rsid w:val="004A3E23"/>
    <w:rsid w:val="004A6A97"/>
    <w:rsid w:val="004A7759"/>
    <w:rsid w:val="004B19D2"/>
    <w:rsid w:val="004B5503"/>
    <w:rsid w:val="004B561A"/>
    <w:rsid w:val="004C1654"/>
    <w:rsid w:val="004C17CF"/>
    <w:rsid w:val="004C7398"/>
    <w:rsid w:val="004C7683"/>
    <w:rsid w:val="004D46AC"/>
    <w:rsid w:val="004D6960"/>
    <w:rsid w:val="004D73A5"/>
    <w:rsid w:val="004D7673"/>
    <w:rsid w:val="004E0547"/>
    <w:rsid w:val="004E1ED2"/>
    <w:rsid w:val="004E31E7"/>
    <w:rsid w:val="004E5805"/>
    <w:rsid w:val="004E796B"/>
    <w:rsid w:val="004F0485"/>
    <w:rsid w:val="00502568"/>
    <w:rsid w:val="0050675B"/>
    <w:rsid w:val="00510EFB"/>
    <w:rsid w:val="00512175"/>
    <w:rsid w:val="00512EC3"/>
    <w:rsid w:val="005143B2"/>
    <w:rsid w:val="005148A2"/>
    <w:rsid w:val="00517A7E"/>
    <w:rsid w:val="00521092"/>
    <w:rsid w:val="00521366"/>
    <w:rsid w:val="00522FED"/>
    <w:rsid w:val="0052531A"/>
    <w:rsid w:val="00527F17"/>
    <w:rsid w:val="00532A40"/>
    <w:rsid w:val="0053312D"/>
    <w:rsid w:val="00534EA2"/>
    <w:rsid w:val="00535287"/>
    <w:rsid w:val="00537CB6"/>
    <w:rsid w:val="00543E94"/>
    <w:rsid w:val="005452E8"/>
    <w:rsid w:val="00546C19"/>
    <w:rsid w:val="00547163"/>
    <w:rsid w:val="00550C58"/>
    <w:rsid w:val="00551B08"/>
    <w:rsid w:val="005528E1"/>
    <w:rsid w:val="00552D59"/>
    <w:rsid w:val="00554188"/>
    <w:rsid w:val="00554EED"/>
    <w:rsid w:val="00555449"/>
    <w:rsid w:val="00556F27"/>
    <w:rsid w:val="00557FD8"/>
    <w:rsid w:val="0056282A"/>
    <w:rsid w:val="00565486"/>
    <w:rsid w:val="00570301"/>
    <w:rsid w:val="005736FB"/>
    <w:rsid w:val="0057422E"/>
    <w:rsid w:val="005842DC"/>
    <w:rsid w:val="00584FB2"/>
    <w:rsid w:val="00585501"/>
    <w:rsid w:val="005875B8"/>
    <w:rsid w:val="00590982"/>
    <w:rsid w:val="005937D1"/>
    <w:rsid w:val="0059622B"/>
    <w:rsid w:val="00596B2A"/>
    <w:rsid w:val="00597A31"/>
    <w:rsid w:val="005A0C9D"/>
    <w:rsid w:val="005A4E9F"/>
    <w:rsid w:val="005A589C"/>
    <w:rsid w:val="005A6EDD"/>
    <w:rsid w:val="005A77B1"/>
    <w:rsid w:val="005B07A2"/>
    <w:rsid w:val="005B1887"/>
    <w:rsid w:val="005B1D31"/>
    <w:rsid w:val="005B2412"/>
    <w:rsid w:val="005B3731"/>
    <w:rsid w:val="005B4344"/>
    <w:rsid w:val="005B495D"/>
    <w:rsid w:val="005B6E92"/>
    <w:rsid w:val="005C4127"/>
    <w:rsid w:val="005C54F9"/>
    <w:rsid w:val="005D00E0"/>
    <w:rsid w:val="005D134B"/>
    <w:rsid w:val="005D2974"/>
    <w:rsid w:val="005D79D6"/>
    <w:rsid w:val="005D7E01"/>
    <w:rsid w:val="005E1817"/>
    <w:rsid w:val="005E25E4"/>
    <w:rsid w:val="005E3577"/>
    <w:rsid w:val="005F0CCC"/>
    <w:rsid w:val="005F2D09"/>
    <w:rsid w:val="0060043F"/>
    <w:rsid w:val="0060083A"/>
    <w:rsid w:val="00600BA3"/>
    <w:rsid w:val="00602DE5"/>
    <w:rsid w:val="00604A0E"/>
    <w:rsid w:val="00604ED2"/>
    <w:rsid w:val="0060500B"/>
    <w:rsid w:val="00610C1F"/>
    <w:rsid w:val="0061164C"/>
    <w:rsid w:val="006131C0"/>
    <w:rsid w:val="00613E4C"/>
    <w:rsid w:val="006208EF"/>
    <w:rsid w:val="006209C3"/>
    <w:rsid w:val="00621E45"/>
    <w:rsid w:val="0062233B"/>
    <w:rsid w:val="0062296A"/>
    <w:rsid w:val="006229C8"/>
    <w:rsid w:val="006233C2"/>
    <w:rsid w:val="00624611"/>
    <w:rsid w:val="00631BBA"/>
    <w:rsid w:val="00632D7C"/>
    <w:rsid w:val="00632F97"/>
    <w:rsid w:val="00633D3C"/>
    <w:rsid w:val="00633D93"/>
    <w:rsid w:val="00636456"/>
    <w:rsid w:val="00637CC6"/>
    <w:rsid w:val="006445AD"/>
    <w:rsid w:val="0064651F"/>
    <w:rsid w:val="00646B43"/>
    <w:rsid w:val="00654D2C"/>
    <w:rsid w:val="00656C68"/>
    <w:rsid w:val="0066506A"/>
    <w:rsid w:val="00667FBD"/>
    <w:rsid w:val="00670261"/>
    <w:rsid w:val="006728C7"/>
    <w:rsid w:val="006739B6"/>
    <w:rsid w:val="00674A83"/>
    <w:rsid w:val="006836D8"/>
    <w:rsid w:val="00683CEF"/>
    <w:rsid w:val="00684531"/>
    <w:rsid w:val="00686219"/>
    <w:rsid w:val="00687BD7"/>
    <w:rsid w:val="00690BAC"/>
    <w:rsid w:val="00693385"/>
    <w:rsid w:val="0069771C"/>
    <w:rsid w:val="006A099D"/>
    <w:rsid w:val="006A7654"/>
    <w:rsid w:val="006B27EF"/>
    <w:rsid w:val="006B7F1B"/>
    <w:rsid w:val="006C2D63"/>
    <w:rsid w:val="006C3C3F"/>
    <w:rsid w:val="006C3FCA"/>
    <w:rsid w:val="006C68FC"/>
    <w:rsid w:val="006C69A7"/>
    <w:rsid w:val="006C69BE"/>
    <w:rsid w:val="006C7D03"/>
    <w:rsid w:val="006D13CE"/>
    <w:rsid w:val="006D13D9"/>
    <w:rsid w:val="006D3D3D"/>
    <w:rsid w:val="006E14B3"/>
    <w:rsid w:val="006E36A9"/>
    <w:rsid w:val="006E4428"/>
    <w:rsid w:val="006E6512"/>
    <w:rsid w:val="006F193E"/>
    <w:rsid w:val="006F5D3F"/>
    <w:rsid w:val="006F7CAA"/>
    <w:rsid w:val="007021BF"/>
    <w:rsid w:val="00702268"/>
    <w:rsid w:val="007029BE"/>
    <w:rsid w:val="00710C61"/>
    <w:rsid w:val="007119F8"/>
    <w:rsid w:val="00713798"/>
    <w:rsid w:val="0071419A"/>
    <w:rsid w:val="007141C9"/>
    <w:rsid w:val="00714D08"/>
    <w:rsid w:val="0071742A"/>
    <w:rsid w:val="007219DF"/>
    <w:rsid w:val="0072243E"/>
    <w:rsid w:val="00725217"/>
    <w:rsid w:val="007274D7"/>
    <w:rsid w:val="00730D14"/>
    <w:rsid w:val="0073176B"/>
    <w:rsid w:val="00732F4A"/>
    <w:rsid w:val="00735F63"/>
    <w:rsid w:val="00737EE9"/>
    <w:rsid w:val="00742EB2"/>
    <w:rsid w:val="00743647"/>
    <w:rsid w:val="007475EB"/>
    <w:rsid w:val="007479CE"/>
    <w:rsid w:val="007528A7"/>
    <w:rsid w:val="00753C79"/>
    <w:rsid w:val="00754D65"/>
    <w:rsid w:val="007559B5"/>
    <w:rsid w:val="007610B5"/>
    <w:rsid w:val="0076317A"/>
    <w:rsid w:val="00764F18"/>
    <w:rsid w:val="00767402"/>
    <w:rsid w:val="007702CD"/>
    <w:rsid w:val="00771ADB"/>
    <w:rsid w:val="00775C37"/>
    <w:rsid w:val="00777867"/>
    <w:rsid w:val="0078231E"/>
    <w:rsid w:val="0078391B"/>
    <w:rsid w:val="007846B5"/>
    <w:rsid w:val="00791904"/>
    <w:rsid w:val="00792ED3"/>
    <w:rsid w:val="007933C1"/>
    <w:rsid w:val="00794E94"/>
    <w:rsid w:val="00795CEC"/>
    <w:rsid w:val="0079679D"/>
    <w:rsid w:val="0079738D"/>
    <w:rsid w:val="007977EC"/>
    <w:rsid w:val="007A1702"/>
    <w:rsid w:val="007A3986"/>
    <w:rsid w:val="007A4B48"/>
    <w:rsid w:val="007A631A"/>
    <w:rsid w:val="007A6652"/>
    <w:rsid w:val="007A75EF"/>
    <w:rsid w:val="007B3E16"/>
    <w:rsid w:val="007B7BF0"/>
    <w:rsid w:val="007C2209"/>
    <w:rsid w:val="007C66B2"/>
    <w:rsid w:val="007D3767"/>
    <w:rsid w:val="007D5622"/>
    <w:rsid w:val="007D684C"/>
    <w:rsid w:val="007E01D7"/>
    <w:rsid w:val="007E02A0"/>
    <w:rsid w:val="007E032D"/>
    <w:rsid w:val="007E5F62"/>
    <w:rsid w:val="007F0982"/>
    <w:rsid w:val="007F1072"/>
    <w:rsid w:val="007F15BF"/>
    <w:rsid w:val="007F6335"/>
    <w:rsid w:val="008006A9"/>
    <w:rsid w:val="008031D0"/>
    <w:rsid w:val="00804686"/>
    <w:rsid w:val="00810DE8"/>
    <w:rsid w:val="00816F3E"/>
    <w:rsid w:val="00820A21"/>
    <w:rsid w:val="008220D4"/>
    <w:rsid w:val="00825511"/>
    <w:rsid w:val="00825EC2"/>
    <w:rsid w:val="0083262A"/>
    <w:rsid w:val="0083327B"/>
    <w:rsid w:val="00833398"/>
    <w:rsid w:val="00833869"/>
    <w:rsid w:val="00836CD3"/>
    <w:rsid w:val="00837341"/>
    <w:rsid w:val="008458BD"/>
    <w:rsid w:val="00846CFF"/>
    <w:rsid w:val="008476D8"/>
    <w:rsid w:val="00847C7B"/>
    <w:rsid w:val="00850E14"/>
    <w:rsid w:val="008519E1"/>
    <w:rsid w:val="00861096"/>
    <w:rsid w:val="00861F43"/>
    <w:rsid w:val="00864C0D"/>
    <w:rsid w:val="008659D1"/>
    <w:rsid w:val="00867771"/>
    <w:rsid w:val="00870B52"/>
    <w:rsid w:val="008717B0"/>
    <w:rsid w:val="00876369"/>
    <w:rsid w:val="00877F78"/>
    <w:rsid w:val="00881550"/>
    <w:rsid w:val="008826CE"/>
    <w:rsid w:val="00886011"/>
    <w:rsid w:val="00887827"/>
    <w:rsid w:val="00890DCF"/>
    <w:rsid w:val="00895689"/>
    <w:rsid w:val="00896091"/>
    <w:rsid w:val="008A0601"/>
    <w:rsid w:val="008A07A9"/>
    <w:rsid w:val="008B25B6"/>
    <w:rsid w:val="008C7980"/>
    <w:rsid w:val="008D1F32"/>
    <w:rsid w:val="008D40C1"/>
    <w:rsid w:val="008D47D4"/>
    <w:rsid w:val="008D4D8A"/>
    <w:rsid w:val="008D5EDC"/>
    <w:rsid w:val="008D6F44"/>
    <w:rsid w:val="008E0F1E"/>
    <w:rsid w:val="008E1841"/>
    <w:rsid w:val="008E1B1D"/>
    <w:rsid w:val="008E4EF3"/>
    <w:rsid w:val="008E58AE"/>
    <w:rsid w:val="008E60F3"/>
    <w:rsid w:val="008F1926"/>
    <w:rsid w:val="008F2329"/>
    <w:rsid w:val="008F24BA"/>
    <w:rsid w:val="008F2A13"/>
    <w:rsid w:val="008F335A"/>
    <w:rsid w:val="008F46A0"/>
    <w:rsid w:val="008F60C8"/>
    <w:rsid w:val="008F7462"/>
    <w:rsid w:val="00900569"/>
    <w:rsid w:val="009053D1"/>
    <w:rsid w:val="00905514"/>
    <w:rsid w:val="00906136"/>
    <w:rsid w:val="009108D8"/>
    <w:rsid w:val="00911846"/>
    <w:rsid w:val="00912D89"/>
    <w:rsid w:val="0091678C"/>
    <w:rsid w:val="00922D8C"/>
    <w:rsid w:val="009233AF"/>
    <w:rsid w:val="009274EF"/>
    <w:rsid w:val="00927FB0"/>
    <w:rsid w:val="00931FF4"/>
    <w:rsid w:val="009332CC"/>
    <w:rsid w:val="00933CF5"/>
    <w:rsid w:val="00937C71"/>
    <w:rsid w:val="0094069F"/>
    <w:rsid w:val="00940DEF"/>
    <w:rsid w:val="00943AB6"/>
    <w:rsid w:val="00951FD3"/>
    <w:rsid w:val="009530FE"/>
    <w:rsid w:val="00953786"/>
    <w:rsid w:val="00953CAA"/>
    <w:rsid w:val="00954DE1"/>
    <w:rsid w:val="00955C01"/>
    <w:rsid w:val="00960BD8"/>
    <w:rsid w:val="00961360"/>
    <w:rsid w:val="00961550"/>
    <w:rsid w:val="00963CA0"/>
    <w:rsid w:val="00964D52"/>
    <w:rsid w:val="009667F3"/>
    <w:rsid w:val="00977005"/>
    <w:rsid w:val="00977ED1"/>
    <w:rsid w:val="0098438B"/>
    <w:rsid w:val="009853E7"/>
    <w:rsid w:val="00990E05"/>
    <w:rsid w:val="00993760"/>
    <w:rsid w:val="009949F3"/>
    <w:rsid w:val="009951A2"/>
    <w:rsid w:val="00996ECF"/>
    <w:rsid w:val="009A04EF"/>
    <w:rsid w:val="009A3229"/>
    <w:rsid w:val="009A3BD7"/>
    <w:rsid w:val="009A5E0B"/>
    <w:rsid w:val="009B38FA"/>
    <w:rsid w:val="009B5778"/>
    <w:rsid w:val="009B7441"/>
    <w:rsid w:val="009C713E"/>
    <w:rsid w:val="009D7D24"/>
    <w:rsid w:val="009E1E06"/>
    <w:rsid w:val="009E3051"/>
    <w:rsid w:val="009E5D9A"/>
    <w:rsid w:val="009E7695"/>
    <w:rsid w:val="009E77C3"/>
    <w:rsid w:val="009F3DCC"/>
    <w:rsid w:val="009F73F6"/>
    <w:rsid w:val="00A00BA4"/>
    <w:rsid w:val="00A021A9"/>
    <w:rsid w:val="00A030BB"/>
    <w:rsid w:val="00A031BA"/>
    <w:rsid w:val="00A04833"/>
    <w:rsid w:val="00A10D1F"/>
    <w:rsid w:val="00A24406"/>
    <w:rsid w:val="00A24EDE"/>
    <w:rsid w:val="00A26FA8"/>
    <w:rsid w:val="00A40C25"/>
    <w:rsid w:val="00A41875"/>
    <w:rsid w:val="00A43739"/>
    <w:rsid w:val="00A442A9"/>
    <w:rsid w:val="00A454DA"/>
    <w:rsid w:val="00A52512"/>
    <w:rsid w:val="00A53BC4"/>
    <w:rsid w:val="00A54C8E"/>
    <w:rsid w:val="00A5503F"/>
    <w:rsid w:val="00A5506E"/>
    <w:rsid w:val="00A60D34"/>
    <w:rsid w:val="00A6190D"/>
    <w:rsid w:val="00A62187"/>
    <w:rsid w:val="00A62835"/>
    <w:rsid w:val="00A6660E"/>
    <w:rsid w:val="00A71C2D"/>
    <w:rsid w:val="00A72686"/>
    <w:rsid w:val="00A77049"/>
    <w:rsid w:val="00A81645"/>
    <w:rsid w:val="00A85271"/>
    <w:rsid w:val="00A85F44"/>
    <w:rsid w:val="00A929FD"/>
    <w:rsid w:val="00A9436D"/>
    <w:rsid w:val="00A9631E"/>
    <w:rsid w:val="00A97269"/>
    <w:rsid w:val="00AA4694"/>
    <w:rsid w:val="00AB0FA8"/>
    <w:rsid w:val="00AB13B7"/>
    <w:rsid w:val="00AB3E69"/>
    <w:rsid w:val="00AB4B30"/>
    <w:rsid w:val="00AB5ADE"/>
    <w:rsid w:val="00AB612C"/>
    <w:rsid w:val="00AC0D2A"/>
    <w:rsid w:val="00AC3692"/>
    <w:rsid w:val="00AC7ADD"/>
    <w:rsid w:val="00AD1F2B"/>
    <w:rsid w:val="00AD244F"/>
    <w:rsid w:val="00AD5F3B"/>
    <w:rsid w:val="00AD608E"/>
    <w:rsid w:val="00AD706C"/>
    <w:rsid w:val="00AE294B"/>
    <w:rsid w:val="00AE2ECA"/>
    <w:rsid w:val="00AF24D6"/>
    <w:rsid w:val="00AF3490"/>
    <w:rsid w:val="00AF67DD"/>
    <w:rsid w:val="00AF699E"/>
    <w:rsid w:val="00AF7FC1"/>
    <w:rsid w:val="00B022B5"/>
    <w:rsid w:val="00B024DB"/>
    <w:rsid w:val="00B0426A"/>
    <w:rsid w:val="00B11BE3"/>
    <w:rsid w:val="00B1225B"/>
    <w:rsid w:val="00B14068"/>
    <w:rsid w:val="00B14729"/>
    <w:rsid w:val="00B15672"/>
    <w:rsid w:val="00B2102C"/>
    <w:rsid w:val="00B2104B"/>
    <w:rsid w:val="00B22555"/>
    <w:rsid w:val="00B26BC7"/>
    <w:rsid w:val="00B26CCF"/>
    <w:rsid w:val="00B45A69"/>
    <w:rsid w:val="00B46408"/>
    <w:rsid w:val="00B50209"/>
    <w:rsid w:val="00B531AB"/>
    <w:rsid w:val="00B56549"/>
    <w:rsid w:val="00B611EE"/>
    <w:rsid w:val="00B636CE"/>
    <w:rsid w:val="00B700CC"/>
    <w:rsid w:val="00B84046"/>
    <w:rsid w:val="00B8405D"/>
    <w:rsid w:val="00B841D0"/>
    <w:rsid w:val="00B8427E"/>
    <w:rsid w:val="00B87D67"/>
    <w:rsid w:val="00B914C0"/>
    <w:rsid w:val="00B92ACD"/>
    <w:rsid w:val="00BA04F5"/>
    <w:rsid w:val="00BA129E"/>
    <w:rsid w:val="00BA3BBF"/>
    <w:rsid w:val="00BA4BBF"/>
    <w:rsid w:val="00BA75FC"/>
    <w:rsid w:val="00BB29C7"/>
    <w:rsid w:val="00BC463C"/>
    <w:rsid w:val="00BC5941"/>
    <w:rsid w:val="00BC6754"/>
    <w:rsid w:val="00BC72F5"/>
    <w:rsid w:val="00BC7344"/>
    <w:rsid w:val="00BE182F"/>
    <w:rsid w:val="00BE3398"/>
    <w:rsid w:val="00BE5EC1"/>
    <w:rsid w:val="00BF077E"/>
    <w:rsid w:val="00BF29EA"/>
    <w:rsid w:val="00BF35A6"/>
    <w:rsid w:val="00BF698F"/>
    <w:rsid w:val="00C02F27"/>
    <w:rsid w:val="00C07211"/>
    <w:rsid w:val="00C111A6"/>
    <w:rsid w:val="00C16287"/>
    <w:rsid w:val="00C22414"/>
    <w:rsid w:val="00C243BE"/>
    <w:rsid w:val="00C25303"/>
    <w:rsid w:val="00C32120"/>
    <w:rsid w:val="00C3557B"/>
    <w:rsid w:val="00C376A5"/>
    <w:rsid w:val="00C422E0"/>
    <w:rsid w:val="00C433BB"/>
    <w:rsid w:val="00C457FE"/>
    <w:rsid w:val="00C51AB6"/>
    <w:rsid w:val="00C52888"/>
    <w:rsid w:val="00C56132"/>
    <w:rsid w:val="00C6020F"/>
    <w:rsid w:val="00C61A3E"/>
    <w:rsid w:val="00C624A1"/>
    <w:rsid w:val="00C63E06"/>
    <w:rsid w:val="00C644C1"/>
    <w:rsid w:val="00C70176"/>
    <w:rsid w:val="00C91112"/>
    <w:rsid w:val="00C91863"/>
    <w:rsid w:val="00C91A17"/>
    <w:rsid w:val="00C9448C"/>
    <w:rsid w:val="00C95F3B"/>
    <w:rsid w:val="00C97605"/>
    <w:rsid w:val="00CA10AF"/>
    <w:rsid w:val="00CA186F"/>
    <w:rsid w:val="00CA3C2C"/>
    <w:rsid w:val="00CB39EE"/>
    <w:rsid w:val="00CC0759"/>
    <w:rsid w:val="00CC1577"/>
    <w:rsid w:val="00CC19B1"/>
    <w:rsid w:val="00CC3E08"/>
    <w:rsid w:val="00CC5F45"/>
    <w:rsid w:val="00CD35C8"/>
    <w:rsid w:val="00CD510E"/>
    <w:rsid w:val="00CE271E"/>
    <w:rsid w:val="00CE37FC"/>
    <w:rsid w:val="00CF1430"/>
    <w:rsid w:val="00CF5F9B"/>
    <w:rsid w:val="00CF627D"/>
    <w:rsid w:val="00D06918"/>
    <w:rsid w:val="00D07CDA"/>
    <w:rsid w:val="00D118FA"/>
    <w:rsid w:val="00D158FE"/>
    <w:rsid w:val="00D1753B"/>
    <w:rsid w:val="00D23674"/>
    <w:rsid w:val="00D24F74"/>
    <w:rsid w:val="00D3079B"/>
    <w:rsid w:val="00D30869"/>
    <w:rsid w:val="00D324CB"/>
    <w:rsid w:val="00D33C51"/>
    <w:rsid w:val="00D3501D"/>
    <w:rsid w:val="00D366B5"/>
    <w:rsid w:val="00D4181D"/>
    <w:rsid w:val="00D42DCF"/>
    <w:rsid w:val="00D43877"/>
    <w:rsid w:val="00D4392E"/>
    <w:rsid w:val="00D4434E"/>
    <w:rsid w:val="00D45638"/>
    <w:rsid w:val="00D45758"/>
    <w:rsid w:val="00D45A16"/>
    <w:rsid w:val="00D5589B"/>
    <w:rsid w:val="00D576F0"/>
    <w:rsid w:val="00D65668"/>
    <w:rsid w:val="00D65D87"/>
    <w:rsid w:val="00D713CA"/>
    <w:rsid w:val="00D725AA"/>
    <w:rsid w:val="00D7353A"/>
    <w:rsid w:val="00D76A63"/>
    <w:rsid w:val="00D83559"/>
    <w:rsid w:val="00D87FF8"/>
    <w:rsid w:val="00D94ADE"/>
    <w:rsid w:val="00DA06B1"/>
    <w:rsid w:val="00DA1370"/>
    <w:rsid w:val="00DA1B6E"/>
    <w:rsid w:val="00DA2748"/>
    <w:rsid w:val="00DA3515"/>
    <w:rsid w:val="00DA5275"/>
    <w:rsid w:val="00DA5F6A"/>
    <w:rsid w:val="00DA7EC0"/>
    <w:rsid w:val="00DB0117"/>
    <w:rsid w:val="00DB1CA6"/>
    <w:rsid w:val="00DB2A1D"/>
    <w:rsid w:val="00DB4C85"/>
    <w:rsid w:val="00DB74F2"/>
    <w:rsid w:val="00DB790F"/>
    <w:rsid w:val="00DB7D5A"/>
    <w:rsid w:val="00DB7EA8"/>
    <w:rsid w:val="00DC4E88"/>
    <w:rsid w:val="00DD2ADA"/>
    <w:rsid w:val="00DD3344"/>
    <w:rsid w:val="00DE165F"/>
    <w:rsid w:val="00DE4BDF"/>
    <w:rsid w:val="00DE6DF0"/>
    <w:rsid w:val="00DE7431"/>
    <w:rsid w:val="00DF3069"/>
    <w:rsid w:val="00DF3AB6"/>
    <w:rsid w:val="00DF5A41"/>
    <w:rsid w:val="00DF6546"/>
    <w:rsid w:val="00E003C0"/>
    <w:rsid w:val="00E03A74"/>
    <w:rsid w:val="00E06590"/>
    <w:rsid w:val="00E068CA"/>
    <w:rsid w:val="00E071D7"/>
    <w:rsid w:val="00E078DD"/>
    <w:rsid w:val="00E12D77"/>
    <w:rsid w:val="00E14752"/>
    <w:rsid w:val="00E149B1"/>
    <w:rsid w:val="00E17512"/>
    <w:rsid w:val="00E23862"/>
    <w:rsid w:val="00E254FB"/>
    <w:rsid w:val="00E338C7"/>
    <w:rsid w:val="00E36488"/>
    <w:rsid w:val="00E43058"/>
    <w:rsid w:val="00E46F83"/>
    <w:rsid w:val="00E5139A"/>
    <w:rsid w:val="00E5245F"/>
    <w:rsid w:val="00E61D04"/>
    <w:rsid w:val="00E730F7"/>
    <w:rsid w:val="00E73E44"/>
    <w:rsid w:val="00E740B2"/>
    <w:rsid w:val="00E77076"/>
    <w:rsid w:val="00E80099"/>
    <w:rsid w:val="00E80F1E"/>
    <w:rsid w:val="00E82803"/>
    <w:rsid w:val="00E82C45"/>
    <w:rsid w:val="00E82CC1"/>
    <w:rsid w:val="00E86D2E"/>
    <w:rsid w:val="00E87E61"/>
    <w:rsid w:val="00E91742"/>
    <w:rsid w:val="00E92709"/>
    <w:rsid w:val="00E94722"/>
    <w:rsid w:val="00E953EE"/>
    <w:rsid w:val="00E968C0"/>
    <w:rsid w:val="00EA03B4"/>
    <w:rsid w:val="00EA1174"/>
    <w:rsid w:val="00EA23B6"/>
    <w:rsid w:val="00EA2E56"/>
    <w:rsid w:val="00EA2E82"/>
    <w:rsid w:val="00EA3A17"/>
    <w:rsid w:val="00EB2235"/>
    <w:rsid w:val="00EB2945"/>
    <w:rsid w:val="00EB3402"/>
    <w:rsid w:val="00EB637C"/>
    <w:rsid w:val="00EC01DD"/>
    <w:rsid w:val="00EC1B41"/>
    <w:rsid w:val="00EC2721"/>
    <w:rsid w:val="00ED2044"/>
    <w:rsid w:val="00ED220F"/>
    <w:rsid w:val="00EE1AD9"/>
    <w:rsid w:val="00EE320C"/>
    <w:rsid w:val="00EE59ED"/>
    <w:rsid w:val="00EE5EAC"/>
    <w:rsid w:val="00EE64BD"/>
    <w:rsid w:val="00EF0171"/>
    <w:rsid w:val="00EF0A18"/>
    <w:rsid w:val="00EF2AC5"/>
    <w:rsid w:val="00EF2D64"/>
    <w:rsid w:val="00EF5F96"/>
    <w:rsid w:val="00F0291D"/>
    <w:rsid w:val="00F041FA"/>
    <w:rsid w:val="00F0737F"/>
    <w:rsid w:val="00F0795B"/>
    <w:rsid w:val="00F10C1D"/>
    <w:rsid w:val="00F12693"/>
    <w:rsid w:val="00F12BC3"/>
    <w:rsid w:val="00F20BBC"/>
    <w:rsid w:val="00F25FFE"/>
    <w:rsid w:val="00F44F2C"/>
    <w:rsid w:val="00F51BEB"/>
    <w:rsid w:val="00F52C9C"/>
    <w:rsid w:val="00F52EAB"/>
    <w:rsid w:val="00F5520E"/>
    <w:rsid w:val="00F559BC"/>
    <w:rsid w:val="00F57828"/>
    <w:rsid w:val="00F613D1"/>
    <w:rsid w:val="00F622A0"/>
    <w:rsid w:val="00F6260C"/>
    <w:rsid w:val="00F63BE3"/>
    <w:rsid w:val="00F70DB9"/>
    <w:rsid w:val="00F71240"/>
    <w:rsid w:val="00F7593C"/>
    <w:rsid w:val="00F77816"/>
    <w:rsid w:val="00F80E24"/>
    <w:rsid w:val="00F840A5"/>
    <w:rsid w:val="00F85DD5"/>
    <w:rsid w:val="00F86B34"/>
    <w:rsid w:val="00F90EB8"/>
    <w:rsid w:val="00F93D5F"/>
    <w:rsid w:val="00F95205"/>
    <w:rsid w:val="00F956FA"/>
    <w:rsid w:val="00F95B0A"/>
    <w:rsid w:val="00F9751D"/>
    <w:rsid w:val="00F976C8"/>
    <w:rsid w:val="00F97D00"/>
    <w:rsid w:val="00FA434D"/>
    <w:rsid w:val="00FB09C9"/>
    <w:rsid w:val="00FB0CBA"/>
    <w:rsid w:val="00FB2172"/>
    <w:rsid w:val="00FB4610"/>
    <w:rsid w:val="00FB4BE9"/>
    <w:rsid w:val="00FB4E4B"/>
    <w:rsid w:val="00FC2C51"/>
    <w:rsid w:val="00FC2D2D"/>
    <w:rsid w:val="00FC3780"/>
    <w:rsid w:val="00FD420E"/>
    <w:rsid w:val="00FE00DB"/>
    <w:rsid w:val="00FE0207"/>
    <w:rsid w:val="00FE2E04"/>
    <w:rsid w:val="00FE70FE"/>
    <w:rsid w:val="00FE7371"/>
    <w:rsid w:val="00FF7CE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C30263"/>
  <w15:chartTrackingRefBased/>
  <w15:docId w15:val="{980C2DF1-E48E-4AF1-8F8F-CCC8989863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81645"/>
    <w:rPr>
      <w:kern w:val="0"/>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81645"/>
    <w:pPr>
      <w:ind w:left="720"/>
      <w:contextualSpacing/>
    </w:pPr>
  </w:style>
  <w:style w:type="character" w:styleId="CommentReference">
    <w:name w:val="annotation reference"/>
    <w:basedOn w:val="DefaultParagraphFont"/>
    <w:uiPriority w:val="99"/>
    <w:semiHidden/>
    <w:unhideWhenUsed/>
    <w:rsid w:val="00A81645"/>
    <w:rPr>
      <w:sz w:val="16"/>
      <w:szCs w:val="16"/>
    </w:rPr>
  </w:style>
  <w:style w:type="paragraph" w:styleId="CommentText">
    <w:name w:val="annotation text"/>
    <w:basedOn w:val="Normal"/>
    <w:link w:val="CommentTextChar"/>
    <w:uiPriority w:val="99"/>
    <w:unhideWhenUsed/>
    <w:rsid w:val="00A81645"/>
    <w:pPr>
      <w:spacing w:line="240" w:lineRule="auto"/>
    </w:pPr>
    <w:rPr>
      <w:sz w:val="20"/>
      <w:szCs w:val="20"/>
    </w:rPr>
  </w:style>
  <w:style w:type="character" w:customStyle="1" w:styleId="CommentTextChar">
    <w:name w:val="Comment Text Char"/>
    <w:basedOn w:val="DefaultParagraphFont"/>
    <w:link w:val="CommentText"/>
    <w:uiPriority w:val="99"/>
    <w:rsid w:val="00A81645"/>
    <w:rPr>
      <w:kern w:val="0"/>
      <w:sz w:val="20"/>
      <w:szCs w:val="20"/>
      <w14:ligatures w14:val="none"/>
    </w:rPr>
  </w:style>
  <w:style w:type="table" w:styleId="TableGrid">
    <w:name w:val="Table Grid"/>
    <w:basedOn w:val="TableNormal"/>
    <w:uiPriority w:val="39"/>
    <w:rsid w:val="002B1DF8"/>
    <w:pPr>
      <w:spacing w:after="0" w:line="240" w:lineRule="auto"/>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ommentSubject">
    <w:name w:val="annotation subject"/>
    <w:basedOn w:val="CommentText"/>
    <w:next w:val="CommentText"/>
    <w:link w:val="CommentSubjectChar"/>
    <w:uiPriority w:val="99"/>
    <w:semiHidden/>
    <w:unhideWhenUsed/>
    <w:rsid w:val="0005544C"/>
    <w:rPr>
      <w:b/>
      <w:bCs/>
    </w:rPr>
  </w:style>
  <w:style w:type="character" w:customStyle="1" w:styleId="CommentSubjectChar">
    <w:name w:val="Comment Subject Char"/>
    <w:basedOn w:val="CommentTextChar"/>
    <w:link w:val="CommentSubject"/>
    <w:uiPriority w:val="99"/>
    <w:semiHidden/>
    <w:rsid w:val="0005544C"/>
    <w:rPr>
      <w:b/>
      <w:bCs/>
      <w:kern w:val="0"/>
      <w:sz w:val="20"/>
      <w:szCs w:val="20"/>
      <w14:ligatures w14:val="none"/>
    </w:rPr>
  </w:style>
  <w:style w:type="character" w:styleId="Hyperlink">
    <w:name w:val="Hyperlink"/>
    <w:basedOn w:val="DefaultParagraphFont"/>
    <w:uiPriority w:val="99"/>
    <w:unhideWhenUsed/>
    <w:rsid w:val="009A3229"/>
    <w:rPr>
      <w:color w:val="0563C1" w:themeColor="hyperlink"/>
      <w:u w:val="single"/>
    </w:rPr>
  </w:style>
  <w:style w:type="character" w:styleId="UnresolvedMention">
    <w:name w:val="Unresolved Mention"/>
    <w:basedOn w:val="DefaultParagraphFont"/>
    <w:uiPriority w:val="99"/>
    <w:semiHidden/>
    <w:unhideWhenUsed/>
    <w:rsid w:val="009A3229"/>
    <w:rPr>
      <w:color w:val="605E5C"/>
      <w:shd w:val="clear" w:color="auto" w:fill="E1DFDD"/>
    </w:rPr>
  </w:style>
  <w:style w:type="paragraph" w:styleId="Header">
    <w:name w:val="header"/>
    <w:basedOn w:val="Normal"/>
    <w:link w:val="HeaderChar"/>
    <w:uiPriority w:val="99"/>
    <w:unhideWhenUsed/>
    <w:rsid w:val="00033BC2"/>
    <w:pPr>
      <w:tabs>
        <w:tab w:val="center" w:pos="4680"/>
        <w:tab w:val="right" w:pos="9360"/>
      </w:tabs>
      <w:spacing w:after="0" w:line="240" w:lineRule="auto"/>
    </w:pPr>
  </w:style>
  <w:style w:type="character" w:customStyle="1" w:styleId="HeaderChar">
    <w:name w:val="Header Char"/>
    <w:basedOn w:val="DefaultParagraphFont"/>
    <w:link w:val="Header"/>
    <w:uiPriority w:val="99"/>
    <w:rsid w:val="00033BC2"/>
    <w:rPr>
      <w:kern w:val="0"/>
      <w14:ligatures w14:val="none"/>
    </w:rPr>
  </w:style>
  <w:style w:type="paragraph" w:styleId="Footer">
    <w:name w:val="footer"/>
    <w:basedOn w:val="Normal"/>
    <w:link w:val="FooterChar"/>
    <w:uiPriority w:val="99"/>
    <w:unhideWhenUsed/>
    <w:rsid w:val="00033BC2"/>
    <w:pPr>
      <w:tabs>
        <w:tab w:val="center" w:pos="4680"/>
        <w:tab w:val="right" w:pos="9360"/>
      </w:tabs>
      <w:spacing w:after="0" w:line="240" w:lineRule="auto"/>
    </w:pPr>
  </w:style>
  <w:style w:type="character" w:customStyle="1" w:styleId="FooterChar">
    <w:name w:val="Footer Char"/>
    <w:basedOn w:val="DefaultParagraphFont"/>
    <w:link w:val="Footer"/>
    <w:uiPriority w:val="99"/>
    <w:rsid w:val="00033BC2"/>
    <w:rPr>
      <w:kern w:val="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9376536">
      <w:bodyDiv w:val="1"/>
      <w:marLeft w:val="0"/>
      <w:marRight w:val="0"/>
      <w:marTop w:val="0"/>
      <w:marBottom w:val="0"/>
      <w:divBdr>
        <w:top w:val="none" w:sz="0" w:space="0" w:color="auto"/>
        <w:left w:val="none" w:sz="0" w:space="0" w:color="auto"/>
        <w:bottom w:val="none" w:sz="0" w:space="0" w:color="auto"/>
        <w:right w:val="none" w:sz="0" w:space="0" w:color="auto"/>
      </w:divBdr>
      <w:divsChild>
        <w:div w:id="1265068787">
          <w:marLeft w:val="0"/>
          <w:marRight w:val="0"/>
          <w:marTop w:val="0"/>
          <w:marBottom w:val="0"/>
          <w:divBdr>
            <w:top w:val="none" w:sz="0" w:space="0" w:color="auto"/>
            <w:left w:val="none" w:sz="0" w:space="0" w:color="auto"/>
            <w:bottom w:val="none" w:sz="0" w:space="0" w:color="auto"/>
            <w:right w:val="none" w:sz="0" w:space="0" w:color="auto"/>
          </w:divBdr>
        </w:div>
        <w:div w:id="429591873">
          <w:marLeft w:val="0"/>
          <w:marRight w:val="0"/>
          <w:marTop w:val="0"/>
          <w:marBottom w:val="0"/>
          <w:divBdr>
            <w:top w:val="none" w:sz="0" w:space="0" w:color="auto"/>
            <w:left w:val="none" w:sz="0" w:space="0" w:color="auto"/>
            <w:bottom w:val="none" w:sz="0" w:space="0" w:color="auto"/>
            <w:right w:val="none" w:sz="0" w:space="0" w:color="auto"/>
          </w:divBdr>
        </w:div>
        <w:div w:id="206993525">
          <w:marLeft w:val="0"/>
          <w:marRight w:val="0"/>
          <w:marTop w:val="0"/>
          <w:marBottom w:val="0"/>
          <w:divBdr>
            <w:top w:val="none" w:sz="0" w:space="0" w:color="auto"/>
            <w:left w:val="none" w:sz="0" w:space="0" w:color="auto"/>
            <w:bottom w:val="none" w:sz="0" w:space="0" w:color="auto"/>
            <w:right w:val="none" w:sz="0" w:space="0" w:color="auto"/>
          </w:divBdr>
        </w:div>
        <w:div w:id="1249073095">
          <w:marLeft w:val="0"/>
          <w:marRight w:val="0"/>
          <w:marTop w:val="0"/>
          <w:marBottom w:val="0"/>
          <w:divBdr>
            <w:top w:val="none" w:sz="0" w:space="0" w:color="auto"/>
            <w:left w:val="none" w:sz="0" w:space="0" w:color="auto"/>
            <w:bottom w:val="none" w:sz="0" w:space="0" w:color="auto"/>
            <w:right w:val="none" w:sz="0" w:space="0" w:color="auto"/>
          </w:divBdr>
        </w:div>
        <w:div w:id="542717611">
          <w:marLeft w:val="0"/>
          <w:marRight w:val="0"/>
          <w:marTop w:val="0"/>
          <w:marBottom w:val="0"/>
          <w:divBdr>
            <w:top w:val="none" w:sz="0" w:space="0" w:color="auto"/>
            <w:left w:val="none" w:sz="0" w:space="0" w:color="auto"/>
            <w:bottom w:val="none" w:sz="0" w:space="0" w:color="auto"/>
            <w:right w:val="none" w:sz="0" w:space="0" w:color="auto"/>
          </w:divBdr>
        </w:div>
        <w:div w:id="1379629038">
          <w:marLeft w:val="0"/>
          <w:marRight w:val="0"/>
          <w:marTop w:val="0"/>
          <w:marBottom w:val="0"/>
          <w:divBdr>
            <w:top w:val="none" w:sz="0" w:space="0" w:color="auto"/>
            <w:left w:val="none" w:sz="0" w:space="0" w:color="auto"/>
            <w:bottom w:val="none" w:sz="0" w:space="0" w:color="auto"/>
            <w:right w:val="none" w:sz="0" w:space="0" w:color="auto"/>
          </w:divBdr>
        </w:div>
        <w:div w:id="592280746">
          <w:marLeft w:val="0"/>
          <w:marRight w:val="0"/>
          <w:marTop w:val="0"/>
          <w:marBottom w:val="0"/>
          <w:divBdr>
            <w:top w:val="none" w:sz="0" w:space="0" w:color="auto"/>
            <w:left w:val="none" w:sz="0" w:space="0" w:color="auto"/>
            <w:bottom w:val="none" w:sz="0" w:space="0" w:color="auto"/>
            <w:right w:val="none" w:sz="0" w:space="0" w:color="auto"/>
          </w:divBdr>
        </w:div>
        <w:div w:id="586230174">
          <w:marLeft w:val="0"/>
          <w:marRight w:val="0"/>
          <w:marTop w:val="0"/>
          <w:marBottom w:val="0"/>
          <w:divBdr>
            <w:top w:val="none" w:sz="0" w:space="0" w:color="auto"/>
            <w:left w:val="none" w:sz="0" w:space="0" w:color="auto"/>
            <w:bottom w:val="none" w:sz="0" w:space="0" w:color="auto"/>
            <w:right w:val="none" w:sz="0" w:space="0" w:color="auto"/>
          </w:divBdr>
        </w:div>
        <w:div w:id="961686930">
          <w:marLeft w:val="0"/>
          <w:marRight w:val="0"/>
          <w:marTop w:val="0"/>
          <w:marBottom w:val="0"/>
          <w:divBdr>
            <w:top w:val="none" w:sz="0" w:space="0" w:color="auto"/>
            <w:left w:val="none" w:sz="0" w:space="0" w:color="auto"/>
            <w:bottom w:val="none" w:sz="0" w:space="0" w:color="auto"/>
            <w:right w:val="none" w:sz="0" w:space="0" w:color="auto"/>
          </w:divBdr>
        </w:div>
        <w:div w:id="1459955385">
          <w:marLeft w:val="0"/>
          <w:marRight w:val="0"/>
          <w:marTop w:val="0"/>
          <w:marBottom w:val="0"/>
          <w:divBdr>
            <w:top w:val="none" w:sz="0" w:space="0" w:color="auto"/>
            <w:left w:val="none" w:sz="0" w:space="0" w:color="auto"/>
            <w:bottom w:val="none" w:sz="0" w:space="0" w:color="auto"/>
            <w:right w:val="none" w:sz="0" w:space="0" w:color="auto"/>
          </w:divBdr>
        </w:div>
        <w:div w:id="670063929">
          <w:marLeft w:val="0"/>
          <w:marRight w:val="0"/>
          <w:marTop w:val="0"/>
          <w:marBottom w:val="0"/>
          <w:divBdr>
            <w:top w:val="none" w:sz="0" w:space="0" w:color="auto"/>
            <w:left w:val="none" w:sz="0" w:space="0" w:color="auto"/>
            <w:bottom w:val="none" w:sz="0" w:space="0" w:color="auto"/>
            <w:right w:val="none" w:sz="0" w:space="0" w:color="auto"/>
          </w:divBdr>
        </w:div>
        <w:div w:id="162278988">
          <w:marLeft w:val="0"/>
          <w:marRight w:val="0"/>
          <w:marTop w:val="0"/>
          <w:marBottom w:val="0"/>
          <w:divBdr>
            <w:top w:val="none" w:sz="0" w:space="0" w:color="auto"/>
            <w:left w:val="none" w:sz="0" w:space="0" w:color="auto"/>
            <w:bottom w:val="none" w:sz="0" w:space="0" w:color="auto"/>
            <w:right w:val="none" w:sz="0" w:space="0" w:color="auto"/>
          </w:divBdr>
        </w:div>
        <w:div w:id="903373092">
          <w:marLeft w:val="0"/>
          <w:marRight w:val="0"/>
          <w:marTop w:val="0"/>
          <w:marBottom w:val="0"/>
          <w:divBdr>
            <w:top w:val="none" w:sz="0" w:space="0" w:color="auto"/>
            <w:left w:val="none" w:sz="0" w:space="0" w:color="auto"/>
            <w:bottom w:val="none" w:sz="0" w:space="0" w:color="auto"/>
            <w:right w:val="none" w:sz="0" w:space="0" w:color="auto"/>
          </w:divBdr>
        </w:div>
        <w:div w:id="1362516705">
          <w:marLeft w:val="0"/>
          <w:marRight w:val="0"/>
          <w:marTop w:val="0"/>
          <w:marBottom w:val="0"/>
          <w:divBdr>
            <w:top w:val="none" w:sz="0" w:space="0" w:color="auto"/>
            <w:left w:val="none" w:sz="0" w:space="0" w:color="auto"/>
            <w:bottom w:val="none" w:sz="0" w:space="0" w:color="auto"/>
            <w:right w:val="none" w:sz="0" w:space="0" w:color="auto"/>
          </w:divBdr>
        </w:div>
        <w:div w:id="68772244">
          <w:marLeft w:val="0"/>
          <w:marRight w:val="0"/>
          <w:marTop w:val="0"/>
          <w:marBottom w:val="0"/>
          <w:divBdr>
            <w:top w:val="none" w:sz="0" w:space="0" w:color="auto"/>
            <w:left w:val="none" w:sz="0" w:space="0" w:color="auto"/>
            <w:bottom w:val="none" w:sz="0" w:space="0" w:color="auto"/>
            <w:right w:val="none" w:sz="0" w:space="0" w:color="auto"/>
          </w:divBdr>
        </w:div>
        <w:div w:id="331950562">
          <w:marLeft w:val="0"/>
          <w:marRight w:val="0"/>
          <w:marTop w:val="0"/>
          <w:marBottom w:val="0"/>
          <w:divBdr>
            <w:top w:val="none" w:sz="0" w:space="0" w:color="auto"/>
            <w:left w:val="none" w:sz="0" w:space="0" w:color="auto"/>
            <w:bottom w:val="none" w:sz="0" w:space="0" w:color="auto"/>
            <w:right w:val="none" w:sz="0" w:space="0" w:color="auto"/>
          </w:divBdr>
        </w:div>
        <w:div w:id="1535919832">
          <w:marLeft w:val="0"/>
          <w:marRight w:val="0"/>
          <w:marTop w:val="0"/>
          <w:marBottom w:val="0"/>
          <w:divBdr>
            <w:top w:val="none" w:sz="0" w:space="0" w:color="auto"/>
            <w:left w:val="none" w:sz="0" w:space="0" w:color="auto"/>
            <w:bottom w:val="none" w:sz="0" w:space="0" w:color="auto"/>
            <w:right w:val="none" w:sz="0" w:space="0" w:color="auto"/>
          </w:divBdr>
        </w:div>
        <w:div w:id="1704557546">
          <w:marLeft w:val="0"/>
          <w:marRight w:val="0"/>
          <w:marTop w:val="0"/>
          <w:marBottom w:val="0"/>
          <w:divBdr>
            <w:top w:val="none" w:sz="0" w:space="0" w:color="auto"/>
            <w:left w:val="none" w:sz="0" w:space="0" w:color="auto"/>
            <w:bottom w:val="none" w:sz="0" w:space="0" w:color="auto"/>
            <w:right w:val="none" w:sz="0" w:space="0" w:color="auto"/>
          </w:divBdr>
        </w:div>
        <w:div w:id="1653483094">
          <w:marLeft w:val="0"/>
          <w:marRight w:val="0"/>
          <w:marTop w:val="0"/>
          <w:marBottom w:val="0"/>
          <w:divBdr>
            <w:top w:val="none" w:sz="0" w:space="0" w:color="auto"/>
            <w:left w:val="none" w:sz="0" w:space="0" w:color="auto"/>
            <w:bottom w:val="none" w:sz="0" w:space="0" w:color="auto"/>
            <w:right w:val="none" w:sz="0" w:space="0" w:color="auto"/>
          </w:divBdr>
        </w:div>
        <w:div w:id="1072315374">
          <w:marLeft w:val="0"/>
          <w:marRight w:val="0"/>
          <w:marTop w:val="0"/>
          <w:marBottom w:val="0"/>
          <w:divBdr>
            <w:top w:val="none" w:sz="0" w:space="0" w:color="auto"/>
            <w:left w:val="none" w:sz="0" w:space="0" w:color="auto"/>
            <w:bottom w:val="none" w:sz="0" w:space="0" w:color="auto"/>
            <w:right w:val="none" w:sz="0" w:space="0" w:color="auto"/>
          </w:divBdr>
        </w:div>
        <w:div w:id="815492322">
          <w:marLeft w:val="0"/>
          <w:marRight w:val="0"/>
          <w:marTop w:val="0"/>
          <w:marBottom w:val="0"/>
          <w:divBdr>
            <w:top w:val="none" w:sz="0" w:space="0" w:color="auto"/>
            <w:left w:val="none" w:sz="0" w:space="0" w:color="auto"/>
            <w:bottom w:val="none" w:sz="0" w:space="0" w:color="auto"/>
            <w:right w:val="none" w:sz="0" w:space="0" w:color="auto"/>
          </w:divBdr>
        </w:div>
        <w:div w:id="1023632081">
          <w:marLeft w:val="0"/>
          <w:marRight w:val="0"/>
          <w:marTop w:val="0"/>
          <w:marBottom w:val="0"/>
          <w:divBdr>
            <w:top w:val="none" w:sz="0" w:space="0" w:color="auto"/>
            <w:left w:val="none" w:sz="0" w:space="0" w:color="auto"/>
            <w:bottom w:val="none" w:sz="0" w:space="0" w:color="auto"/>
            <w:right w:val="none" w:sz="0" w:space="0" w:color="auto"/>
          </w:divBdr>
        </w:div>
        <w:div w:id="162664952">
          <w:marLeft w:val="0"/>
          <w:marRight w:val="0"/>
          <w:marTop w:val="0"/>
          <w:marBottom w:val="0"/>
          <w:divBdr>
            <w:top w:val="none" w:sz="0" w:space="0" w:color="auto"/>
            <w:left w:val="none" w:sz="0" w:space="0" w:color="auto"/>
            <w:bottom w:val="none" w:sz="0" w:space="0" w:color="auto"/>
            <w:right w:val="none" w:sz="0" w:space="0" w:color="auto"/>
          </w:divBdr>
        </w:div>
        <w:div w:id="1727531244">
          <w:marLeft w:val="0"/>
          <w:marRight w:val="0"/>
          <w:marTop w:val="0"/>
          <w:marBottom w:val="0"/>
          <w:divBdr>
            <w:top w:val="none" w:sz="0" w:space="0" w:color="auto"/>
            <w:left w:val="none" w:sz="0" w:space="0" w:color="auto"/>
            <w:bottom w:val="none" w:sz="0" w:space="0" w:color="auto"/>
            <w:right w:val="none" w:sz="0" w:space="0" w:color="auto"/>
          </w:divBdr>
        </w:div>
        <w:div w:id="1392728518">
          <w:marLeft w:val="0"/>
          <w:marRight w:val="0"/>
          <w:marTop w:val="0"/>
          <w:marBottom w:val="0"/>
          <w:divBdr>
            <w:top w:val="none" w:sz="0" w:space="0" w:color="auto"/>
            <w:left w:val="none" w:sz="0" w:space="0" w:color="auto"/>
            <w:bottom w:val="none" w:sz="0" w:space="0" w:color="auto"/>
            <w:right w:val="none" w:sz="0" w:space="0" w:color="auto"/>
          </w:divBdr>
        </w:div>
        <w:div w:id="436753840">
          <w:marLeft w:val="0"/>
          <w:marRight w:val="0"/>
          <w:marTop w:val="0"/>
          <w:marBottom w:val="0"/>
          <w:divBdr>
            <w:top w:val="none" w:sz="0" w:space="0" w:color="auto"/>
            <w:left w:val="none" w:sz="0" w:space="0" w:color="auto"/>
            <w:bottom w:val="none" w:sz="0" w:space="0" w:color="auto"/>
            <w:right w:val="none" w:sz="0" w:space="0" w:color="auto"/>
          </w:divBdr>
        </w:div>
        <w:div w:id="1402871924">
          <w:marLeft w:val="0"/>
          <w:marRight w:val="0"/>
          <w:marTop w:val="0"/>
          <w:marBottom w:val="0"/>
          <w:divBdr>
            <w:top w:val="none" w:sz="0" w:space="0" w:color="auto"/>
            <w:left w:val="none" w:sz="0" w:space="0" w:color="auto"/>
            <w:bottom w:val="none" w:sz="0" w:space="0" w:color="auto"/>
            <w:right w:val="none" w:sz="0" w:space="0" w:color="auto"/>
          </w:divBdr>
        </w:div>
        <w:div w:id="387462688">
          <w:marLeft w:val="0"/>
          <w:marRight w:val="0"/>
          <w:marTop w:val="0"/>
          <w:marBottom w:val="0"/>
          <w:divBdr>
            <w:top w:val="none" w:sz="0" w:space="0" w:color="auto"/>
            <w:left w:val="none" w:sz="0" w:space="0" w:color="auto"/>
            <w:bottom w:val="none" w:sz="0" w:space="0" w:color="auto"/>
            <w:right w:val="none" w:sz="0" w:space="0" w:color="auto"/>
          </w:divBdr>
        </w:div>
        <w:div w:id="1901479911">
          <w:marLeft w:val="0"/>
          <w:marRight w:val="0"/>
          <w:marTop w:val="0"/>
          <w:marBottom w:val="0"/>
          <w:divBdr>
            <w:top w:val="none" w:sz="0" w:space="0" w:color="auto"/>
            <w:left w:val="none" w:sz="0" w:space="0" w:color="auto"/>
            <w:bottom w:val="none" w:sz="0" w:space="0" w:color="auto"/>
            <w:right w:val="none" w:sz="0" w:space="0" w:color="auto"/>
          </w:divBdr>
        </w:div>
        <w:div w:id="332878180">
          <w:marLeft w:val="0"/>
          <w:marRight w:val="0"/>
          <w:marTop w:val="0"/>
          <w:marBottom w:val="0"/>
          <w:divBdr>
            <w:top w:val="none" w:sz="0" w:space="0" w:color="auto"/>
            <w:left w:val="none" w:sz="0" w:space="0" w:color="auto"/>
            <w:bottom w:val="none" w:sz="0" w:space="0" w:color="auto"/>
            <w:right w:val="none" w:sz="0" w:space="0" w:color="auto"/>
          </w:divBdr>
        </w:div>
        <w:div w:id="458647931">
          <w:marLeft w:val="0"/>
          <w:marRight w:val="0"/>
          <w:marTop w:val="0"/>
          <w:marBottom w:val="0"/>
          <w:divBdr>
            <w:top w:val="none" w:sz="0" w:space="0" w:color="auto"/>
            <w:left w:val="none" w:sz="0" w:space="0" w:color="auto"/>
            <w:bottom w:val="none" w:sz="0" w:space="0" w:color="auto"/>
            <w:right w:val="none" w:sz="0" w:space="0" w:color="auto"/>
          </w:divBdr>
        </w:div>
        <w:div w:id="893616072">
          <w:marLeft w:val="0"/>
          <w:marRight w:val="0"/>
          <w:marTop w:val="0"/>
          <w:marBottom w:val="0"/>
          <w:divBdr>
            <w:top w:val="none" w:sz="0" w:space="0" w:color="auto"/>
            <w:left w:val="none" w:sz="0" w:space="0" w:color="auto"/>
            <w:bottom w:val="none" w:sz="0" w:space="0" w:color="auto"/>
            <w:right w:val="none" w:sz="0" w:space="0" w:color="auto"/>
          </w:divBdr>
        </w:div>
        <w:div w:id="1292520893">
          <w:marLeft w:val="0"/>
          <w:marRight w:val="0"/>
          <w:marTop w:val="0"/>
          <w:marBottom w:val="0"/>
          <w:divBdr>
            <w:top w:val="none" w:sz="0" w:space="0" w:color="auto"/>
            <w:left w:val="none" w:sz="0" w:space="0" w:color="auto"/>
            <w:bottom w:val="none" w:sz="0" w:space="0" w:color="auto"/>
            <w:right w:val="none" w:sz="0" w:space="0" w:color="auto"/>
          </w:divBdr>
        </w:div>
        <w:div w:id="2035884326">
          <w:marLeft w:val="0"/>
          <w:marRight w:val="0"/>
          <w:marTop w:val="0"/>
          <w:marBottom w:val="0"/>
          <w:divBdr>
            <w:top w:val="none" w:sz="0" w:space="0" w:color="auto"/>
            <w:left w:val="none" w:sz="0" w:space="0" w:color="auto"/>
            <w:bottom w:val="none" w:sz="0" w:space="0" w:color="auto"/>
            <w:right w:val="none" w:sz="0" w:space="0" w:color="auto"/>
          </w:divBdr>
        </w:div>
        <w:div w:id="833840222">
          <w:marLeft w:val="0"/>
          <w:marRight w:val="0"/>
          <w:marTop w:val="0"/>
          <w:marBottom w:val="0"/>
          <w:divBdr>
            <w:top w:val="none" w:sz="0" w:space="0" w:color="auto"/>
            <w:left w:val="none" w:sz="0" w:space="0" w:color="auto"/>
            <w:bottom w:val="none" w:sz="0" w:space="0" w:color="auto"/>
            <w:right w:val="none" w:sz="0" w:space="0" w:color="auto"/>
          </w:divBdr>
        </w:div>
        <w:div w:id="126045181">
          <w:marLeft w:val="0"/>
          <w:marRight w:val="0"/>
          <w:marTop w:val="0"/>
          <w:marBottom w:val="0"/>
          <w:divBdr>
            <w:top w:val="none" w:sz="0" w:space="0" w:color="auto"/>
            <w:left w:val="none" w:sz="0" w:space="0" w:color="auto"/>
            <w:bottom w:val="none" w:sz="0" w:space="0" w:color="auto"/>
            <w:right w:val="none" w:sz="0" w:space="0" w:color="auto"/>
          </w:divBdr>
        </w:div>
        <w:div w:id="1222525090">
          <w:marLeft w:val="0"/>
          <w:marRight w:val="0"/>
          <w:marTop w:val="0"/>
          <w:marBottom w:val="0"/>
          <w:divBdr>
            <w:top w:val="none" w:sz="0" w:space="0" w:color="auto"/>
            <w:left w:val="none" w:sz="0" w:space="0" w:color="auto"/>
            <w:bottom w:val="none" w:sz="0" w:space="0" w:color="auto"/>
            <w:right w:val="none" w:sz="0" w:space="0" w:color="auto"/>
          </w:divBdr>
        </w:div>
        <w:div w:id="859129402">
          <w:marLeft w:val="0"/>
          <w:marRight w:val="0"/>
          <w:marTop w:val="0"/>
          <w:marBottom w:val="0"/>
          <w:divBdr>
            <w:top w:val="none" w:sz="0" w:space="0" w:color="auto"/>
            <w:left w:val="none" w:sz="0" w:space="0" w:color="auto"/>
            <w:bottom w:val="none" w:sz="0" w:space="0" w:color="auto"/>
            <w:right w:val="none" w:sz="0" w:space="0" w:color="auto"/>
          </w:divBdr>
        </w:div>
        <w:div w:id="1079713781">
          <w:marLeft w:val="0"/>
          <w:marRight w:val="0"/>
          <w:marTop w:val="0"/>
          <w:marBottom w:val="0"/>
          <w:divBdr>
            <w:top w:val="none" w:sz="0" w:space="0" w:color="auto"/>
            <w:left w:val="none" w:sz="0" w:space="0" w:color="auto"/>
            <w:bottom w:val="none" w:sz="0" w:space="0" w:color="auto"/>
            <w:right w:val="none" w:sz="0" w:space="0" w:color="auto"/>
          </w:divBdr>
        </w:div>
        <w:div w:id="450711761">
          <w:marLeft w:val="0"/>
          <w:marRight w:val="0"/>
          <w:marTop w:val="0"/>
          <w:marBottom w:val="0"/>
          <w:divBdr>
            <w:top w:val="none" w:sz="0" w:space="0" w:color="auto"/>
            <w:left w:val="none" w:sz="0" w:space="0" w:color="auto"/>
            <w:bottom w:val="none" w:sz="0" w:space="0" w:color="auto"/>
            <w:right w:val="none" w:sz="0" w:space="0" w:color="auto"/>
          </w:divBdr>
        </w:div>
        <w:div w:id="2014062360">
          <w:marLeft w:val="0"/>
          <w:marRight w:val="0"/>
          <w:marTop w:val="0"/>
          <w:marBottom w:val="0"/>
          <w:divBdr>
            <w:top w:val="none" w:sz="0" w:space="0" w:color="auto"/>
            <w:left w:val="none" w:sz="0" w:space="0" w:color="auto"/>
            <w:bottom w:val="none" w:sz="0" w:space="0" w:color="auto"/>
            <w:right w:val="none" w:sz="0" w:space="0" w:color="auto"/>
          </w:divBdr>
        </w:div>
        <w:div w:id="1772360058">
          <w:marLeft w:val="0"/>
          <w:marRight w:val="0"/>
          <w:marTop w:val="0"/>
          <w:marBottom w:val="0"/>
          <w:divBdr>
            <w:top w:val="none" w:sz="0" w:space="0" w:color="auto"/>
            <w:left w:val="none" w:sz="0" w:space="0" w:color="auto"/>
            <w:bottom w:val="none" w:sz="0" w:space="0" w:color="auto"/>
            <w:right w:val="none" w:sz="0" w:space="0" w:color="auto"/>
          </w:divBdr>
        </w:div>
        <w:div w:id="2026518113">
          <w:marLeft w:val="0"/>
          <w:marRight w:val="0"/>
          <w:marTop w:val="0"/>
          <w:marBottom w:val="0"/>
          <w:divBdr>
            <w:top w:val="none" w:sz="0" w:space="0" w:color="auto"/>
            <w:left w:val="none" w:sz="0" w:space="0" w:color="auto"/>
            <w:bottom w:val="none" w:sz="0" w:space="0" w:color="auto"/>
            <w:right w:val="none" w:sz="0" w:space="0" w:color="auto"/>
          </w:divBdr>
        </w:div>
        <w:div w:id="1375696437">
          <w:marLeft w:val="0"/>
          <w:marRight w:val="0"/>
          <w:marTop w:val="0"/>
          <w:marBottom w:val="0"/>
          <w:divBdr>
            <w:top w:val="none" w:sz="0" w:space="0" w:color="auto"/>
            <w:left w:val="none" w:sz="0" w:space="0" w:color="auto"/>
            <w:bottom w:val="none" w:sz="0" w:space="0" w:color="auto"/>
            <w:right w:val="none" w:sz="0" w:space="0" w:color="auto"/>
          </w:divBdr>
        </w:div>
        <w:div w:id="2032994262">
          <w:marLeft w:val="0"/>
          <w:marRight w:val="0"/>
          <w:marTop w:val="0"/>
          <w:marBottom w:val="0"/>
          <w:divBdr>
            <w:top w:val="none" w:sz="0" w:space="0" w:color="auto"/>
            <w:left w:val="none" w:sz="0" w:space="0" w:color="auto"/>
            <w:bottom w:val="none" w:sz="0" w:space="0" w:color="auto"/>
            <w:right w:val="none" w:sz="0" w:space="0" w:color="auto"/>
          </w:divBdr>
        </w:div>
        <w:div w:id="559512407">
          <w:marLeft w:val="0"/>
          <w:marRight w:val="0"/>
          <w:marTop w:val="0"/>
          <w:marBottom w:val="0"/>
          <w:divBdr>
            <w:top w:val="none" w:sz="0" w:space="0" w:color="auto"/>
            <w:left w:val="none" w:sz="0" w:space="0" w:color="auto"/>
            <w:bottom w:val="none" w:sz="0" w:space="0" w:color="auto"/>
            <w:right w:val="none" w:sz="0" w:space="0" w:color="auto"/>
          </w:divBdr>
        </w:div>
        <w:div w:id="1949779399">
          <w:marLeft w:val="0"/>
          <w:marRight w:val="0"/>
          <w:marTop w:val="0"/>
          <w:marBottom w:val="0"/>
          <w:divBdr>
            <w:top w:val="none" w:sz="0" w:space="0" w:color="auto"/>
            <w:left w:val="none" w:sz="0" w:space="0" w:color="auto"/>
            <w:bottom w:val="none" w:sz="0" w:space="0" w:color="auto"/>
            <w:right w:val="none" w:sz="0" w:space="0" w:color="auto"/>
          </w:divBdr>
        </w:div>
        <w:div w:id="81147956">
          <w:marLeft w:val="0"/>
          <w:marRight w:val="0"/>
          <w:marTop w:val="0"/>
          <w:marBottom w:val="0"/>
          <w:divBdr>
            <w:top w:val="none" w:sz="0" w:space="0" w:color="auto"/>
            <w:left w:val="none" w:sz="0" w:space="0" w:color="auto"/>
            <w:bottom w:val="none" w:sz="0" w:space="0" w:color="auto"/>
            <w:right w:val="none" w:sz="0" w:space="0" w:color="auto"/>
          </w:divBdr>
        </w:div>
        <w:div w:id="1010454217">
          <w:marLeft w:val="0"/>
          <w:marRight w:val="0"/>
          <w:marTop w:val="0"/>
          <w:marBottom w:val="0"/>
          <w:divBdr>
            <w:top w:val="none" w:sz="0" w:space="0" w:color="auto"/>
            <w:left w:val="none" w:sz="0" w:space="0" w:color="auto"/>
            <w:bottom w:val="none" w:sz="0" w:space="0" w:color="auto"/>
            <w:right w:val="none" w:sz="0" w:space="0" w:color="auto"/>
          </w:divBdr>
        </w:div>
        <w:div w:id="22168740">
          <w:marLeft w:val="0"/>
          <w:marRight w:val="0"/>
          <w:marTop w:val="0"/>
          <w:marBottom w:val="0"/>
          <w:divBdr>
            <w:top w:val="none" w:sz="0" w:space="0" w:color="auto"/>
            <w:left w:val="none" w:sz="0" w:space="0" w:color="auto"/>
            <w:bottom w:val="none" w:sz="0" w:space="0" w:color="auto"/>
            <w:right w:val="none" w:sz="0" w:space="0" w:color="auto"/>
          </w:divBdr>
        </w:div>
        <w:div w:id="1876773338">
          <w:marLeft w:val="0"/>
          <w:marRight w:val="0"/>
          <w:marTop w:val="0"/>
          <w:marBottom w:val="0"/>
          <w:divBdr>
            <w:top w:val="none" w:sz="0" w:space="0" w:color="auto"/>
            <w:left w:val="none" w:sz="0" w:space="0" w:color="auto"/>
            <w:bottom w:val="none" w:sz="0" w:space="0" w:color="auto"/>
            <w:right w:val="none" w:sz="0" w:space="0" w:color="auto"/>
          </w:divBdr>
        </w:div>
        <w:div w:id="1563447848">
          <w:marLeft w:val="0"/>
          <w:marRight w:val="0"/>
          <w:marTop w:val="0"/>
          <w:marBottom w:val="0"/>
          <w:divBdr>
            <w:top w:val="none" w:sz="0" w:space="0" w:color="auto"/>
            <w:left w:val="none" w:sz="0" w:space="0" w:color="auto"/>
            <w:bottom w:val="none" w:sz="0" w:space="0" w:color="auto"/>
            <w:right w:val="none" w:sz="0" w:space="0" w:color="auto"/>
          </w:divBdr>
        </w:div>
        <w:div w:id="2080446576">
          <w:marLeft w:val="0"/>
          <w:marRight w:val="0"/>
          <w:marTop w:val="0"/>
          <w:marBottom w:val="0"/>
          <w:divBdr>
            <w:top w:val="none" w:sz="0" w:space="0" w:color="auto"/>
            <w:left w:val="none" w:sz="0" w:space="0" w:color="auto"/>
            <w:bottom w:val="none" w:sz="0" w:space="0" w:color="auto"/>
            <w:right w:val="none" w:sz="0" w:space="0" w:color="auto"/>
          </w:divBdr>
        </w:div>
        <w:div w:id="24411858">
          <w:marLeft w:val="0"/>
          <w:marRight w:val="0"/>
          <w:marTop w:val="0"/>
          <w:marBottom w:val="0"/>
          <w:divBdr>
            <w:top w:val="none" w:sz="0" w:space="0" w:color="auto"/>
            <w:left w:val="none" w:sz="0" w:space="0" w:color="auto"/>
            <w:bottom w:val="none" w:sz="0" w:space="0" w:color="auto"/>
            <w:right w:val="none" w:sz="0" w:space="0" w:color="auto"/>
          </w:divBdr>
        </w:div>
        <w:div w:id="1941142968">
          <w:marLeft w:val="0"/>
          <w:marRight w:val="0"/>
          <w:marTop w:val="0"/>
          <w:marBottom w:val="0"/>
          <w:divBdr>
            <w:top w:val="none" w:sz="0" w:space="0" w:color="auto"/>
            <w:left w:val="none" w:sz="0" w:space="0" w:color="auto"/>
            <w:bottom w:val="none" w:sz="0" w:space="0" w:color="auto"/>
            <w:right w:val="none" w:sz="0" w:space="0" w:color="auto"/>
          </w:divBdr>
        </w:div>
        <w:div w:id="785462117">
          <w:marLeft w:val="0"/>
          <w:marRight w:val="0"/>
          <w:marTop w:val="0"/>
          <w:marBottom w:val="0"/>
          <w:divBdr>
            <w:top w:val="none" w:sz="0" w:space="0" w:color="auto"/>
            <w:left w:val="none" w:sz="0" w:space="0" w:color="auto"/>
            <w:bottom w:val="none" w:sz="0" w:space="0" w:color="auto"/>
            <w:right w:val="none" w:sz="0" w:space="0" w:color="auto"/>
          </w:divBdr>
        </w:div>
        <w:div w:id="1075514318">
          <w:marLeft w:val="0"/>
          <w:marRight w:val="0"/>
          <w:marTop w:val="0"/>
          <w:marBottom w:val="0"/>
          <w:divBdr>
            <w:top w:val="none" w:sz="0" w:space="0" w:color="auto"/>
            <w:left w:val="none" w:sz="0" w:space="0" w:color="auto"/>
            <w:bottom w:val="none" w:sz="0" w:space="0" w:color="auto"/>
            <w:right w:val="none" w:sz="0" w:space="0" w:color="auto"/>
          </w:divBdr>
        </w:div>
        <w:div w:id="1920021733">
          <w:marLeft w:val="0"/>
          <w:marRight w:val="0"/>
          <w:marTop w:val="0"/>
          <w:marBottom w:val="0"/>
          <w:divBdr>
            <w:top w:val="none" w:sz="0" w:space="0" w:color="auto"/>
            <w:left w:val="none" w:sz="0" w:space="0" w:color="auto"/>
            <w:bottom w:val="none" w:sz="0" w:space="0" w:color="auto"/>
            <w:right w:val="none" w:sz="0" w:space="0" w:color="auto"/>
          </w:divBdr>
        </w:div>
        <w:div w:id="1001936025">
          <w:marLeft w:val="0"/>
          <w:marRight w:val="0"/>
          <w:marTop w:val="0"/>
          <w:marBottom w:val="0"/>
          <w:divBdr>
            <w:top w:val="none" w:sz="0" w:space="0" w:color="auto"/>
            <w:left w:val="none" w:sz="0" w:space="0" w:color="auto"/>
            <w:bottom w:val="none" w:sz="0" w:space="0" w:color="auto"/>
            <w:right w:val="none" w:sz="0" w:space="0" w:color="auto"/>
          </w:divBdr>
        </w:div>
        <w:div w:id="202989344">
          <w:marLeft w:val="0"/>
          <w:marRight w:val="0"/>
          <w:marTop w:val="0"/>
          <w:marBottom w:val="0"/>
          <w:divBdr>
            <w:top w:val="none" w:sz="0" w:space="0" w:color="auto"/>
            <w:left w:val="none" w:sz="0" w:space="0" w:color="auto"/>
            <w:bottom w:val="none" w:sz="0" w:space="0" w:color="auto"/>
            <w:right w:val="none" w:sz="0" w:space="0" w:color="auto"/>
          </w:divBdr>
        </w:div>
        <w:div w:id="2081781126">
          <w:marLeft w:val="0"/>
          <w:marRight w:val="0"/>
          <w:marTop w:val="0"/>
          <w:marBottom w:val="0"/>
          <w:divBdr>
            <w:top w:val="none" w:sz="0" w:space="0" w:color="auto"/>
            <w:left w:val="none" w:sz="0" w:space="0" w:color="auto"/>
            <w:bottom w:val="none" w:sz="0" w:space="0" w:color="auto"/>
            <w:right w:val="none" w:sz="0" w:space="0" w:color="auto"/>
          </w:divBdr>
        </w:div>
        <w:div w:id="1387290619">
          <w:marLeft w:val="0"/>
          <w:marRight w:val="0"/>
          <w:marTop w:val="0"/>
          <w:marBottom w:val="0"/>
          <w:divBdr>
            <w:top w:val="none" w:sz="0" w:space="0" w:color="auto"/>
            <w:left w:val="none" w:sz="0" w:space="0" w:color="auto"/>
            <w:bottom w:val="none" w:sz="0" w:space="0" w:color="auto"/>
            <w:right w:val="none" w:sz="0" w:space="0" w:color="auto"/>
          </w:divBdr>
        </w:div>
        <w:div w:id="878862404">
          <w:marLeft w:val="0"/>
          <w:marRight w:val="0"/>
          <w:marTop w:val="0"/>
          <w:marBottom w:val="0"/>
          <w:divBdr>
            <w:top w:val="none" w:sz="0" w:space="0" w:color="auto"/>
            <w:left w:val="none" w:sz="0" w:space="0" w:color="auto"/>
            <w:bottom w:val="none" w:sz="0" w:space="0" w:color="auto"/>
            <w:right w:val="none" w:sz="0" w:space="0" w:color="auto"/>
          </w:divBdr>
        </w:div>
        <w:div w:id="992411915">
          <w:marLeft w:val="0"/>
          <w:marRight w:val="0"/>
          <w:marTop w:val="0"/>
          <w:marBottom w:val="0"/>
          <w:divBdr>
            <w:top w:val="none" w:sz="0" w:space="0" w:color="auto"/>
            <w:left w:val="none" w:sz="0" w:space="0" w:color="auto"/>
            <w:bottom w:val="none" w:sz="0" w:space="0" w:color="auto"/>
            <w:right w:val="none" w:sz="0" w:space="0" w:color="auto"/>
          </w:divBdr>
        </w:div>
        <w:div w:id="328754738">
          <w:marLeft w:val="0"/>
          <w:marRight w:val="0"/>
          <w:marTop w:val="0"/>
          <w:marBottom w:val="0"/>
          <w:divBdr>
            <w:top w:val="none" w:sz="0" w:space="0" w:color="auto"/>
            <w:left w:val="none" w:sz="0" w:space="0" w:color="auto"/>
            <w:bottom w:val="none" w:sz="0" w:space="0" w:color="auto"/>
            <w:right w:val="none" w:sz="0" w:space="0" w:color="auto"/>
          </w:divBdr>
        </w:div>
        <w:div w:id="786580716">
          <w:marLeft w:val="0"/>
          <w:marRight w:val="0"/>
          <w:marTop w:val="0"/>
          <w:marBottom w:val="0"/>
          <w:divBdr>
            <w:top w:val="none" w:sz="0" w:space="0" w:color="auto"/>
            <w:left w:val="none" w:sz="0" w:space="0" w:color="auto"/>
            <w:bottom w:val="none" w:sz="0" w:space="0" w:color="auto"/>
            <w:right w:val="none" w:sz="0" w:space="0" w:color="auto"/>
          </w:divBdr>
        </w:div>
        <w:div w:id="553124798">
          <w:marLeft w:val="0"/>
          <w:marRight w:val="0"/>
          <w:marTop w:val="0"/>
          <w:marBottom w:val="0"/>
          <w:divBdr>
            <w:top w:val="none" w:sz="0" w:space="0" w:color="auto"/>
            <w:left w:val="none" w:sz="0" w:space="0" w:color="auto"/>
            <w:bottom w:val="none" w:sz="0" w:space="0" w:color="auto"/>
            <w:right w:val="none" w:sz="0" w:space="0" w:color="auto"/>
          </w:divBdr>
        </w:div>
        <w:div w:id="157697815">
          <w:marLeft w:val="0"/>
          <w:marRight w:val="0"/>
          <w:marTop w:val="0"/>
          <w:marBottom w:val="0"/>
          <w:divBdr>
            <w:top w:val="none" w:sz="0" w:space="0" w:color="auto"/>
            <w:left w:val="none" w:sz="0" w:space="0" w:color="auto"/>
            <w:bottom w:val="none" w:sz="0" w:space="0" w:color="auto"/>
            <w:right w:val="none" w:sz="0" w:space="0" w:color="auto"/>
          </w:divBdr>
        </w:div>
        <w:div w:id="1206136140">
          <w:marLeft w:val="0"/>
          <w:marRight w:val="0"/>
          <w:marTop w:val="0"/>
          <w:marBottom w:val="0"/>
          <w:divBdr>
            <w:top w:val="none" w:sz="0" w:space="0" w:color="auto"/>
            <w:left w:val="none" w:sz="0" w:space="0" w:color="auto"/>
            <w:bottom w:val="none" w:sz="0" w:space="0" w:color="auto"/>
            <w:right w:val="none" w:sz="0" w:space="0" w:color="auto"/>
          </w:divBdr>
        </w:div>
        <w:div w:id="1530148513">
          <w:marLeft w:val="0"/>
          <w:marRight w:val="0"/>
          <w:marTop w:val="0"/>
          <w:marBottom w:val="0"/>
          <w:divBdr>
            <w:top w:val="none" w:sz="0" w:space="0" w:color="auto"/>
            <w:left w:val="none" w:sz="0" w:space="0" w:color="auto"/>
            <w:bottom w:val="none" w:sz="0" w:space="0" w:color="auto"/>
            <w:right w:val="none" w:sz="0" w:space="0" w:color="auto"/>
          </w:divBdr>
        </w:div>
        <w:div w:id="1617835014">
          <w:marLeft w:val="0"/>
          <w:marRight w:val="0"/>
          <w:marTop w:val="0"/>
          <w:marBottom w:val="0"/>
          <w:divBdr>
            <w:top w:val="none" w:sz="0" w:space="0" w:color="auto"/>
            <w:left w:val="none" w:sz="0" w:space="0" w:color="auto"/>
            <w:bottom w:val="none" w:sz="0" w:space="0" w:color="auto"/>
            <w:right w:val="none" w:sz="0" w:space="0" w:color="auto"/>
          </w:divBdr>
        </w:div>
        <w:div w:id="1673920624">
          <w:marLeft w:val="0"/>
          <w:marRight w:val="0"/>
          <w:marTop w:val="0"/>
          <w:marBottom w:val="0"/>
          <w:divBdr>
            <w:top w:val="none" w:sz="0" w:space="0" w:color="auto"/>
            <w:left w:val="none" w:sz="0" w:space="0" w:color="auto"/>
            <w:bottom w:val="none" w:sz="0" w:space="0" w:color="auto"/>
            <w:right w:val="none" w:sz="0" w:space="0" w:color="auto"/>
          </w:divBdr>
        </w:div>
        <w:div w:id="1621261357">
          <w:marLeft w:val="0"/>
          <w:marRight w:val="0"/>
          <w:marTop w:val="0"/>
          <w:marBottom w:val="0"/>
          <w:divBdr>
            <w:top w:val="none" w:sz="0" w:space="0" w:color="auto"/>
            <w:left w:val="none" w:sz="0" w:space="0" w:color="auto"/>
            <w:bottom w:val="none" w:sz="0" w:space="0" w:color="auto"/>
            <w:right w:val="none" w:sz="0" w:space="0" w:color="auto"/>
          </w:divBdr>
        </w:div>
        <w:div w:id="1963266761">
          <w:marLeft w:val="0"/>
          <w:marRight w:val="0"/>
          <w:marTop w:val="0"/>
          <w:marBottom w:val="0"/>
          <w:divBdr>
            <w:top w:val="none" w:sz="0" w:space="0" w:color="auto"/>
            <w:left w:val="none" w:sz="0" w:space="0" w:color="auto"/>
            <w:bottom w:val="none" w:sz="0" w:space="0" w:color="auto"/>
            <w:right w:val="none" w:sz="0" w:space="0" w:color="auto"/>
          </w:divBdr>
        </w:div>
        <w:div w:id="988678067">
          <w:marLeft w:val="0"/>
          <w:marRight w:val="0"/>
          <w:marTop w:val="0"/>
          <w:marBottom w:val="0"/>
          <w:divBdr>
            <w:top w:val="none" w:sz="0" w:space="0" w:color="auto"/>
            <w:left w:val="none" w:sz="0" w:space="0" w:color="auto"/>
            <w:bottom w:val="none" w:sz="0" w:space="0" w:color="auto"/>
            <w:right w:val="none" w:sz="0" w:space="0" w:color="auto"/>
          </w:divBdr>
        </w:div>
        <w:div w:id="1885825642">
          <w:marLeft w:val="0"/>
          <w:marRight w:val="0"/>
          <w:marTop w:val="0"/>
          <w:marBottom w:val="0"/>
          <w:divBdr>
            <w:top w:val="none" w:sz="0" w:space="0" w:color="auto"/>
            <w:left w:val="none" w:sz="0" w:space="0" w:color="auto"/>
            <w:bottom w:val="none" w:sz="0" w:space="0" w:color="auto"/>
            <w:right w:val="none" w:sz="0" w:space="0" w:color="auto"/>
          </w:divBdr>
        </w:div>
        <w:div w:id="83573430">
          <w:marLeft w:val="0"/>
          <w:marRight w:val="0"/>
          <w:marTop w:val="0"/>
          <w:marBottom w:val="0"/>
          <w:divBdr>
            <w:top w:val="none" w:sz="0" w:space="0" w:color="auto"/>
            <w:left w:val="none" w:sz="0" w:space="0" w:color="auto"/>
            <w:bottom w:val="none" w:sz="0" w:space="0" w:color="auto"/>
            <w:right w:val="none" w:sz="0" w:space="0" w:color="auto"/>
          </w:divBdr>
        </w:div>
        <w:div w:id="2112386810">
          <w:marLeft w:val="0"/>
          <w:marRight w:val="0"/>
          <w:marTop w:val="0"/>
          <w:marBottom w:val="0"/>
          <w:divBdr>
            <w:top w:val="none" w:sz="0" w:space="0" w:color="auto"/>
            <w:left w:val="none" w:sz="0" w:space="0" w:color="auto"/>
            <w:bottom w:val="none" w:sz="0" w:space="0" w:color="auto"/>
            <w:right w:val="none" w:sz="0" w:space="0" w:color="auto"/>
          </w:divBdr>
        </w:div>
        <w:div w:id="53168742">
          <w:marLeft w:val="0"/>
          <w:marRight w:val="0"/>
          <w:marTop w:val="0"/>
          <w:marBottom w:val="0"/>
          <w:divBdr>
            <w:top w:val="none" w:sz="0" w:space="0" w:color="auto"/>
            <w:left w:val="none" w:sz="0" w:space="0" w:color="auto"/>
            <w:bottom w:val="none" w:sz="0" w:space="0" w:color="auto"/>
            <w:right w:val="none" w:sz="0" w:space="0" w:color="auto"/>
          </w:divBdr>
        </w:div>
        <w:div w:id="1146511196">
          <w:marLeft w:val="0"/>
          <w:marRight w:val="0"/>
          <w:marTop w:val="0"/>
          <w:marBottom w:val="0"/>
          <w:divBdr>
            <w:top w:val="none" w:sz="0" w:space="0" w:color="auto"/>
            <w:left w:val="none" w:sz="0" w:space="0" w:color="auto"/>
            <w:bottom w:val="none" w:sz="0" w:space="0" w:color="auto"/>
            <w:right w:val="none" w:sz="0" w:space="0" w:color="auto"/>
          </w:divBdr>
        </w:div>
        <w:div w:id="1849245022">
          <w:marLeft w:val="0"/>
          <w:marRight w:val="0"/>
          <w:marTop w:val="0"/>
          <w:marBottom w:val="0"/>
          <w:divBdr>
            <w:top w:val="none" w:sz="0" w:space="0" w:color="auto"/>
            <w:left w:val="none" w:sz="0" w:space="0" w:color="auto"/>
            <w:bottom w:val="none" w:sz="0" w:space="0" w:color="auto"/>
            <w:right w:val="none" w:sz="0" w:space="0" w:color="auto"/>
          </w:divBdr>
        </w:div>
        <w:div w:id="1565291318">
          <w:marLeft w:val="0"/>
          <w:marRight w:val="0"/>
          <w:marTop w:val="0"/>
          <w:marBottom w:val="0"/>
          <w:divBdr>
            <w:top w:val="none" w:sz="0" w:space="0" w:color="auto"/>
            <w:left w:val="none" w:sz="0" w:space="0" w:color="auto"/>
            <w:bottom w:val="none" w:sz="0" w:space="0" w:color="auto"/>
            <w:right w:val="none" w:sz="0" w:space="0" w:color="auto"/>
          </w:divBdr>
        </w:div>
        <w:div w:id="2002076101">
          <w:marLeft w:val="0"/>
          <w:marRight w:val="0"/>
          <w:marTop w:val="0"/>
          <w:marBottom w:val="0"/>
          <w:divBdr>
            <w:top w:val="none" w:sz="0" w:space="0" w:color="auto"/>
            <w:left w:val="none" w:sz="0" w:space="0" w:color="auto"/>
            <w:bottom w:val="none" w:sz="0" w:space="0" w:color="auto"/>
            <w:right w:val="none" w:sz="0" w:space="0" w:color="auto"/>
          </w:divBdr>
        </w:div>
        <w:div w:id="1291782885">
          <w:marLeft w:val="0"/>
          <w:marRight w:val="0"/>
          <w:marTop w:val="0"/>
          <w:marBottom w:val="0"/>
          <w:divBdr>
            <w:top w:val="none" w:sz="0" w:space="0" w:color="auto"/>
            <w:left w:val="none" w:sz="0" w:space="0" w:color="auto"/>
            <w:bottom w:val="none" w:sz="0" w:space="0" w:color="auto"/>
            <w:right w:val="none" w:sz="0" w:space="0" w:color="auto"/>
          </w:divBdr>
        </w:div>
        <w:div w:id="113669930">
          <w:marLeft w:val="0"/>
          <w:marRight w:val="0"/>
          <w:marTop w:val="0"/>
          <w:marBottom w:val="0"/>
          <w:divBdr>
            <w:top w:val="none" w:sz="0" w:space="0" w:color="auto"/>
            <w:left w:val="none" w:sz="0" w:space="0" w:color="auto"/>
            <w:bottom w:val="none" w:sz="0" w:space="0" w:color="auto"/>
            <w:right w:val="none" w:sz="0" w:space="0" w:color="auto"/>
          </w:divBdr>
        </w:div>
        <w:div w:id="634527571">
          <w:marLeft w:val="0"/>
          <w:marRight w:val="0"/>
          <w:marTop w:val="0"/>
          <w:marBottom w:val="0"/>
          <w:divBdr>
            <w:top w:val="none" w:sz="0" w:space="0" w:color="auto"/>
            <w:left w:val="none" w:sz="0" w:space="0" w:color="auto"/>
            <w:bottom w:val="none" w:sz="0" w:space="0" w:color="auto"/>
            <w:right w:val="none" w:sz="0" w:space="0" w:color="auto"/>
          </w:divBdr>
        </w:div>
        <w:div w:id="1392116013">
          <w:marLeft w:val="0"/>
          <w:marRight w:val="0"/>
          <w:marTop w:val="0"/>
          <w:marBottom w:val="0"/>
          <w:divBdr>
            <w:top w:val="none" w:sz="0" w:space="0" w:color="auto"/>
            <w:left w:val="none" w:sz="0" w:space="0" w:color="auto"/>
            <w:bottom w:val="none" w:sz="0" w:space="0" w:color="auto"/>
            <w:right w:val="none" w:sz="0" w:space="0" w:color="auto"/>
          </w:divBdr>
        </w:div>
        <w:div w:id="361320631">
          <w:marLeft w:val="0"/>
          <w:marRight w:val="0"/>
          <w:marTop w:val="0"/>
          <w:marBottom w:val="0"/>
          <w:divBdr>
            <w:top w:val="none" w:sz="0" w:space="0" w:color="auto"/>
            <w:left w:val="none" w:sz="0" w:space="0" w:color="auto"/>
            <w:bottom w:val="none" w:sz="0" w:space="0" w:color="auto"/>
            <w:right w:val="none" w:sz="0" w:space="0" w:color="auto"/>
          </w:divBdr>
        </w:div>
        <w:div w:id="366682046">
          <w:marLeft w:val="0"/>
          <w:marRight w:val="0"/>
          <w:marTop w:val="0"/>
          <w:marBottom w:val="0"/>
          <w:divBdr>
            <w:top w:val="none" w:sz="0" w:space="0" w:color="auto"/>
            <w:left w:val="none" w:sz="0" w:space="0" w:color="auto"/>
            <w:bottom w:val="none" w:sz="0" w:space="0" w:color="auto"/>
            <w:right w:val="none" w:sz="0" w:space="0" w:color="auto"/>
          </w:divBdr>
        </w:div>
        <w:div w:id="1098139119">
          <w:marLeft w:val="0"/>
          <w:marRight w:val="0"/>
          <w:marTop w:val="0"/>
          <w:marBottom w:val="0"/>
          <w:divBdr>
            <w:top w:val="none" w:sz="0" w:space="0" w:color="auto"/>
            <w:left w:val="none" w:sz="0" w:space="0" w:color="auto"/>
            <w:bottom w:val="none" w:sz="0" w:space="0" w:color="auto"/>
            <w:right w:val="none" w:sz="0" w:space="0" w:color="auto"/>
          </w:divBdr>
        </w:div>
        <w:div w:id="1952742295">
          <w:marLeft w:val="0"/>
          <w:marRight w:val="0"/>
          <w:marTop w:val="0"/>
          <w:marBottom w:val="0"/>
          <w:divBdr>
            <w:top w:val="none" w:sz="0" w:space="0" w:color="auto"/>
            <w:left w:val="none" w:sz="0" w:space="0" w:color="auto"/>
            <w:bottom w:val="none" w:sz="0" w:space="0" w:color="auto"/>
            <w:right w:val="none" w:sz="0" w:space="0" w:color="auto"/>
          </w:divBdr>
        </w:div>
        <w:div w:id="1848715591">
          <w:marLeft w:val="0"/>
          <w:marRight w:val="0"/>
          <w:marTop w:val="0"/>
          <w:marBottom w:val="0"/>
          <w:divBdr>
            <w:top w:val="none" w:sz="0" w:space="0" w:color="auto"/>
            <w:left w:val="none" w:sz="0" w:space="0" w:color="auto"/>
            <w:bottom w:val="none" w:sz="0" w:space="0" w:color="auto"/>
            <w:right w:val="none" w:sz="0" w:space="0" w:color="auto"/>
          </w:divBdr>
        </w:div>
        <w:div w:id="699477265">
          <w:marLeft w:val="0"/>
          <w:marRight w:val="0"/>
          <w:marTop w:val="0"/>
          <w:marBottom w:val="0"/>
          <w:divBdr>
            <w:top w:val="none" w:sz="0" w:space="0" w:color="auto"/>
            <w:left w:val="none" w:sz="0" w:space="0" w:color="auto"/>
            <w:bottom w:val="none" w:sz="0" w:space="0" w:color="auto"/>
            <w:right w:val="none" w:sz="0" w:space="0" w:color="auto"/>
          </w:divBdr>
        </w:div>
        <w:div w:id="39868077">
          <w:marLeft w:val="0"/>
          <w:marRight w:val="0"/>
          <w:marTop w:val="0"/>
          <w:marBottom w:val="0"/>
          <w:divBdr>
            <w:top w:val="none" w:sz="0" w:space="0" w:color="auto"/>
            <w:left w:val="none" w:sz="0" w:space="0" w:color="auto"/>
            <w:bottom w:val="none" w:sz="0" w:space="0" w:color="auto"/>
            <w:right w:val="none" w:sz="0" w:space="0" w:color="auto"/>
          </w:divBdr>
        </w:div>
        <w:div w:id="968046162">
          <w:marLeft w:val="0"/>
          <w:marRight w:val="0"/>
          <w:marTop w:val="0"/>
          <w:marBottom w:val="0"/>
          <w:divBdr>
            <w:top w:val="none" w:sz="0" w:space="0" w:color="auto"/>
            <w:left w:val="none" w:sz="0" w:space="0" w:color="auto"/>
            <w:bottom w:val="none" w:sz="0" w:space="0" w:color="auto"/>
            <w:right w:val="none" w:sz="0" w:space="0" w:color="auto"/>
          </w:divBdr>
        </w:div>
        <w:div w:id="1950744626">
          <w:marLeft w:val="0"/>
          <w:marRight w:val="0"/>
          <w:marTop w:val="0"/>
          <w:marBottom w:val="0"/>
          <w:divBdr>
            <w:top w:val="none" w:sz="0" w:space="0" w:color="auto"/>
            <w:left w:val="none" w:sz="0" w:space="0" w:color="auto"/>
            <w:bottom w:val="none" w:sz="0" w:space="0" w:color="auto"/>
            <w:right w:val="none" w:sz="0" w:space="0" w:color="auto"/>
          </w:divBdr>
        </w:div>
        <w:div w:id="2041393850">
          <w:marLeft w:val="0"/>
          <w:marRight w:val="0"/>
          <w:marTop w:val="0"/>
          <w:marBottom w:val="0"/>
          <w:divBdr>
            <w:top w:val="none" w:sz="0" w:space="0" w:color="auto"/>
            <w:left w:val="none" w:sz="0" w:space="0" w:color="auto"/>
            <w:bottom w:val="none" w:sz="0" w:space="0" w:color="auto"/>
            <w:right w:val="none" w:sz="0" w:space="0" w:color="auto"/>
          </w:divBdr>
        </w:div>
        <w:div w:id="535460402">
          <w:marLeft w:val="0"/>
          <w:marRight w:val="0"/>
          <w:marTop w:val="0"/>
          <w:marBottom w:val="0"/>
          <w:divBdr>
            <w:top w:val="none" w:sz="0" w:space="0" w:color="auto"/>
            <w:left w:val="none" w:sz="0" w:space="0" w:color="auto"/>
            <w:bottom w:val="none" w:sz="0" w:space="0" w:color="auto"/>
            <w:right w:val="none" w:sz="0" w:space="0" w:color="auto"/>
          </w:divBdr>
        </w:div>
        <w:div w:id="92828538">
          <w:marLeft w:val="0"/>
          <w:marRight w:val="0"/>
          <w:marTop w:val="0"/>
          <w:marBottom w:val="0"/>
          <w:divBdr>
            <w:top w:val="none" w:sz="0" w:space="0" w:color="auto"/>
            <w:left w:val="none" w:sz="0" w:space="0" w:color="auto"/>
            <w:bottom w:val="none" w:sz="0" w:space="0" w:color="auto"/>
            <w:right w:val="none" w:sz="0" w:space="0" w:color="auto"/>
          </w:divBdr>
        </w:div>
        <w:div w:id="950357482">
          <w:marLeft w:val="0"/>
          <w:marRight w:val="0"/>
          <w:marTop w:val="0"/>
          <w:marBottom w:val="0"/>
          <w:divBdr>
            <w:top w:val="none" w:sz="0" w:space="0" w:color="auto"/>
            <w:left w:val="none" w:sz="0" w:space="0" w:color="auto"/>
            <w:bottom w:val="none" w:sz="0" w:space="0" w:color="auto"/>
            <w:right w:val="none" w:sz="0" w:space="0" w:color="auto"/>
          </w:divBdr>
        </w:div>
        <w:div w:id="602685958">
          <w:marLeft w:val="0"/>
          <w:marRight w:val="0"/>
          <w:marTop w:val="0"/>
          <w:marBottom w:val="0"/>
          <w:divBdr>
            <w:top w:val="none" w:sz="0" w:space="0" w:color="auto"/>
            <w:left w:val="none" w:sz="0" w:space="0" w:color="auto"/>
            <w:bottom w:val="none" w:sz="0" w:space="0" w:color="auto"/>
            <w:right w:val="none" w:sz="0" w:space="0" w:color="auto"/>
          </w:divBdr>
        </w:div>
        <w:div w:id="37054448">
          <w:marLeft w:val="0"/>
          <w:marRight w:val="0"/>
          <w:marTop w:val="0"/>
          <w:marBottom w:val="0"/>
          <w:divBdr>
            <w:top w:val="none" w:sz="0" w:space="0" w:color="auto"/>
            <w:left w:val="none" w:sz="0" w:space="0" w:color="auto"/>
            <w:bottom w:val="none" w:sz="0" w:space="0" w:color="auto"/>
            <w:right w:val="none" w:sz="0" w:space="0" w:color="auto"/>
          </w:divBdr>
        </w:div>
        <w:div w:id="177038778">
          <w:marLeft w:val="0"/>
          <w:marRight w:val="0"/>
          <w:marTop w:val="0"/>
          <w:marBottom w:val="0"/>
          <w:divBdr>
            <w:top w:val="none" w:sz="0" w:space="0" w:color="auto"/>
            <w:left w:val="none" w:sz="0" w:space="0" w:color="auto"/>
            <w:bottom w:val="none" w:sz="0" w:space="0" w:color="auto"/>
            <w:right w:val="none" w:sz="0" w:space="0" w:color="auto"/>
          </w:divBdr>
        </w:div>
        <w:div w:id="603347685">
          <w:marLeft w:val="0"/>
          <w:marRight w:val="0"/>
          <w:marTop w:val="0"/>
          <w:marBottom w:val="0"/>
          <w:divBdr>
            <w:top w:val="none" w:sz="0" w:space="0" w:color="auto"/>
            <w:left w:val="none" w:sz="0" w:space="0" w:color="auto"/>
            <w:bottom w:val="none" w:sz="0" w:space="0" w:color="auto"/>
            <w:right w:val="none" w:sz="0" w:space="0" w:color="auto"/>
          </w:divBdr>
        </w:div>
        <w:div w:id="400296119">
          <w:marLeft w:val="0"/>
          <w:marRight w:val="0"/>
          <w:marTop w:val="0"/>
          <w:marBottom w:val="0"/>
          <w:divBdr>
            <w:top w:val="none" w:sz="0" w:space="0" w:color="auto"/>
            <w:left w:val="none" w:sz="0" w:space="0" w:color="auto"/>
            <w:bottom w:val="none" w:sz="0" w:space="0" w:color="auto"/>
            <w:right w:val="none" w:sz="0" w:space="0" w:color="auto"/>
          </w:divBdr>
        </w:div>
        <w:div w:id="1829979130">
          <w:marLeft w:val="0"/>
          <w:marRight w:val="0"/>
          <w:marTop w:val="0"/>
          <w:marBottom w:val="0"/>
          <w:divBdr>
            <w:top w:val="none" w:sz="0" w:space="0" w:color="auto"/>
            <w:left w:val="none" w:sz="0" w:space="0" w:color="auto"/>
            <w:bottom w:val="none" w:sz="0" w:space="0" w:color="auto"/>
            <w:right w:val="none" w:sz="0" w:space="0" w:color="auto"/>
          </w:divBdr>
        </w:div>
        <w:div w:id="1623224352">
          <w:marLeft w:val="0"/>
          <w:marRight w:val="0"/>
          <w:marTop w:val="0"/>
          <w:marBottom w:val="0"/>
          <w:divBdr>
            <w:top w:val="none" w:sz="0" w:space="0" w:color="auto"/>
            <w:left w:val="none" w:sz="0" w:space="0" w:color="auto"/>
            <w:bottom w:val="none" w:sz="0" w:space="0" w:color="auto"/>
            <w:right w:val="none" w:sz="0" w:space="0" w:color="auto"/>
          </w:divBdr>
        </w:div>
        <w:div w:id="591473664">
          <w:marLeft w:val="0"/>
          <w:marRight w:val="0"/>
          <w:marTop w:val="0"/>
          <w:marBottom w:val="0"/>
          <w:divBdr>
            <w:top w:val="none" w:sz="0" w:space="0" w:color="auto"/>
            <w:left w:val="none" w:sz="0" w:space="0" w:color="auto"/>
            <w:bottom w:val="none" w:sz="0" w:space="0" w:color="auto"/>
            <w:right w:val="none" w:sz="0" w:space="0" w:color="auto"/>
          </w:divBdr>
        </w:div>
        <w:div w:id="311712323">
          <w:marLeft w:val="0"/>
          <w:marRight w:val="0"/>
          <w:marTop w:val="0"/>
          <w:marBottom w:val="0"/>
          <w:divBdr>
            <w:top w:val="none" w:sz="0" w:space="0" w:color="auto"/>
            <w:left w:val="none" w:sz="0" w:space="0" w:color="auto"/>
            <w:bottom w:val="none" w:sz="0" w:space="0" w:color="auto"/>
            <w:right w:val="none" w:sz="0" w:space="0" w:color="auto"/>
          </w:divBdr>
        </w:div>
        <w:div w:id="1413047197">
          <w:marLeft w:val="0"/>
          <w:marRight w:val="0"/>
          <w:marTop w:val="0"/>
          <w:marBottom w:val="0"/>
          <w:divBdr>
            <w:top w:val="none" w:sz="0" w:space="0" w:color="auto"/>
            <w:left w:val="none" w:sz="0" w:space="0" w:color="auto"/>
            <w:bottom w:val="none" w:sz="0" w:space="0" w:color="auto"/>
            <w:right w:val="none" w:sz="0" w:space="0" w:color="auto"/>
          </w:divBdr>
        </w:div>
        <w:div w:id="367528814">
          <w:marLeft w:val="0"/>
          <w:marRight w:val="0"/>
          <w:marTop w:val="0"/>
          <w:marBottom w:val="0"/>
          <w:divBdr>
            <w:top w:val="none" w:sz="0" w:space="0" w:color="auto"/>
            <w:left w:val="none" w:sz="0" w:space="0" w:color="auto"/>
            <w:bottom w:val="none" w:sz="0" w:space="0" w:color="auto"/>
            <w:right w:val="none" w:sz="0" w:space="0" w:color="auto"/>
          </w:divBdr>
        </w:div>
        <w:div w:id="336277788">
          <w:marLeft w:val="0"/>
          <w:marRight w:val="0"/>
          <w:marTop w:val="0"/>
          <w:marBottom w:val="0"/>
          <w:divBdr>
            <w:top w:val="none" w:sz="0" w:space="0" w:color="auto"/>
            <w:left w:val="none" w:sz="0" w:space="0" w:color="auto"/>
            <w:bottom w:val="none" w:sz="0" w:space="0" w:color="auto"/>
            <w:right w:val="none" w:sz="0" w:space="0" w:color="auto"/>
          </w:divBdr>
        </w:div>
        <w:div w:id="541019419">
          <w:marLeft w:val="0"/>
          <w:marRight w:val="0"/>
          <w:marTop w:val="0"/>
          <w:marBottom w:val="0"/>
          <w:divBdr>
            <w:top w:val="none" w:sz="0" w:space="0" w:color="auto"/>
            <w:left w:val="none" w:sz="0" w:space="0" w:color="auto"/>
            <w:bottom w:val="none" w:sz="0" w:space="0" w:color="auto"/>
            <w:right w:val="none" w:sz="0" w:space="0" w:color="auto"/>
          </w:divBdr>
        </w:div>
        <w:div w:id="541479450">
          <w:marLeft w:val="0"/>
          <w:marRight w:val="0"/>
          <w:marTop w:val="0"/>
          <w:marBottom w:val="0"/>
          <w:divBdr>
            <w:top w:val="none" w:sz="0" w:space="0" w:color="auto"/>
            <w:left w:val="none" w:sz="0" w:space="0" w:color="auto"/>
            <w:bottom w:val="none" w:sz="0" w:space="0" w:color="auto"/>
            <w:right w:val="none" w:sz="0" w:space="0" w:color="auto"/>
          </w:divBdr>
        </w:div>
        <w:div w:id="1654985810">
          <w:marLeft w:val="0"/>
          <w:marRight w:val="0"/>
          <w:marTop w:val="0"/>
          <w:marBottom w:val="0"/>
          <w:divBdr>
            <w:top w:val="none" w:sz="0" w:space="0" w:color="auto"/>
            <w:left w:val="none" w:sz="0" w:space="0" w:color="auto"/>
            <w:bottom w:val="none" w:sz="0" w:space="0" w:color="auto"/>
            <w:right w:val="none" w:sz="0" w:space="0" w:color="auto"/>
          </w:divBdr>
        </w:div>
        <w:div w:id="495609279">
          <w:marLeft w:val="0"/>
          <w:marRight w:val="0"/>
          <w:marTop w:val="0"/>
          <w:marBottom w:val="0"/>
          <w:divBdr>
            <w:top w:val="none" w:sz="0" w:space="0" w:color="auto"/>
            <w:left w:val="none" w:sz="0" w:space="0" w:color="auto"/>
            <w:bottom w:val="none" w:sz="0" w:space="0" w:color="auto"/>
            <w:right w:val="none" w:sz="0" w:space="0" w:color="auto"/>
          </w:divBdr>
        </w:div>
        <w:div w:id="81146241">
          <w:marLeft w:val="0"/>
          <w:marRight w:val="0"/>
          <w:marTop w:val="0"/>
          <w:marBottom w:val="0"/>
          <w:divBdr>
            <w:top w:val="none" w:sz="0" w:space="0" w:color="auto"/>
            <w:left w:val="none" w:sz="0" w:space="0" w:color="auto"/>
            <w:bottom w:val="none" w:sz="0" w:space="0" w:color="auto"/>
            <w:right w:val="none" w:sz="0" w:space="0" w:color="auto"/>
          </w:divBdr>
        </w:div>
        <w:div w:id="902563364">
          <w:marLeft w:val="0"/>
          <w:marRight w:val="0"/>
          <w:marTop w:val="0"/>
          <w:marBottom w:val="0"/>
          <w:divBdr>
            <w:top w:val="none" w:sz="0" w:space="0" w:color="auto"/>
            <w:left w:val="none" w:sz="0" w:space="0" w:color="auto"/>
            <w:bottom w:val="none" w:sz="0" w:space="0" w:color="auto"/>
            <w:right w:val="none" w:sz="0" w:space="0" w:color="auto"/>
          </w:divBdr>
        </w:div>
        <w:div w:id="402222050">
          <w:marLeft w:val="0"/>
          <w:marRight w:val="0"/>
          <w:marTop w:val="0"/>
          <w:marBottom w:val="0"/>
          <w:divBdr>
            <w:top w:val="none" w:sz="0" w:space="0" w:color="auto"/>
            <w:left w:val="none" w:sz="0" w:space="0" w:color="auto"/>
            <w:bottom w:val="none" w:sz="0" w:space="0" w:color="auto"/>
            <w:right w:val="none" w:sz="0" w:space="0" w:color="auto"/>
          </w:divBdr>
        </w:div>
        <w:div w:id="1898317452">
          <w:marLeft w:val="0"/>
          <w:marRight w:val="0"/>
          <w:marTop w:val="0"/>
          <w:marBottom w:val="0"/>
          <w:divBdr>
            <w:top w:val="none" w:sz="0" w:space="0" w:color="auto"/>
            <w:left w:val="none" w:sz="0" w:space="0" w:color="auto"/>
            <w:bottom w:val="none" w:sz="0" w:space="0" w:color="auto"/>
            <w:right w:val="none" w:sz="0" w:space="0" w:color="auto"/>
          </w:divBdr>
        </w:div>
        <w:div w:id="871455536">
          <w:marLeft w:val="0"/>
          <w:marRight w:val="0"/>
          <w:marTop w:val="0"/>
          <w:marBottom w:val="0"/>
          <w:divBdr>
            <w:top w:val="none" w:sz="0" w:space="0" w:color="auto"/>
            <w:left w:val="none" w:sz="0" w:space="0" w:color="auto"/>
            <w:bottom w:val="none" w:sz="0" w:space="0" w:color="auto"/>
            <w:right w:val="none" w:sz="0" w:space="0" w:color="auto"/>
          </w:divBdr>
        </w:div>
        <w:div w:id="1689746406">
          <w:marLeft w:val="0"/>
          <w:marRight w:val="0"/>
          <w:marTop w:val="0"/>
          <w:marBottom w:val="0"/>
          <w:divBdr>
            <w:top w:val="none" w:sz="0" w:space="0" w:color="auto"/>
            <w:left w:val="none" w:sz="0" w:space="0" w:color="auto"/>
            <w:bottom w:val="none" w:sz="0" w:space="0" w:color="auto"/>
            <w:right w:val="none" w:sz="0" w:space="0" w:color="auto"/>
          </w:divBdr>
        </w:div>
        <w:div w:id="1168639856">
          <w:marLeft w:val="0"/>
          <w:marRight w:val="0"/>
          <w:marTop w:val="0"/>
          <w:marBottom w:val="0"/>
          <w:divBdr>
            <w:top w:val="none" w:sz="0" w:space="0" w:color="auto"/>
            <w:left w:val="none" w:sz="0" w:space="0" w:color="auto"/>
            <w:bottom w:val="none" w:sz="0" w:space="0" w:color="auto"/>
            <w:right w:val="none" w:sz="0" w:space="0" w:color="auto"/>
          </w:divBdr>
        </w:div>
        <w:div w:id="1324040618">
          <w:marLeft w:val="0"/>
          <w:marRight w:val="0"/>
          <w:marTop w:val="0"/>
          <w:marBottom w:val="0"/>
          <w:divBdr>
            <w:top w:val="none" w:sz="0" w:space="0" w:color="auto"/>
            <w:left w:val="none" w:sz="0" w:space="0" w:color="auto"/>
            <w:bottom w:val="none" w:sz="0" w:space="0" w:color="auto"/>
            <w:right w:val="none" w:sz="0" w:space="0" w:color="auto"/>
          </w:divBdr>
        </w:div>
        <w:div w:id="874271459">
          <w:marLeft w:val="0"/>
          <w:marRight w:val="0"/>
          <w:marTop w:val="0"/>
          <w:marBottom w:val="0"/>
          <w:divBdr>
            <w:top w:val="none" w:sz="0" w:space="0" w:color="auto"/>
            <w:left w:val="none" w:sz="0" w:space="0" w:color="auto"/>
            <w:bottom w:val="none" w:sz="0" w:space="0" w:color="auto"/>
            <w:right w:val="none" w:sz="0" w:space="0" w:color="auto"/>
          </w:divBdr>
        </w:div>
        <w:div w:id="1681397122">
          <w:marLeft w:val="0"/>
          <w:marRight w:val="0"/>
          <w:marTop w:val="0"/>
          <w:marBottom w:val="0"/>
          <w:divBdr>
            <w:top w:val="none" w:sz="0" w:space="0" w:color="auto"/>
            <w:left w:val="none" w:sz="0" w:space="0" w:color="auto"/>
            <w:bottom w:val="none" w:sz="0" w:space="0" w:color="auto"/>
            <w:right w:val="none" w:sz="0" w:space="0" w:color="auto"/>
          </w:divBdr>
        </w:div>
        <w:div w:id="420953904">
          <w:marLeft w:val="0"/>
          <w:marRight w:val="0"/>
          <w:marTop w:val="0"/>
          <w:marBottom w:val="0"/>
          <w:divBdr>
            <w:top w:val="none" w:sz="0" w:space="0" w:color="auto"/>
            <w:left w:val="none" w:sz="0" w:space="0" w:color="auto"/>
            <w:bottom w:val="none" w:sz="0" w:space="0" w:color="auto"/>
            <w:right w:val="none" w:sz="0" w:space="0" w:color="auto"/>
          </w:divBdr>
        </w:div>
        <w:div w:id="593828864">
          <w:marLeft w:val="0"/>
          <w:marRight w:val="0"/>
          <w:marTop w:val="0"/>
          <w:marBottom w:val="0"/>
          <w:divBdr>
            <w:top w:val="none" w:sz="0" w:space="0" w:color="auto"/>
            <w:left w:val="none" w:sz="0" w:space="0" w:color="auto"/>
            <w:bottom w:val="none" w:sz="0" w:space="0" w:color="auto"/>
            <w:right w:val="none" w:sz="0" w:space="0" w:color="auto"/>
          </w:divBdr>
        </w:div>
        <w:div w:id="1290548538">
          <w:marLeft w:val="0"/>
          <w:marRight w:val="0"/>
          <w:marTop w:val="0"/>
          <w:marBottom w:val="0"/>
          <w:divBdr>
            <w:top w:val="none" w:sz="0" w:space="0" w:color="auto"/>
            <w:left w:val="none" w:sz="0" w:space="0" w:color="auto"/>
            <w:bottom w:val="none" w:sz="0" w:space="0" w:color="auto"/>
            <w:right w:val="none" w:sz="0" w:space="0" w:color="auto"/>
          </w:divBdr>
        </w:div>
        <w:div w:id="450057753">
          <w:marLeft w:val="0"/>
          <w:marRight w:val="0"/>
          <w:marTop w:val="0"/>
          <w:marBottom w:val="0"/>
          <w:divBdr>
            <w:top w:val="none" w:sz="0" w:space="0" w:color="auto"/>
            <w:left w:val="none" w:sz="0" w:space="0" w:color="auto"/>
            <w:bottom w:val="none" w:sz="0" w:space="0" w:color="auto"/>
            <w:right w:val="none" w:sz="0" w:space="0" w:color="auto"/>
          </w:divBdr>
        </w:div>
        <w:div w:id="429932540">
          <w:marLeft w:val="0"/>
          <w:marRight w:val="0"/>
          <w:marTop w:val="0"/>
          <w:marBottom w:val="0"/>
          <w:divBdr>
            <w:top w:val="none" w:sz="0" w:space="0" w:color="auto"/>
            <w:left w:val="none" w:sz="0" w:space="0" w:color="auto"/>
            <w:bottom w:val="none" w:sz="0" w:space="0" w:color="auto"/>
            <w:right w:val="none" w:sz="0" w:space="0" w:color="auto"/>
          </w:divBdr>
        </w:div>
        <w:div w:id="1214077986">
          <w:marLeft w:val="0"/>
          <w:marRight w:val="0"/>
          <w:marTop w:val="0"/>
          <w:marBottom w:val="0"/>
          <w:divBdr>
            <w:top w:val="none" w:sz="0" w:space="0" w:color="auto"/>
            <w:left w:val="none" w:sz="0" w:space="0" w:color="auto"/>
            <w:bottom w:val="none" w:sz="0" w:space="0" w:color="auto"/>
            <w:right w:val="none" w:sz="0" w:space="0" w:color="auto"/>
          </w:divBdr>
        </w:div>
        <w:div w:id="498473173">
          <w:marLeft w:val="0"/>
          <w:marRight w:val="0"/>
          <w:marTop w:val="0"/>
          <w:marBottom w:val="0"/>
          <w:divBdr>
            <w:top w:val="none" w:sz="0" w:space="0" w:color="auto"/>
            <w:left w:val="none" w:sz="0" w:space="0" w:color="auto"/>
            <w:bottom w:val="none" w:sz="0" w:space="0" w:color="auto"/>
            <w:right w:val="none" w:sz="0" w:space="0" w:color="auto"/>
          </w:divBdr>
        </w:div>
        <w:div w:id="561137517">
          <w:marLeft w:val="0"/>
          <w:marRight w:val="0"/>
          <w:marTop w:val="0"/>
          <w:marBottom w:val="0"/>
          <w:divBdr>
            <w:top w:val="none" w:sz="0" w:space="0" w:color="auto"/>
            <w:left w:val="none" w:sz="0" w:space="0" w:color="auto"/>
            <w:bottom w:val="none" w:sz="0" w:space="0" w:color="auto"/>
            <w:right w:val="none" w:sz="0" w:space="0" w:color="auto"/>
          </w:divBdr>
        </w:div>
        <w:div w:id="1293558830">
          <w:marLeft w:val="0"/>
          <w:marRight w:val="0"/>
          <w:marTop w:val="0"/>
          <w:marBottom w:val="0"/>
          <w:divBdr>
            <w:top w:val="none" w:sz="0" w:space="0" w:color="auto"/>
            <w:left w:val="none" w:sz="0" w:space="0" w:color="auto"/>
            <w:bottom w:val="none" w:sz="0" w:space="0" w:color="auto"/>
            <w:right w:val="none" w:sz="0" w:space="0" w:color="auto"/>
          </w:divBdr>
        </w:div>
        <w:div w:id="215943002">
          <w:marLeft w:val="0"/>
          <w:marRight w:val="0"/>
          <w:marTop w:val="0"/>
          <w:marBottom w:val="0"/>
          <w:divBdr>
            <w:top w:val="none" w:sz="0" w:space="0" w:color="auto"/>
            <w:left w:val="none" w:sz="0" w:space="0" w:color="auto"/>
            <w:bottom w:val="none" w:sz="0" w:space="0" w:color="auto"/>
            <w:right w:val="none" w:sz="0" w:space="0" w:color="auto"/>
          </w:divBdr>
        </w:div>
        <w:div w:id="78406534">
          <w:marLeft w:val="0"/>
          <w:marRight w:val="0"/>
          <w:marTop w:val="0"/>
          <w:marBottom w:val="0"/>
          <w:divBdr>
            <w:top w:val="none" w:sz="0" w:space="0" w:color="auto"/>
            <w:left w:val="none" w:sz="0" w:space="0" w:color="auto"/>
            <w:bottom w:val="none" w:sz="0" w:space="0" w:color="auto"/>
            <w:right w:val="none" w:sz="0" w:space="0" w:color="auto"/>
          </w:divBdr>
        </w:div>
        <w:div w:id="518813868">
          <w:marLeft w:val="0"/>
          <w:marRight w:val="0"/>
          <w:marTop w:val="0"/>
          <w:marBottom w:val="0"/>
          <w:divBdr>
            <w:top w:val="none" w:sz="0" w:space="0" w:color="auto"/>
            <w:left w:val="none" w:sz="0" w:space="0" w:color="auto"/>
            <w:bottom w:val="none" w:sz="0" w:space="0" w:color="auto"/>
            <w:right w:val="none" w:sz="0" w:space="0" w:color="auto"/>
          </w:divBdr>
        </w:div>
        <w:div w:id="430735353">
          <w:marLeft w:val="0"/>
          <w:marRight w:val="0"/>
          <w:marTop w:val="0"/>
          <w:marBottom w:val="0"/>
          <w:divBdr>
            <w:top w:val="none" w:sz="0" w:space="0" w:color="auto"/>
            <w:left w:val="none" w:sz="0" w:space="0" w:color="auto"/>
            <w:bottom w:val="none" w:sz="0" w:space="0" w:color="auto"/>
            <w:right w:val="none" w:sz="0" w:space="0" w:color="auto"/>
          </w:divBdr>
        </w:div>
        <w:div w:id="436297027">
          <w:marLeft w:val="0"/>
          <w:marRight w:val="0"/>
          <w:marTop w:val="0"/>
          <w:marBottom w:val="0"/>
          <w:divBdr>
            <w:top w:val="none" w:sz="0" w:space="0" w:color="auto"/>
            <w:left w:val="none" w:sz="0" w:space="0" w:color="auto"/>
            <w:bottom w:val="none" w:sz="0" w:space="0" w:color="auto"/>
            <w:right w:val="none" w:sz="0" w:space="0" w:color="auto"/>
          </w:divBdr>
        </w:div>
        <w:div w:id="1692099892">
          <w:marLeft w:val="0"/>
          <w:marRight w:val="0"/>
          <w:marTop w:val="0"/>
          <w:marBottom w:val="0"/>
          <w:divBdr>
            <w:top w:val="none" w:sz="0" w:space="0" w:color="auto"/>
            <w:left w:val="none" w:sz="0" w:space="0" w:color="auto"/>
            <w:bottom w:val="none" w:sz="0" w:space="0" w:color="auto"/>
            <w:right w:val="none" w:sz="0" w:space="0" w:color="auto"/>
          </w:divBdr>
        </w:div>
        <w:div w:id="543248471">
          <w:marLeft w:val="0"/>
          <w:marRight w:val="0"/>
          <w:marTop w:val="0"/>
          <w:marBottom w:val="0"/>
          <w:divBdr>
            <w:top w:val="none" w:sz="0" w:space="0" w:color="auto"/>
            <w:left w:val="none" w:sz="0" w:space="0" w:color="auto"/>
            <w:bottom w:val="none" w:sz="0" w:space="0" w:color="auto"/>
            <w:right w:val="none" w:sz="0" w:space="0" w:color="auto"/>
          </w:divBdr>
        </w:div>
        <w:div w:id="845441145">
          <w:marLeft w:val="0"/>
          <w:marRight w:val="0"/>
          <w:marTop w:val="0"/>
          <w:marBottom w:val="0"/>
          <w:divBdr>
            <w:top w:val="none" w:sz="0" w:space="0" w:color="auto"/>
            <w:left w:val="none" w:sz="0" w:space="0" w:color="auto"/>
            <w:bottom w:val="none" w:sz="0" w:space="0" w:color="auto"/>
            <w:right w:val="none" w:sz="0" w:space="0" w:color="auto"/>
          </w:divBdr>
        </w:div>
        <w:div w:id="441996707">
          <w:marLeft w:val="0"/>
          <w:marRight w:val="0"/>
          <w:marTop w:val="0"/>
          <w:marBottom w:val="0"/>
          <w:divBdr>
            <w:top w:val="none" w:sz="0" w:space="0" w:color="auto"/>
            <w:left w:val="none" w:sz="0" w:space="0" w:color="auto"/>
            <w:bottom w:val="none" w:sz="0" w:space="0" w:color="auto"/>
            <w:right w:val="none" w:sz="0" w:space="0" w:color="auto"/>
          </w:divBdr>
        </w:div>
        <w:div w:id="2083864609">
          <w:marLeft w:val="0"/>
          <w:marRight w:val="0"/>
          <w:marTop w:val="0"/>
          <w:marBottom w:val="0"/>
          <w:divBdr>
            <w:top w:val="none" w:sz="0" w:space="0" w:color="auto"/>
            <w:left w:val="none" w:sz="0" w:space="0" w:color="auto"/>
            <w:bottom w:val="none" w:sz="0" w:space="0" w:color="auto"/>
            <w:right w:val="none" w:sz="0" w:space="0" w:color="auto"/>
          </w:divBdr>
        </w:div>
        <w:div w:id="1031762966">
          <w:marLeft w:val="0"/>
          <w:marRight w:val="0"/>
          <w:marTop w:val="0"/>
          <w:marBottom w:val="0"/>
          <w:divBdr>
            <w:top w:val="none" w:sz="0" w:space="0" w:color="auto"/>
            <w:left w:val="none" w:sz="0" w:space="0" w:color="auto"/>
            <w:bottom w:val="none" w:sz="0" w:space="0" w:color="auto"/>
            <w:right w:val="none" w:sz="0" w:space="0" w:color="auto"/>
          </w:divBdr>
        </w:div>
        <w:div w:id="380331323">
          <w:marLeft w:val="0"/>
          <w:marRight w:val="0"/>
          <w:marTop w:val="0"/>
          <w:marBottom w:val="0"/>
          <w:divBdr>
            <w:top w:val="none" w:sz="0" w:space="0" w:color="auto"/>
            <w:left w:val="none" w:sz="0" w:space="0" w:color="auto"/>
            <w:bottom w:val="none" w:sz="0" w:space="0" w:color="auto"/>
            <w:right w:val="none" w:sz="0" w:space="0" w:color="auto"/>
          </w:divBdr>
        </w:div>
        <w:div w:id="961348960">
          <w:marLeft w:val="0"/>
          <w:marRight w:val="0"/>
          <w:marTop w:val="0"/>
          <w:marBottom w:val="0"/>
          <w:divBdr>
            <w:top w:val="none" w:sz="0" w:space="0" w:color="auto"/>
            <w:left w:val="none" w:sz="0" w:space="0" w:color="auto"/>
            <w:bottom w:val="none" w:sz="0" w:space="0" w:color="auto"/>
            <w:right w:val="none" w:sz="0" w:space="0" w:color="auto"/>
          </w:divBdr>
        </w:div>
        <w:div w:id="1069036896">
          <w:marLeft w:val="0"/>
          <w:marRight w:val="0"/>
          <w:marTop w:val="0"/>
          <w:marBottom w:val="0"/>
          <w:divBdr>
            <w:top w:val="none" w:sz="0" w:space="0" w:color="auto"/>
            <w:left w:val="none" w:sz="0" w:space="0" w:color="auto"/>
            <w:bottom w:val="none" w:sz="0" w:space="0" w:color="auto"/>
            <w:right w:val="none" w:sz="0" w:space="0" w:color="auto"/>
          </w:divBdr>
        </w:div>
        <w:div w:id="828131973">
          <w:marLeft w:val="0"/>
          <w:marRight w:val="0"/>
          <w:marTop w:val="0"/>
          <w:marBottom w:val="0"/>
          <w:divBdr>
            <w:top w:val="none" w:sz="0" w:space="0" w:color="auto"/>
            <w:left w:val="none" w:sz="0" w:space="0" w:color="auto"/>
            <w:bottom w:val="none" w:sz="0" w:space="0" w:color="auto"/>
            <w:right w:val="none" w:sz="0" w:space="0" w:color="auto"/>
          </w:divBdr>
        </w:div>
        <w:div w:id="1796564091">
          <w:marLeft w:val="0"/>
          <w:marRight w:val="0"/>
          <w:marTop w:val="0"/>
          <w:marBottom w:val="0"/>
          <w:divBdr>
            <w:top w:val="none" w:sz="0" w:space="0" w:color="auto"/>
            <w:left w:val="none" w:sz="0" w:space="0" w:color="auto"/>
            <w:bottom w:val="none" w:sz="0" w:space="0" w:color="auto"/>
            <w:right w:val="none" w:sz="0" w:space="0" w:color="auto"/>
          </w:divBdr>
        </w:div>
        <w:div w:id="1823615355">
          <w:marLeft w:val="0"/>
          <w:marRight w:val="0"/>
          <w:marTop w:val="0"/>
          <w:marBottom w:val="0"/>
          <w:divBdr>
            <w:top w:val="none" w:sz="0" w:space="0" w:color="auto"/>
            <w:left w:val="none" w:sz="0" w:space="0" w:color="auto"/>
            <w:bottom w:val="none" w:sz="0" w:space="0" w:color="auto"/>
            <w:right w:val="none" w:sz="0" w:space="0" w:color="auto"/>
          </w:divBdr>
        </w:div>
        <w:div w:id="1762332457">
          <w:marLeft w:val="0"/>
          <w:marRight w:val="0"/>
          <w:marTop w:val="0"/>
          <w:marBottom w:val="0"/>
          <w:divBdr>
            <w:top w:val="none" w:sz="0" w:space="0" w:color="auto"/>
            <w:left w:val="none" w:sz="0" w:space="0" w:color="auto"/>
            <w:bottom w:val="none" w:sz="0" w:space="0" w:color="auto"/>
            <w:right w:val="none" w:sz="0" w:space="0" w:color="auto"/>
          </w:divBdr>
        </w:div>
        <w:div w:id="557595052">
          <w:marLeft w:val="0"/>
          <w:marRight w:val="0"/>
          <w:marTop w:val="0"/>
          <w:marBottom w:val="0"/>
          <w:divBdr>
            <w:top w:val="none" w:sz="0" w:space="0" w:color="auto"/>
            <w:left w:val="none" w:sz="0" w:space="0" w:color="auto"/>
            <w:bottom w:val="none" w:sz="0" w:space="0" w:color="auto"/>
            <w:right w:val="none" w:sz="0" w:space="0" w:color="auto"/>
          </w:divBdr>
        </w:div>
        <w:div w:id="644361150">
          <w:marLeft w:val="0"/>
          <w:marRight w:val="0"/>
          <w:marTop w:val="0"/>
          <w:marBottom w:val="0"/>
          <w:divBdr>
            <w:top w:val="none" w:sz="0" w:space="0" w:color="auto"/>
            <w:left w:val="none" w:sz="0" w:space="0" w:color="auto"/>
            <w:bottom w:val="none" w:sz="0" w:space="0" w:color="auto"/>
            <w:right w:val="none" w:sz="0" w:space="0" w:color="auto"/>
          </w:divBdr>
        </w:div>
        <w:div w:id="453602212">
          <w:marLeft w:val="0"/>
          <w:marRight w:val="0"/>
          <w:marTop w:val="0"/>
          <w:marBottom w:val="0"/>
          <w:divBdr>
            <w:top w:val="none" w:sz="0" w:space="0" w:color="auto"/>
            <w:left w:val="none" w:sz="0" w:space="0" w:color="auto"/>
            <w:bottom w:val="none" w:sz="0" w:space="0" w:color="auto"/>
            <w:right w:val="none" w:sz="0" w:space="0" w:color="auto"/>
          </w:divBdr>
        </w:div>
        <w:div w:id="758873850">
          <w:marLeft w:val="0"/>
          <w:marRight w:val="0"/>
          <w:marTop w:val="0"/>
          <w:marBottom w:val="0"/>
          <w:divBdr>
            <w:top w:val="none" w:sz="0" w:space="0" w:color="auto"/>
            <w:left w:val="none" w:sz="0" w:space="0" w:color="auto"/>
            <w:bottom w:val="none" w:sz="0" w:space="0" w:color="auto"/>
            <w:right w:val="none" w:sz="0" w:space="0" w:color="auto"/>
          </w:divBdr>
        </w:div>
        <w:div w:id="1470588182">
          <w:marLeft w:val="0"/>
          <w:marRight w:val="0"/>
          <w:marTop w:val="0"/>
          <w:marBottom w:val="0"/>
          <w:divBdr>
            <w:top w:val="none" w:sz="0" w:space="0" w:color="auto"/>
            <w:left w:val="none" w:sz="0" w:space="0" w:color="auto"/>
            <w:bottom w:val="none" w:sz="0" w:space="0" w:color="auto"/>
            <w:right w:val="none" w:sz="0" w:space="0" w:color="auto"/>
          </w:divBdr>
        </w:div>
        <w:div w:id="775296494">
          <w:marLeft w:val="0"/>
          <w:marRight w:val="0"/>
          <w:marTop w:val="0"/>
          <w:marBottom w:val="0"/>
          <w:divBdr>
            <w:top w:val="none" w:sz="0" w:space="0" w:color="auto"/>
            <w:left w:val="none" w:sz="0" w:space="0" w:color="auto"/>
            <w:bottom w:val="none" w:sz="0" w:space="0" w:color="auto"/>
            <w:right w:val="none" w:sz="0" w:space="0" w:color="auto"/>
          </w:divBdr>
        </w:div>
        <w:div w:id="1190946415">
          <w:marLeft w:val="0"/>
          <w:marRight w:val="0"/>
          <w:marTop w:val="0"/>
          <w:marBottom w:val="0"/>
          <w:divBdr>
            <w:top w:val="none" w:sz="0" w:space="0" w:color="auto"/>
            <w:left w:val="none" w:sz="0" w:space="0" w:color="auto"/>
            <w:bottom w:val="none" w:sz="0" w:space="0" w:color="auto"/>
            <w:right w:val="none" w:sz="0" w:space="0" w:color="auto"/>
          </w:divBdr>
        </w:div>
        <w:div w:id="1479297505">
          <w:marLeft w:val="0"/>
          <w:marRight w:val="0"/>
          <w:marTop w:val="0"/>
          <w:marBottom w:val="0"/>
          <w:divBdr>
            <w:top w:val="none" w:sz="0" w:space="0" w:color="auto"/>
            <w:left w:val="none" w:sz="0" w:space="0" w:color="auto"/>
            <w:bottom w:val="none" w:sz="0" w:space="0" w:color="auto"/>
            <w:right w:val="none" w:sz="0" w:space="0" w:color="auto"/>
          </w:divBdr>
        </w:div>
        <w:div w:id="1466047540">
          <w:marLeft w:val="0"/>
          <w:marRight w:val="0"/>
          <w:marTop w:val="0"/>
          <w:marBottom w:val="0"/>
          <w:divBdr>
            <w:top w:val="none" w:sz="0" w:space="0" w:color="auto"/>
            <w:left w:val="none" w:sz="0" w:space="0" w:color="auto"/>
            <w:bottom w:val="none" w:sz="0" w:space="0" w:color="auto"/>
            <w:right w:val="none" w:sz="0" w:space="0" w:color="auto"/>
          </w:divBdr>
        </w:div>
        <w:div w:id="3098664">
          <w:marLeft w:val="0"/>
          <w:marRight w:val="0"/>
          <w:marTop w:val="0"/>
          <w:marBottom w:val="0"/>
          <w:divBdr>
            <w:top w:val="none" w:sz="0" w:space="0" w:color="auto"/>
            <w:left w:val="none" w:sz="0" w:space="0" w:color="auto"/>
            <w:bottom w:val="none" w:sz="0" w:space="0" w:color="auto"/>
            <w:right w:val="none" w:sz="0" w:space="0" w:color="auto"/>
          </w:divBdr>
        </w:div>
        <w:div w:id="1152678981">
          <w:marLeft w:val="0"/>
          <w:marRight w:val="0"/>
          <w:marTop w:val="0"/>
          <w:marBottom w:val="0"/>
          <w:divBdr>
            <w:top w:val="none" w:sz="0" w:space="0" w:color="auto"/>
            <w:left w:val="none" w:sz="0" w:space="0" w:color="auto"/>
            <w:bottom w:val="none" w:sz="0" w:space="0" w:color="auto"/>
            <w:right w:val="none" w:sz="0" w:space="0" w:color="auto"/>
          </w:divBdr>
        </w:div>
        <w:div w:id="381560120">
          <w:marLeft w:val="0"/>
          <w:marRight w:val="0"/>
          <w:marTop w:val="0"/>
          <w:marBottom w:val="0"/>
          <w:divBdr>
            <w:top w:val="none" w:sz="0" w:space="0" w:color="auto"/>
            <w:left w:val="none" w:sz="0" w:space="0" w:color="auto"/>
            <w:bottom w:val="none" w:sz="0" w:space="0" w:color="auto"/>
            <w:right w:val="none" w:sz="0" w:space="0" w:color="auto"/>
          </w:divBdr>
        </w:div>
        <w:div w:id="2016029392">
          <w:marLeft w:val="0"/>
          <w:marRight w:val="0"/>
          <w:marTop w:val="0"/>
          <w:marBottom w:val="0"/>
          <w:divBdr>
            <w:top w:val="none" w:sz="0" w:space="0" w:color="auto"/>
            <w:left w:val="none" w:sz="0" w:space="0" w:color="auto"/>
            <w:bottom w:val="none" w:sz="0" w:space="0" w:color="auto"/>
            <w:right w:val="none" w:sz="0" w:space="0" w:color="auto"/>
          </w:divBdr>
        </w:div>
        <w:div w:id="293101184">
          <w:marLeft w:val="0"/>
          <w:marRight w:val="0"/>
          <w:marTop w:val="0"/>
          <w:marBottom w:val="0"/>
          <w:divBdr>
            <w:top w:val="none" w:sz="0" w:space="0" w:color="auto"/>
            <w:left w:val="none" w:sz="0" w:space="0" w:color="auto"/>
            <w:bottom w:val="none" w:sz="0" w:space="0" w:color="auto"/>
            <w:right w:val="none" w:sz="0" w:space="0" w:color="auto"/>
          </w:divBdr>
        </w:div>
        <w:div w:id="1757707949">
          <w:marLeft w:val="0"/>
          <w:marRight w:val="0"/>
          <w:marTop w:val="0"/>
          <w:marBottom w:val="0"/>
          <w:divBdr>
            <w:top w:val="none" w:sz="0" w:space="0" w:color="auto"/>
            <w:left w:val="none" w:sz="0" w:space="0" w:color="auto"/>
            <w:bottom w:val="none" w:sz="0" w:space="0" w:color="auto"/>
            <w:right w:val="none" w:sz="0" w:space="0" w:color="auto"/>
          </w:divBdr>
        </w:div>
        <w:div w:id="1917157086">
          <w:marLeft w:val="0"/>
          <w:marRight w:val="0"/>
          <w:marTop w:val="0"/>
          <w:marBottom w:val="0"/>
          <w:divBdr>
            <w:top w:val="none" w:sz="0" w:space="0" w:color="auto"/>
            <w:left w:val="none" w:sz="0" w:space="0" w:color="auto"/>
            <w:bottom w:val="none" w:sz="0" w:space="0" w:color="auto"/>
            <w:right w:val="none" w:sz="0" w:space="0" w:color="auto"/>
          </w:divBdr>
        </w:div>
        <w:div w:id="669337982">
          <w:marLeft w:val="0"/>
          <w:marRight w:val="0"/>
          <w:marTop w:val="0"/>
          <w:marBottom w:val="0"/>
          <w:divBdr>
            <w:top w:val="none" w:sz="0" w:space="0" w:color="auto"/>
            <w:left w:val="none" w:sz="0" w:space="0" w:color="auto"/>
            <w:bottom w:val="none" w:sz="0" w:space="0" w:color="auto"/>
            <w:right w:val="none" w:sz="0" w:space="0" w:color="auto"/>
          </w:divBdr>
        </w:div>
        <w:div w:id="90471297">
          <w:marLeft w:val="0"/>
          <w:marRight w:val="0"/>
          <w:marTop w:val="0"/>
          <w:marBottom w:val="0"/>
          <w:divBdr>
            <w:top w:val="none" w:sz="0" w:space="0" w:color="auto"/>
            <w:left w:val="none" w:sz="0" w:space="0" w:color="auto"/>
            <w:bottom w:val="none" w:sz="0" w:space="0" w:color="auto"/>
            <w:right w:val="none" w:sz="0" w:space="0" w:color="auto"/>
          </w:divBdr>
        </w:div>
        <w:div w:id="1029375144">
          <w:marLeft w:val="0"/>
          <w:marRight w:val="0"/>
          <w:marTop w:val="0"/>
          <w:marBottom w:val="0"/>
          <w:divBdr>
            <w:top w:val="none" w:sz="0" w:space="0" w:color="auto"/>
            <w:left w:val="none" w:sz="0" w:space="0" w:color="auto"/>
            <w:bottom w:val="none" w:sz="0" w:space="0" w:color="auto"/>
            <w:right w:val="none" w:sz="0" w:space="0" w:color="auto"/>
          </w:divBdr>
        </w:div>
        <w:div w:id="510921271">
          <w:marLeft w:val="0"/>
          <w:marRight w:val="0"/>
          <w:marTop w:val="0"/>
          <w:marBottom w:val="0"/>
          <w:divBdr>
            <w:top w:val="none" w:sz="0" w:space="0" w:color="auto"/>
            <w:left w:val="none" w:sz="0" w:space="0" w:color="auto"/>
            <w:bottom w:val="none" w:sz="0" w:space="0" w:color="auto"/>
            <w:right w:val="none" w:sz="0" w:space="0" w:color="auto"/>
          </w:divBdr>
        </w:div>
        <w:div w:id="1843087670">
          <w:marLeft w:val="0"/>
          <w:marRight w:val="0"/>
          <w:marTop w:val="0"/>
          <w:marBottom w:val="0"/>
          <w:divBdr>
            <w:top w:val="none" w:sz="0" w:space="0" w:color="auto"/>
            <w:left w:val="none" w:sz="0" w:space="0" w:color="auto"/>
            <w:bottom w:val="none" w:sz="0" w:space="0" w:color="auto"/>
            <w:right w:val="none" w:sz="0" w:space="0" w:color="auto"/>
          </w:divBdr>
        </w:div>
        <w:div w:id="1081026880">
          <w:marLeft w:val="0"/>
          <w:marRight w:val="0"/>
          <w:marTop w:val="0"/>
          <w:marBottom w:val="0"/>
          <w:divBdr>
            <w:top w:val="none" w:sz="0" w:space="0" w:color="auto"/>
            <w:left w:val="none" w:sz="0" w:space="0" w:color="auto"/>
            <w:bottom w:val="none" w:sz="0" w:space="0" w:color="auto"/>
            <w:right w:val="none" w:sz="0" w:space="0" w:color="auto"/>
          </w:divBdr>
        </w:div>
        <w:div w:id="394428075">
          <w:marLeft w:val="0"/>
          <w:marRight w:val="0"/>
          <w:marTop w:val="0"/>
          <w:marBottom w:val="0"/>
          <w:divBdr>
            <w:top w:val="none" w:sz="0" w:space="0" w:color="auto"/>
            <w:left w:val="none" w:sz="0" w:space="0" w:color="auto"/>
            <w:bottom w:val="none" w:sz="0" w:space="0" w:color="auto"/>
            <w:right w:val="none" w:sz="0" w:space="0" w:color="auto"/>
          </w:divBdr>
        </w:div>
        <w:div w:id="523322923">
          <w:marLeft w:val="0"/>
          <w:marRight w:val="0"/>
          <w:marTop w:val="0"/>
          <w:marBottom w:val="0"/>
          <w:divBdr>
            <w:top w:val="none" w:sz="0" w:space="0" w:color="auto"/>
            <w:left w:val="none" w:sz="0" w:space="0" w:color="auto"/>
            <w:bottom w:val="none" w:sz="0" w:space="0" w:color="auto"/>
            <w:right w:val="none" w:sz="0" w:space="0" w:color="auto"/>
          </w:divBdr>
        </w:div>
        <w:div w:id="1803885235">
          <w:marLeft w:val="0"/>
          <w:marRight w:val="0"/>
          <w:marTop w:val="0"/>
          <w:marBottom w:val="0"/>
          <w:divBdr>
            <w:top w:val="none" w:sz="0" w:space="0" w:color="auto"/>
            <w:left w:val="none" w:sz="0" w:space="0" w:color="auto"/>
            <w:bottom w:val="none" w:sz="0" w:space="0" w:color="auto"/>
            <w:right w:val="none" w:sz="0" w:space="0" w:color="auto"/>
          </w:divBdr>
        </w:div>
        <w:div w:id="1360428486">
          <w:marLeft w:val="0"/>
          <w:marRight w:val="0"/>
          <w:marTop w:val="0"/>
          <w:marBottom w:val="0"/>
          <w:divBdr>
            <w:top w:val="none" w:sz="0" w:space="0" w:color="auto"/>
            <w:left w:val="none" w:sz="0" w:space="0" w:color="auto"/>
            <w:bottom w:val="none" w:sz="0" w:space="0" w:color="auto"/>
            <w:right w:val="none" w:sz="0" w:space="0" w:color="auto"/>
          </w:divBdr>
        </w:div>
        <w:div w:id="1355418479">
          <w:marLeft w:val="0"/>
          <w:marRight w:val="0"/>
          <w:marTop w:val="0"/>
          <w:marBottom w:val="0"/>
          <w:divBdr>
            <w:top w:val="none" w:sz="0" w:space="0" w:color="auto"/>
            <w:left w:val="none" w:sz="0" w:space="0" w:color="auto"/>
            <w:bottom w:val="none" w:sz="0" w:space="0" w:color="auto"/>
            <w:right w:val="none" w:sz="0" w:space="0" w:color="auto"/>
          </w:divBdr>
        </w:div>
        <w:div w:id="539128380">
          <w:marLeft w:val="0"/>
          <w:marRight w:val="0"/>
          <w:marTop w:val="0"/>
          <w:marBottom w:val="0"/>
          <w:divBdr>
            <w:top w:val="none" w:sz="0" w:space="0" w:color="auto"/>
            <w:left w:val="none" w:sz="0" w:space="0" w:color="auto"/>
            <w:bottom w:val="none" w:sz="0" w:space="0" w:color="auto"/>
            <w:right w:val="none" w:sz="0" w:space="0" w:color="auto"/>
          </w:divBdr>
        </w:div>
        <w:div w:id="560557902">
          <w:marLeft w:val="0"/>
          <w:marRight w:val="0"/>
          <w:marTop w:val="0"/>
          <w:marBottom w:val="0"/>
          <w:divBdr>
            <w:top w:val="none" w:sz="0" w:space="0" w:color="auto"/>
            <w:left w:val="none" w:sz="0" w:space="0" w:color="auto"/>
            <w:bottom w:val="none" w:sz="0" w:space="0" w:color="auto"/>
            <w:right w:val="none" w:sz="0" w:space="0" w:color="auto"/>
          </w:divBdr>
        </w:div>
        <w:div w:id="883561416">
          <w:marLeft w:val="0"/>
          <w:marRight w:val="0"/>
          <w:marTop w:val="0"/>
          <w:marBottom w:val="0"/>
          <w:divBdr>
            <w:top w:val="none" w:sz="0" w:space="0" w:color="auto"/>
            <w:left w:val="none" w:sz="0" w:space="0" w:color="auto"/>
            <w:bottom w:val="none" w:sz="0" w:space="0" w:color="auto"/>
            <w:right w:val="none" w:sz="0" w:space="0" w:color="auto"/>
          </w:divBdr>
        </w:div>
        <w:div w:id="1526865593">
          <w:marLeft w:val="0"/>
          <w:marRight w:val="0"/>
          <w:marTop w:val="0"/>
          <w:marBottom w:val="0"/>
          <w:divBdr>
            <w:top w:val="none" w:sz="0" w:space="0" w:color="auto"/>
            <w:left w:val="none" w:sz="0" w:space="0" w:color="auto"/>
            <w:bottom w:val="none" w:sz="0" w:space="0" w:color="auto"/>
            <w:right w:val="none" w:sz="0" w:space="0" w:color="auto"/>
          </w:divBdr>
        </w:div>
        <w:div w:id="908341779">
          <w:marLeft w:val="0"/>
          <w:marRight w:val="0"/>
          <w:marTop w:val="0"/>
          <w:marBottom w:val="0"/>
          <w:divBdr>
            <w:top w:val="none" w:sz="0" w:space="0" w:color="auto"/>
            <w:left w:val="none" w:sz="0" w:space="0" w:color="auto"/>
            <w:bottom w:val="none" w:sz="0" w:space="0" w:color="auto"/>
            <w:right w:val="none" w:sz="0" w:space="0" w:color="auto"/>
          </w:divBdr>
        </w:div>
        <w:div w:id="688871840">
          <w:marLeft w:val="0"/>
          <w:marRight w:val="0"/>
          <w:marTop w:val="0"/>
          <w:marBottom w:val="0"/>
          <w:divBdr>
            <w:top w:val="none" w:sz="0" w:space="0" w:color="auto"/>
            <w:left w:val="none" w:sz="0" w:space="0" w:color="auto"/>
            <w:bottom w:val="none" w:sz="0" w:space="0" w:color="auto"/>
            <w:right w:val="none" w:sz="0" w:space="0" w:color="auto"/>
          </w:divBdr>
        </w:div>
        <w:div w:id="2140221468">
          <w:marLeft w:val="0"/>
          <w:marRight w:val="0"/>
          <w:marTop w:val="0"/>
          <w:marBottom w:val="0"/>
          <w:divBdr>
            <w:top w:val="none" w:sz="0" w:space="0" w:color="auto"/>
            <w:left w:val="none" w:sz="0" w:space="0" w:color="auto"/>
            <w:bottom w:val="none" w:sz="0" w:space="0" w:color="auto"/>
            <w:right w:val="none" w:sz="0" w:space="0" w:color="auto"/>
          </w:divBdr>
        </w:div>
        <w:div w:id="670521710">
          <w:marLeft w:val="0"/>
          <w:marRight w:val="0"/>
          <w:marTop w:val="0"/>
          <w:marBottom w:val="0"/>
          <w:divBdr>
            <w:top w:val="none" w:sz="0" w:space="0" w:color="auto"/>
            <w:left w:val="none" w:sz="0" w:space="0" w:color="auto"/>
            <w:bottom w:val="none" w:sz="0" w:space="0" w:color="auto"/>
            <w:right w:val="none" w:sz="0" w:space="0" w:color="auto"/>
          </w:divBdr>
        </w:div>
        <w:div w:id="1989246359">
          <w:marLeft w:val="0"/>
          <w:marRight w:val="0"/>
          <w:marTop w:val="0"/>
          <w:marBottom w:val="0"/>
          <w:divBdr>
            <w:top w:val="none" w:sz="0" w:space="0" w:color="auto"/>
            <w:left w:val="none" w:sz="0" w:space="0" w:color="auto"/>
            <w:bottom w:val="none" w:sz="0" w:space="0" w:color="auto"/>
            <w:right w:val="none" w:sz="0" w:space="0" w:color="auto"/>
          </w:divBdr>
        </w:div>
        <w:div w:id="1198545025">
          <w:marLeft w:val="0"/>
          <w:marRight w:val="0"/>
          <w:marTop w:val="0"/>
          <w:marBottom w:val="0"/>
          <w:divBdr>
            <w:top w:val="none" w:sz="0" w:space="0" w:color="auto"/>
            <w:left w:val="none" w:sz="0" w:space="0" w:color="auto"/>
            <w:bottom w:val="none" w:sz="0" w:space="0" w:color="auto"/>
            <w:right w:val="none" w:sz="0" w:space="0" w:color="auto"/>
          </w:divBdr>
        </w:div>
        <w:div w:id="1701852822">
          <w:marLeft w:val="0"/>
          <w:marRight w:val="0"/>
          <w:marTop w:val="0"/>
          <w:marBottom w:val="0"/>
          <w:divBdr>
            <w:top w:val="none" w:sz="0" w:space="0" w:color="auto"/>
            <w:left w:val="none" w:sz="0" w:space="0" w:color="auto"/>
            <w:bottom w:val="none" w:sz="0" w:space="0" w:color="auto"/>
            <w:right w:val="none" w:sz="0" w:space="0" w:color="auto"/>
          </w:divBdr>
        </w:div>
        <w:div w:id="540440673">
          <w:marLeft w:val="0"/>
          <w:marRight w:val="0"/>
          <w:marTop w:val="0"/>
          <w:marBottom w:val="0"/>
          <w:divBdr>
            <w:top w:val="none" w:sz="0" w:space="0" w:color="auto"/>
            <w:left w:val="none" w:sz="0" w:space="0" w:color="auto"/>
            <w:bottom w:val="none" w:sz="0" w:space="0" w:color="auto"/>
            <w:right w:val="none" w:sz="0" w:space="0" w:color="auto"/>
          </w:divBdr>
        </w:div>
        <w:div w:id="1488940749">
          <w:marLeft w:val="0"/>
          <w:marRight w:val="0"/>
          <w:marTop w:val="0"/>
          <w:marBottom w:val="0"/>
          <w:divBdr>
            <w:top w:val="none" w:sz="0" w:space="0" w:color="auto"/>
            <w:left w:val="none" w:sz="0" w:space="0" w:color="auto"/>
            <w:bottom w:val="none" w:sz="0" w:space="0" w:color="auto"/>
            <w:right w:val="none" w:sz="0" w:space="0" w:color="auto"/>
          </w:divBdr>
        </w:div>
        <w:div w:id="1649703234">
          <w:marLeft w:val="0"/>
          <w:marRight w:val="0"/>
          <w:marTop w:val="0"/>
          <w:marBottom w:val="0"/>
          <w:divBdr>
            <w:top w:val="none" w:sz="0" w:space="0" w:color="auto"/>
            <w:left w:val="none" w:sz="0" w:space="0" w:color="auto"/>
            <w:bottom w:val="none" w:sz="0" w:space="0" w:color="auto"/>
            <w:right w:val="none" w:sz="0" w:space="0" w:color="auto"/>
          </w:divBdr>
        </w:div>
        <w:div w:id="193273587">
          <w:marLeft w:val="0"/>
          <w:marRight w:val="0"/>
          <w:marTop w:val="0"/>
          <w:marBottom w:val="0"/>
          <w:divBdr>
            <w:top w:val="none" w:sz="0" w:space="0" w:color="auto"/>
            <w:left w:val="none" w:sz="0" w:space="0" w:color="auto"/>
            <w:bottom w:val="none" w:sz="0" w:space="0" w:color="auto"/>
            <w:right w:val="none" w:sz="0" w:space="0" w:color="auto"/>
          </w:divBdr>
        </w:div>
        <w:div w:id="1856378655">
          <w:marLeft w:val="0"/>
          <w:marRight w:val="0"/>
          <w:marTop w:val="0"/>
          <w:marBottom w:val="0"/>
          <w:divBdr>
            <w:top w:val="none" w:sz="0" w:space="0" w:color="auto"/>
            <w:left w:val="none" w:sz="0" w:space="0" w:color="auto"/>
            <w:bottom w:val="none" w:sz="0" w:space="0" w:color="auto"/>
            <w:right w:val="none" w:sz="0" w:space="0" w:color="auto"/>
          </w:divBdr>
        </w:div>
        <w:div w:id="421343348">
          <w:marLeft w:val="0"/>
          <w:marRight w:val="0"/>
          <w:marTop w:val="0"/>
          <w:marBottom w:val="0"/>
          <w:divBdr>
            <w:top w:val="none" w:sz="0" w:space="0" w:color="auto"/>
            <w:left w:val="none" w:sz="0" w:space="0" w:color="auto"/>
            <w:bottom w:val="none" w:sz="0" w:space="0" w:color="auto"/>
            <w:right w:val="none" w:sz="0" w:space="0" w:color="auto"/>
          </w:divBdr>
        </w:div>
        <w:div w:id="2027897514">
          <w:marLeft w:val="0"/>
          <w:marRight w:val="0"/>
          <w:marTop w:val="0"/>
          <w:marBottom w:val="0"/>
          <w:divBdr>
            <w:top w:val="none" w:sz="0" w:space="0" w:color="auto"/>
            <w:left w:val="none" w:sz="0" w:space="0" w:color="auto"/>
            <w:bottom w:val="none" w:sz="0" w:space="0" w:color="auto"/>
            <w:right w:val="none" w:sz="0" w:space="0" w:color="auto"/>
          </w:divBdr>
        </w:div>
        <w:div w:id="81223318">
          <w:marLeft w:val="0"/>
          <w:marRight w:val="0"/>
          <w:marTop w:val="0"/>
          <w:marBottom w:val="0"/>
          <w:divBdr>
            <w:top w:val="none" w:sz="0" w:space="0" w:color="auto"/>
            <w:left w:val="none" w:sz="0" w:space="0" w:color="auto"/>
            <w:bottom w:val="none" w:sz="0" w:space="0" w:color="auto"/>
            <w:right w:val="none" w:sz="0" w:space="0" w:color="auto"/>
          </w:divBdr>
        </w:div>
        <w:div w:id="1191187501">
          <w:marLeft w:val="0"/>
          <w:marRight w:val="0"/>
          <w:marTop w:val="0"/>
          <w:marBottom w:val="0"/>
          <w:divBdr>
            <w:top w:val="none" w:sz="0" w:space="0" w:color="auto"/>
            <w:left w:val="none" w:sz="0" w:space="0" w:color="auto"/>
            <w:bottom w:val="none" w:sz="0" w:space="0" w:color="auto"/>
            <w:right w:val="none" w:sz="0" w:space="0" w:color="auto"/>
          </w:divBdr>
        </w:div>
        <w:div w:id="456798096">
          <w:marLeft w:val="0"/>
          <w:marRight w:val="0"/>
          <w:marTop w:val="0"/>
          <w:marBottom w:val="0"/>
          <w:divBdr>
            <w:top w:val="none" w:sz="0" w:space="0" w:color="auto"/>
            <w:left w:val="none" w:sz="0" w:space="0" w:color="auto"/>
            <w:bottom w:val="none" w:sz="0" w:space="0" w:color="auto"/>
            <w:right w:val="none" w:sz="0" w:space="0" w:color="auto"/>
          </w:divBdr>
        </w:div>
        <w:div w:id="1014649014">
          <w:marLeft w:val="0"/>
          <w:marRight w:val="0"/>
          <w:marTop w:val="0"/>
          <w:marBottom w:val="0"/>
          <w:divBdr>
            <w:top w:val="none" w:sz="0" w:space="0" w:color="auto"/>
            <w:left w:val="none" w:sz="0" w:space="0" w:color="auto"/>
            <w:bottom w:val="none" w:sz="0" w:space="0" w:color="auto"/>
            <w:right w:val="none" w:sz="0" w:space="0" w:color="auto"/>
          </w:divBdr>
        </w:div>
        <w:div w:id="32924497">
          <w:marLeft w:val="0"/>
          <w:marRight w:val="0"/>
          <w:marTop w:val="0"/>
          <w:marBottom w:val="0"/>
          <w:divBdr>
            <w:top w:val="none" w:sz="0" w:space="0" w:color="auto"/>
            <w:left w:val="none" w:sz="0" w:space="0" w:color="auto"/>
            <w:bottom w:val="none" w:sz="0" w:space="0" w:color="auto"/>
            <w:right w:val="none" w:sz="0" w:space="0" w:color="auto"/>
          </w:divBdr>
        </w:div>
        <w:div w:id="854466531">
          <w:marLeft w:val="0"/>
          <w:marRight w:val="0"/>
          <w:marTop w:val="0"/>
          <w:marBottom w:val="0"/>
          <w:divBdr>
            <w:top w:val="none" w:sz="0" w:space="0" w:color="auto"/>
            <w:left w:val="none" w:sz="0" w:space="0" w:color="auto"/>
            <w:bottom w:val="none" w:sz="0" w:space="0" w:color="auto"/>
            <w:right w:val="none" w:sz="0" w:space="0" w:color="auto"/>
          </w:divBdr>
        </w:div>
        <w:div w:id="1411586201">
          <w:marLeft w:val="0"/>
          <w:marRight w:val="0"/>
          <w:marTop w:val="0"/>
          <w:marBottom w:val="0"/>
          <w:divBdr>
            <w:top w:val="none" w:sz="0" w:space="0" w:color="auto"/>
            <w:left w:val="none" w:sz="0" w:space="0" w:color="auto"/>
            <w:bottom w:val="none" w:sz="0" w:space="0" w:color="auto"/>
            <w:right w:val="none" w:sz="0" w:space="0" w:color="auto"/>
          </w:divBdr>
        </w:div>
        <w:div w:id="1071273627">
          <w:marLeft w:val="0"/>
          <w:marRight w:val="0"/>
          <w:marTop w:val="0"/>
          <w:marBottom w:val="0"/>
          <w:divBdr>
            <w:top w:val="none" w:sz="0" w:space="0" w:color="auto"/>
            <w:left w:val="none" w:sz="0" w:space="0" w:color="auto"/>
            <w:bottom w:val="none" w:sz="0" w:space="0" w:color="auto"/>
            <w:right w:val="none" w:sz="0" w:space="0" w:color="auto"/>
          </w:divBdr>
        </w:div>
        <w:div w:id="418868714">
          <w:marLeft w:val="0"/>
          <w:marRight w:val="0"/>
          <w:marTop w:val="0"/>
          <w:marBottom w:val="0"/>
          <w:divBdr>
            <w:top w:val="none" w:sz="0" w:space="0" w:color="auto"/>
            <w:left w:val="none" w:sz="0" w:space="0" w:color="auto"/>
            <w:bottom w:val="none" w:sz="0" w:space="0" w:color="auto"/>
            <w:right w:val="none" w:sz="0" w:space="0" w:color="auto"/>
          </w:divBdr>
        </w:div>
        <w:div w:id="1090271622">
          <w:marLeft w:val="0"/>
          <w:marRight w:val="0"/>
          <w:marTop w:val="0"/>
          <w:marBottom w:val="0"/>
          <w:divBdr>
            <w:top w:val="none" w:sz="0" w:space="0" w:color="auto"/>
            <w:left w:val="none" w:sz="0" w:space="0" w:color="auto"/>
            <w:bottom w:val="none" w:sz="0" w:space="0" w:color="auto"/>
            <w:right w:val="none" w:sz="0" w:space="0" w:color="auto"/>
          </w:divBdr>
        </w:div>
        <w:div w:id="1361471538">
          <w:marLeft w:val="0"/>
          <w:marRight w:val="0"/>
          <w:marTop w:val="0"/>
          <w:marBottom w:val="0"/>
          <w:divBdr>
            <w:top w:val="none" w:sz="0" w:space="0" w:color="auto"/>
            <w:left w:val="none" w:sz="0" w:space="0" w:color="auto"/>
            <w:bottom w:val="none" w:sz="0" w:space="0" w:color="auto"/>
            <w:right w:val="none" w:sz="0" w:space="0" w:color="auto"/>
          </w:divBdr>
        </w:div>
        <w:div w:id="1996110029">
          <w:marLeft w:val="0"/>
          <w:marRight w:val="0"/>
          <w:marTop w:val="0"/>
          <w:marBottom w:val="0"/>
          <w:divBdr>
            <w:top w:val="none" w:sz="0" w:space="0" w:color="auto"/>
            <w:left w:val="none" w:sz="0" w:space="0" w:color="auto"/>
            <w:bottom w:val="none" w:sz="0" w:space="0" w:color="auto"/>
            <w:right w:val="none" w:sz="0" w:space="0" w:color="auto"/>
          </w:divBdr>
        </w:div>
        <w:div w:id="850409105">
          <w:marLeft w:val="0"/>
          <w:marRight w:val="0"/>
          <w:marTop w:val="0"/>
          <w:marBottom w:val="0"/>
          <w:divBdr>
            <w:top w:val="none" w:sz="0" w:space="0" w:color="auto"/>
            <w:left w:val="none" w:sz="0" w:space="0" w:color="auto"/>
            <w:bottom w:val="none" w:sz="0" w:space="0" w:color="auto"/>
            <w:right w:val="none" w:sz="0" w:space="0" w:color="auto"/>
          </w:divBdr>
        </w:div>
        <w:div w:id="17125688">
          <w:marLeft w:val="0"/>
          <w:marRight w:val="0"/>
          <w:marTop w:val="0"/>
          <w:marBottom w:val="0"/>
          <w:divBdr>
            <w:top w:val="none" w:sz="0" w:space="0" w:color="auto"/>
            <w:left w:val="none" w:sz="0" w:space="0" w:color="auto"/>
            <w:bottom w:val="none" w:sz="0" w:space="0" w:color="auto"/>
            <w:right w:val="none" w:sz="0" w:space="0" w:color="auto"/>
          </w:divBdr>
        </w:div>
        <w:div w:id="1599867045">
          <w:marLeft w:val="0"/>
          <w:marRight w:val="0"/>
          <w:marTop w:val="0"/>
          <w:marBottom w:val="0"/>
          <w:divBdr>
            <w:top w:val="none" w:sz="0" w:space="0" w:color="auto"/>
            <w:left w:val="none" w:sz="0" w:space="0" w:color="auto"/>
            <w:bottom w:val="none" w:sz="0" w:space="0" w:color="auto"/>
            <w:right w:val="none" w:sz="0" w:space="0" w:color="auto"/>
          </w:divBdr>
        </w:div>
        <w:div w:id="580257901">
          <w:marLeft w:val="0"/>
          <w:marRight w:val="0"/>
          <w:marTop w:val="0"/>
          <w:marBottom w:val="0"/>
          <w:divBdr>
            <w:top w:val="none" w:sz="0" w:space="0" w:color="auto"/>
            <w:left w:val="none" w:sz="0" w:space="0" w:color="auto"/>
            <w:bottom w:val="none" w:sz="0" w:space="0" w:color="auto"/>
            <w:right w:val="none" w:sz="0" w:space="0" w:color="auto"/>
          </w:divBdr>
        </w:div>
        <w:div w:id="1388604427">
          <w:marLeft w:val="0"/>
          <w:marRight w:val="0"/>
          <w:marTop w:val="0"/>
          <w:marBottom w:val="0"/>
          <w:divBdr>
            <w:top w:val="none" w:sz="0" w:space="0" w:color="auto"/>
            <w:left w:val="none" w:sz="0" w:space="0" w:color="auto"/>
            <w:bottom w:val="none" w:sz="0" w:space="0" w:color="auto"/>
            <w:right w:val="none" w:sz="0" w:space="0" w:color="auto"/>
          </w:divBdr>
        </w:div>
        <w:div w:id="302269812">
          <w:marLeft w:val="0"/>
          <w:marRight w:val="0"/>
          <w:marTop w:val="0"/>
          <w:marBottom w:val="0"/>
          <w:divBdr>
            <w:top w:val="none" w:sz="0" w:space="0" w:color="auto"/>
            <w:left w:val="none" w:sz="0" w:space="0" w:color="auto"/>
            <w:bottom w:val="none" w:sz="0" w:space="0" w:color="auto"/>
            <w:right w:val="none" w:sz="0" w:space="0" w:color="auto"/>
          </w:divBdr>
        </w:div>
        <w:div w:id="420179009">
          <w:marLeft w:val="0"/>
          <w:marRight w:val="0"/>
          <w:marTop w:val="0"/>
          <w:marBottom w:val="0"/>
          <w:divBdr>
            <w:top w:val="none" w:sz="0" w:space="0" w:color="auto"/>
            <w:left w:val="none" w:sz="0" w:space="0" w:color="auto"/>
            <w:bottom w:val="none" w:sz="0" w:space="0" w:color="auto"/>
            <w:right w:val="none" w:sz="0" w:space="0" w:color="auto"/>
          </w:divBdr>
        </w:div>
        <w:div w:id="619410375">
          <w:marLeft w:val="0"/>
          <w:marRight w:val="0"/>
          <w:marTop w:val="0"/>
          <w:marBottom w:val="0"/>
          <w:divBdr>
            <w:top w:val="none" w:sz="0" w:space="0" w:color="auto"/>
            <w:left w:val="none" w:sz="0" w:space="0" w:color="auto"/>
            <w:bottom w:val="none" w:sz="0" w:space="0" w:color="auto"/>
            <w:right w:val="none" w:sz="0" w:space="0" w:color="auto"/>
          </w:divBdr>
        </w:div>
        <w:div w:id="1213078312">
          <w:marLeft w:val="0"/>
          <w:marRight w:val="0"/>
          <w:marTop w:val="0"/>
          <w:marBottom w:val="0"/>
          <w:divBdr>
            <w:top w:val="none" w:sz="0" w:space="0" w:color="auto"/>
            <w:left w:val="none" w:sz="0" w:space="0" w:color="auto"/>
            <w:bottom w:val="none" w:sz="0" w:space="0" w:color="auto"/>
            <w:right w:val="none" w:sz="0" w:space="0" w:color="auto"/>
          </w:divBdr>
        </w:div>
        <w:div w:id="1827354384">
          <w:marLeft w:val="0"/>
          <w:marRight w:val="0"/>
          <w:marTop w:val="0"/>
          <w:marBottom w:val="0"/>
          <w:divBdr>
            <w:top w:val="none" w:sz="0" w:space="0" w:color="auto"/>
            <w:left w:val="none" w:sz="0" w:space="0" w:color="auto"/>
            <w:bottom w:val="none" w:sz="0" w:space="0" w:color="auto"/>
            <w:right w:val="none" w:sz="0" w:space="0" w:color="auto"/>
          </w:divBdr>
        </w:div>
        <w:div w:id="1791430904">
          <w:marLeft w:val="0"/>
          <w:marRight w:val="0"/>
          <w:marTop w:val="0"/>
          <w:marBottom w:val="0"/>
          <w:divBdr>
            <w:top w:val="none" w:sz="0" w:space="0" w:color="auto"/>
            <w:left w:val="none" w:sz="0" w:space="0" w:color="auto"/>
            <w:bottom w:val="none" w:sz="0" w:space="0" w:color="auto"/>
            <w:right w:val="none" w:sz="0" w:space="0" w:color="auto"/>
          </w:divBdr>
        </w:div>
        <w:div w:id="260527974">
          <w:marLeft w:val="0"/>
          <w:marRight w:val="0"/>
          <w:marTop w:val="0"/>
          <w:marBottom w:val="0"/>
          <w:divBdr>
            <w:top w:val="none" w:sz="0" w:space="0" w:color="auto"/>
            <w:left w:val="none" w:sz="0" w:space="0" w:color="auto"/>
            <w:bottom w:val="none" w:sz="0" w:space="0" w:color="auto"/>
            <w:right w:val="none" w:sz="0" w:space="0" w:color="auto"/>
          </w:divBdr>
        </w:div>
        <w:div w:id="2100564287">
          <w:marLeft w:val="0"/>
          <w:marRight w:val="0"/>
          <w:marTop w:val="0"/>
          <w:marBottom w:val="0"/>
          <w:divBdr>
            <w:top w:val="none" w:sz="0" w:space="0" w:color="auto"/>
            <w:left w:val="none" w:sz="0" w:space="0" w:color="auto"/>
            <w:bottom w:val="none" w:sz="0" w:space="0" w:color="auto"/>
            <w:right w:val="none" w:sz="0" w:space="0" w:color="auto"/>
          </w:divBdr>
        </w:div>
        <w:div w:id="916285512">
          <w:marLeft w:val="0"/>
          <w:marRight w:val="0"/>
          <w:marTop w:val="0"/>
          <w:marBottom w:val="0"/>
          <w:divBdr>
            <w:top w:val="none" w:sz="0" w:space="0" w:color="auto"/>
            <w:left w:val="none" w:sz="0" w:space="0" w:color="auto"/>
            <w:bottom w:val="none" w:sz="0" w:space="0" w:color="auto"/>
            <w:right w:val="none" w:sz="0" w:space="0" w:color="auto"/>
          </w:divBdr>
        </w:div>
        <w:div w:id="933244414">
          <w:marLeft w:val="0"/>
          <w:marRight w:val="0"/>
          <w:marTop w:val="0"/>
          <w:marBottom w:val="0"/>
          <w:divBdr>
            <w:top w:val="none" w:sz="0" w:space="0" w:color="auto"/>
            <w:left w:val="none" w:sz="0" w:space="0" w:color="auto"/>
            <w:bottom w:val="none" w:sz="0" w:space="0" w:color="auto"/>
            <w:right w:val="none" w:sz="0" w:space="0" w:color="auto"/>
          </w:divBdr>
        </w:div>
        <w:div w:id="260378135">
          <w:marLeft w:val="0"/>
          <w:marRight w:val="0"/>
          <w:marTop w:val="0"/>
          <w:marBottom w:val="0"/>
          <w:divBdr>
            <w:top w:val="none" w:sz="0" w:space="0" w:color="auto"/>
            <w:left w:val="none" w:sz="0" w:space="0" w:color="auto"/>
            <w:bottom w:val="none" w:sz="0" w:space="0" w:color="auto"/>
            <w:right w:val="none" w:sz="0" w:space="0" w:color="auto"/>
          </w:divBdr>
        </w:div>
        <w:div w:id="23143651">
          <w:marLeft w:val="0"/>
          <w:marRight w:val="0"/>
          <w:marTop w:val="0"/>
          <w:marBottom w:val="0"/>
          <w:divBdr>
            <w:top w:val="none" w:sz="0" w:space="0" w:color="auto"/>
            <w:left w:val="none" w:sz="0" w:space="0" w:color="auto"/>
            <w:bottom w:val="none" w:sz="0" w:space="0" w:color="auto"/>
            <w:right w:val="none" w:sz="0" w:space="0" w:color="auto"/>
          </w:divBdr>
        </w:div>
        <w:div w:id="804085354">
          <w:marLeft w:val="0"/>
          <w:marRight w:val="0"/>
          <w:marTop w:val="0"/>
          <w:marBottom w:val="0"/>
          <w:divBdr>
            <w:top w:val="none" w:sz="0" w:space="0" w:color="auto"/>
            <w:left w:val="none" w:sz="0" w:space="0" w:color="auto"/>
            <w:bottom w:val="none" w:sz="0" w:space="0" w:color="auto"/>
            <w:right w:val="none" w:sz="0" w:space="0" w:color="auto"/>
          </w:divBdr>
        </w:div>
        <w:div w:id="825626933">
          <w:marLeft w:val="0"/>
          <w:marRight w:val="0"/>
          <w:marTop w:val="0"/>
          <w:marBottom w:val="0"/>
          <w:divBdr>
            <w:top w:val="none" w:sz="0" w:space="0" w:color="auto"/>
            <w:left w:val="none" w:sz="0" w:space="0" w:color="auto"/>
            <w:bottom w:val="none" w:sz="0" w:space="0" w:color="auto"/>
            <w:right w:val="none" w:sz="0" w:space="0" w:color="auto"/>
          </w:divBdr>
        </w:div>
        <w:div w:id="821652124">
          <w:marLeft w:val="0"/>
          <w:marRight w:val="0"/>
          <w:marTop w:val="0"/>
          <w:marBottom w:val="0"/>
          <w:divBdr>
            <w:top w:val="none" w:sz="0" w:space="0" w:color="auto"/>
            <w:left w:val="none" w:sz="0" w:space="0" w:color="auto"/>
            <w:bottom w:val="none" w:sz="0" w:space="0" w:color="auto"/>
            <w:right w:val="none" w:sz="0" w:space="0" w:color="auto"/>
          </w:divBdr>
        </w:div>
        <w:div w:id="432477847">
          <w:marLeft w:val="0"/>
          <w:marRight w:val="0"/>
          <w:marTop w:val="0"/>
          <w:marBottom w:val="0"/>
          <w:divBdr>
            <w:top w:val="none" w:sz="0" w:space="0" w:color="auto"/>
            <w:left w:val="none" w:sz="0" w:space="0" w:color="auto"/>
            <w:bottom w:val="none" w:sz="0" w:space="0" w:color="auto"/>
            <w:right w:val="none" w:sz="0" w:space="0" w:color="auto"/>
          </w:divBdr>
        </w:div>
        <w:div w:id="716397011">
          <w:marLeft w:val="0"/>
          <w:marRight w:val="0"/>
          <w:marTop w:val="0"/>
          <w:marBottom w:val="0"/>
          <w:divBdr>
            <w:top w:val="none" w:sz="0" w:space="0" w:color="auto"/>
            <w:left w:val="none" w:sz="0" w:space="0" w:color="auto"/>
            <w:bottom w:val="none" w:sz="0" w:space="0" w:color="auto"/>
            <w:right w:val="none" w:sz="0" w:space="0" w:color="auto"/>
          </w:divBdr>
        </w:div>
        <w:div w:id="107938875">
          <w:marLeft w:val="0"/>
          <w:marRight w:val="0"/>
          <w:marTop w:val="0"/>
          <w:marBottom w:val="0"/>
          <w:divBdr>
            <w:top w:val="none" w:sz="0" w:space="0" w:color="auto"/>
            <w:left w:val="none" w:sz="0" w:space="0" w:color="auto"/>
            <w:bottom w:val="none" w:sz="0" w:space="0" w:color="auto"/>
            <w:right w:val="none" w:sz="0" w:space="0" w:color="auto"/>
          </w:divBdr>
        </w:div>
        <w:div w:id="1672177203">
          <w:marLeft w:val="0"/>
          <w:marRight w:val="0"/>
          <w:marTop w:val="0"/>
          <w:marBottom w:val="0"/>
          <w:divBdr>
            <w:top w:val="none" w:sz="0" w:space="0" w:color="auto"/>
            <w:left w:val="none" w:sz="0" w:space="0" w:color="auto"/>
            <w:bottom w:val="none" w:sz="0" w:space="0" w:color="auto"/>
            <w:right w:val="none" w:sz="0" w:space="0" w:color="auto"/>
          </w:divBdr>
        </w:div>
        <w:div w:id="1278830790">
          <w:marLeft w:val="0"/>
          <w:marRight w:val="0"/>
          <w:marTop w:val="0"/>
          <w:marBottom w:val="0"/>
          <w:divBdr>
            <w:top w:val="none" w:sz="0" w:space="0" w:color="auto"/>
            <w:left w:val="none" w:sz="0" w:space="0" w:color="auto"/>
            <w:bottom w:val="none" w:sz="0" w:space="0" w:color="auto"/>
            <w:right w:val="none" w:sz="0" w:space="0" w:color="auto"/>
          </w:divBdr>
        </w:div>
        <w:div w:id="751895060">
          <w:marLeft w:val="0"/>
          <w:marRight w:val="0"/>
          <w:marTop w:val="0"/>
          <w:marBottom w:val="0"/>
          <w:divBdr>
            <w:top w:val="none" w:sz="0" w:space="0" w:color="auto"/>
            <w:left w:val="none" w:sz="0" w:space="0" w:color="auto"/>
            <w:bottom w:val="none" w:sz="0" w:space="0" w:color="auto"/>
            <w:right w:val="none" w:sz="0" w:space="0" w:color="auto"/>
          </w:divBdr>
        </w:div>
        <w:div w:id="823358431">
          <w:marLeft w:val="0"/>
          <w:marRight w:val="0"/>
          <w:marTop w:val="0"/>
          <w:marBottom w:val="0"/>
          <w:divBdr>
            <w:top w:val="none" w:sz="0" w:space="0" w:color="auto"/>
            <w:left w:val="none" w:sz="0" w:space="0" w:color="auto"/>
            <w:bottom w:val="none" w:sz="0" w:space="0" w:color="auto"/>
            <w:right w:val="none" w:sz="0" w:space="0" w:color="auto"/>
          </w:divBdr>
        </w:div>
        <w:div w:id="1776631441">
          <w:marLeft w:val="0"/>
          <w:marRight w:val="0"/>
          <w:marTop w:val="0"/>
          <w:marBottom w:val="0"/>
          <w:divBdr>
            <w:top w:val="none" w:sz="0" w:space="0" w:color="auto"/>
            <w:left w:val="none" w:sz="0" w:space="0" w:color="auto"/>
            <w:bottom w:val="none" w:sz="0" w:space="0" w:color="auto"/>
            <w:right w:val="none" w:sz="0" w:space="0" w:color="auto"/>
          </w:divBdr>
        </w:div>
        <w:div w:id="1459911101">
          <w:marLeft w:val="0"/>
          <w:marRight w:val="0"/>
          <w:marTop w:val="0"/>
          <w:marBottom w:val="0"/>
          <w:divBdr>
            <w:top w:val="none" w:sz="0" w:space="0" w:color="auto"/>
            <w:left w:val="none" w:sz="0" w:space="0" w:color="auto"/>
            <w:bottom w:val="none" w:sz="0" w:space="0" w:color="auto"/>
            <w:right w:val="none" w:sz="0" w:space="0" w:color="auto"/>
          </w:divBdr>
        </w:div>
        <w:div w:id="80103715">
          <w:marLeft w:val="0"/>
          <w:marRight w:val="0"/>
          <w:marTop w:val="0"/>
          <w:marBottom w:val="0"/>
          <w:divBdr>
            <w:top w:val="none" w:sz="0" w:space="0" w:color="auto"/>
            <w:left w:val="none" w:sz="0" w:space="0" w:color="auto"/>
            <w:bottom w:val="none" w:sz="0" w:space="0" w:color="auto"/>
            <w:right w:val="none" w:sz="0" w:space="0" w:color="auto"/>
          </w:divBdr>
        </w:div>
        <w:div w:id="1378696495">
          <w:marLeft w:val="0"/>
          <w:marRight w:val="0"/>
          <w:marTop w:val="0"/>
          <w:marBottom w:val="0"/>
          <w:divBdr>
            <w:top w:val="none" w:sz="0" w:space="0" w:color="auto"/>
            <w:left w:val="none" w:sz="0" w:space="0" w:color="auto"/>
            <w:bottom w:val="none" w:sz="0" w:space="0" w:color="auto"/>
            <w:right w:val="none" w:sz="0" w:space="0" w:color="auto"/>
          </w:divBdr>
        </w:div>
        <w:div w:id="1623917682">
          <w:marLeft w:val="0"/>
          <w:marRight w:val="0"/>
          <w:marTop w:val="0"/>
          <w:marBottom w:val="0"/>
          <w:divBdr>
            <w:top w:val="none" w:sz="0" w:space="0" w:color="auto"/>
            <w:left w:val="none" w:sz="0" w:space="0" w:color="auto"/>
            <w:bottom w:val="none" w:sz="0" w:space="0" w:color="auto"/>
            <w:right w:val="none" w:sz="0" w:space="0" w:color="auto"/>
          </w:divBdr>
        </w:div>
        <w:div w:id="275328839">
          <w:marLeft w:val="0"/>
          <w:marRight w:val="0"/>
          <w:marTop w:val="0"/>
          <w:marBottom w:val="0"/>
          <w:divBdr>
            <w:top w:val="none" w:sz="0" w:space="0" w:color="auto"/>
            <w:left w:val="none" w:sz="0" w:space="0" w:color="auto"/>
            <w:bottom w:val="none" w:sz="0" w:space="0" w:color="auto"/>
            <w:right w:val="none" w:sz="0" w:space="0" w:color="auto"/>
          </w:divBdr>
        </w:div>
        <w:div w:id="1459448608">
          <w:marLeft w:val="0"/>
          <w:marRight w:val="0"/>
          <w:marTop w:val="0"/>
          <w:marBottom w:val="0"/>
          <w:divBdr>
            <w:top w:val="none" w:sz="0" w:space="0" w:color="auto"/>
            <w:left w:val="none" w:sz="0" w:space="0" w:color="auto"/>
            <w:bottom w:val="none" w:sz="0" w:space="0" w:color="auto"/>
            <w:right w:val="none" w:sz="0" w:space="0" w:color="auto"/>
          </w:divBdr>
        </w:div>
        <w:div w:id="1197892338">
          <w:marLeft w:val="0"/>
          <w:marRight w:val="0"/>
          <w:marTop w:val="0"/>
          <w:marBottom w:val="0"/>
          <w:divBdr>
            <w:top w:val="none" w:sz="0" w:space="0" w:color="auto"/>
            <w:left w:val="none" w:sz="0" w:space="0" w:color="auto"/>
            <w:bottom w:val="none" w:sz="0" w:space="0" w:color="auto"/>
            <w:right w:val="none" w:sz="0" w:space="0" w:color="auto"/>
          </w:divBdr>
        </w:div>
        <w:div w:id="37824069">
          <w:marLeft w:val="0"/>
          <w:marRight w:val="0"/>
          <w:marTop w:val="0"/>
          <w:marBottom w:val="0"/>
          <w:divBdr>
            <w:top w:val="none" w:sz="0" w:space="0" w:color="auto"/>
            <w:left w:val="none" w:sz="0" w:space="0" w:color="auto"/>
            <w:bottom w:val="none" w:sz="0" w:space="0" w:color="auto"/>
            <w:right w:val="none" w:sz="0" w:space="0" w:color="auto"/>
          </w:divBdr>
        </w:div>
        <w:div w:id="1036389056">
          <w:marLeft w:val="0"/>
          <w:marRight w:val="0"/>
          <w:marTop w:val="0"/>
          <w:marBottom w:val="0"/>
          <w:divBdr>
            <w:top w:val="none" w:sz="0" w:space="0" w:color="auto"/>
            <w:left w:val="none" w:sz="0" w:space="0" w:color="auto"/>
            <w:bottom w:val="none" w:sz="0" w:space="0" w:color="auto"/>
            <w:right w:val="none" w:sz="0" w:space="0" w:color="auto"/>
          </w:divBdr>
        </w:div>
        <w:div w:id="1853686371">
          <w:marLeft w:val="0"/>
          <w:marRight w:val="0"/>
          <w:marTop w:val="0"/>
          <w:marBottom w:val="0"/>
          <w:divBdr>
            <w:top w:val="none" w:sz="0" w:space="0" w:color="auto"/>
            <w:left w:val="none" w:sz="0" w:space="0" w:color="auto"/>
            <w:bottom w:val="none" w:sz="0" w:space="0" w:color="auto"/>
            <w:right w:val="none" w:sz="0" w:space="0" w:color="auto"/>
          </w:divBdr>
        </w:div>
        <w:div w:id="472215771">
          <w:marLeft w:val="0"/>
          <w:marRight w:val="0"/>
          <w:marTop w:val="0"/>
          <w:marBottom w:val="0"/>
          <w:divBdr>
            <w:top w:val="none" w:sz="0" w:space="0" w:color="auto"/>
            <w:left w:val="none" w:sz="0" w:space="0" w:color="auto"/>
            <w:bottom w:val="none" w:sz="0" w:space="0" w:color="auto"/>
            <w:right w:val="none" w:sz="0" w:space="0" w:color="auto"/>
          </w:divBdr>
        </w:div>
        <w:div w:id="551386809">
          <w:marLeft w:val="0"/>
          <w:marRight w:val="0"/>
          <w:marTop w:val="0"/>
          <w:marBottom w:val="0"/>
          <w:divBdr>
            <w:top w:val="none" w:sz="0" w:space="0" w:color="auto"/>
            <w:left w:val="none" w:sz="0" w:space="0" w:color="auto"/>
            <w:bottom w:val="none" w:sz="0" w:space="0" w:color="auto"/>
            <w:right w:val="none" w:sz="0" w:space="0" w:color="auto"/>
          </w:divBdr>
        </w:div>
        <w:div w:id="888961191">
          <w:marLeft w:val="0"/>
          <w:marRight w:val="0"/>
          <w:marTop w:val="0"/>
          <w:marBottom w:val="0"/>
          <w:divBdr>
            <w:top w:val="none" w:sz="0" w:space="0" w:color="auto"/>
            <w:left w:val="none" w:sz="0" w:space="0" w:color="auto"/>
            <w:bottom w:val="none" w:sz="0" w:space="0" w:color="auto"/>
            <w:right w:val="none" w:sz="0" w:space="0" w:color="auto"/>
          </w:divBdr>
        </w:div>
        <w:div w:id="998270706">
          <w:marLeft w:val="0"/>
          <w:marRight w:val="0"/>
          <w:marTop w:val="0"/>
          <w:marBottom w:val="0"/>
          <w:divBdr>
            <w:top w:val="none" w:sz="0" w:space="0" w:color="auto"/>
            <w:left w:val="none" w:sz="0" w:space="0" w:color="auto"/>
            <w:bottom w:val="none" w:sz="0" w:space="0" w:color="auto"/>
            <w:right w:val="none" w:sz="0" w:space="0" w:color="auto"/>
          </w:divBdr>
        </w:div>
        <w:div w:id="1890648876">
          <w:marLeft w:val="0"/>
          <w:marRight w:val="0"/>
          <w:marTop w:val="0"/>
          <w:marBottom w:val="0"/>
          <w:divBdr>
            <w:top w:val="none" w:sz="0" w:space="0" w:color="auto"/>
            <w:left w:val="none" w:sz="0" w:space="0" w:color="auto"/>
            <w:bottom w:val="none" w:sz="0" w:space="0" w:color="auto"/>
            <w:right w:val="none" w:sz="0" w:space="0" w:color="auto"/>
          </w:divBdr>
        </w:div>
        <w:div w:id="1175724813">
          <w:marLeft w:val="0"/>
          <w:marRight w:val="0"/>
          <w:marTop w:val="0"/>
          <w:marBottom w:val="0"/>
          <w:divBdr>
            <w:top w:val="none" w:sz="0" w:space="0" w:color="auto"/>
            <w:left w:val="none" w:sz="0" w:space="0" w:color="auto"/>
            <w:bottom w:val="none" w:sz="0" w:space="0" w:color="auto"/>
            <w:right w:val="none" w:sz="0" w:space="0" w:color="auto"/>
          </w:divBdr>
        </w:div>
        <w:div w:id="892083454">
          <w:marLeft w:val="0"/>
          <w:marRight w:val="0"/>
          <w:marTop w:val="0"/>
          <w:marBottom w:val="0"/>
          <w:divBdr>
            <w:top w:val="none" w:sz="0" w:space="0" w:color="auto"/>
            <w:left w:val="none" w:sz="0" w:space="0" w:color="auto"/>
            <w:bottom w:val="none" w:sz="0" w:space="0" w:color="auto"/>
            <w:right w:val="none" w:sz="0" w:space="0" w:color="auto"/>
          </w:divBdr>
        </w:div>
        <w:div w:id="1156452777">
          <w:marLeft w:val="0"/>
          <w:marRight w:val="0"/>
          <w:marTop w:val="0"/>
          <w:marBottom w:val="0"/>
          <w:divBdr>
            <w:top w:val="none" w:sz="0" w:space="0" w:color="auto"/>
            <w:left w:val="none" w:sz="0" w:space="0" w:color="auto"/>
            <w:bottom w:val="none" w:sz="0" w:space="0" w:color="auto"/>
            <w:right w:val="none" w:sz="0" w:space="0" w:color="auto"/>
          </w:divBdr>
        </w:div>
        <w:div w:id="533419481">
          <w:marLeft w:val="0"/>
          <w:marRight w:val="0"/>
          <w:marTop w:val="0"/>
          <w:marBottom w:val="0"/>
          <w:divBdr>
            <w:top w:val="none" w:sz="0" w:space="0" w:color="auto"/>
            <w:left w:val="none" w:sz="0" w:space="0" w:color="auto"/>
            <w:bottom w:val="none" w:sz="0" w:space="0" w:color="auto"/>
            <w:right w:val="none" w:sz="0" w:space="0" w:color="auto"/>
          </w:divBdr>
        </w:div>
        <w:div w:id="441415635">
          <w:marLeft w:val="0"/>
          <w:marRight w:val="0"/>
          <w:marTop w:val="0"/>
          <w:marBottom w:val="0"/>
          <w:divBdr>
            <w:top w:val="none" w:sz="0" w:space="0" w:color="auto"/>
            <w:left w:val="none" w:sz="0" w:space="0" w:color="auto"/>
            <w:bottom w:val="none" w:sz="0" w:space="0" w:color="auto"/>
            <w:right w:val="none" w:sz="0" w:space="0" w:color="auto"/>
          </w:divBdr>
        </w:div>
        <w:div w:id="184515616">
          <w:marLeft w:val="0"/>
          <w:marRight w:val="0"/>
          <w:marTop w:val="0"/>
          <w:marBottom w:val="0"/>
          <w:divBdr>
            <w:top w:val="none" w:sz="0" w:space="0" w:color="auto"/>
            <w:left w:val="none" w:sz="0" w:space="0" w:color="auto"/>
            <w:bottom w:val="none" w:sz="0" w:space="0" w:color="auto"/>
            <w:right w:val="none" w:sz="0" w:space="0" w:color="auto"/>
          </w:divBdr>
        </w:div>
        <w:div w:id="1990550594">
          <w:marLeft w:val="0"/>
          <w:marRight w:val="0"/>
          <w:marTop w:val="0"/>
          <w:marBottom w:val="0"/>
          <w:divBdr>
            <w:top w:val="none" w:sz="0" w:space="0" w:color="auto"/>
            <w:left w:val="none" w:sz="0" w:space="0" w:color="auto"/>
            <w:bottom w:val="none" w:sz="0" w:space="0" w:color="auto"/>
            <w:right w:val="none" w:sz="0" w:space="0" w:color="auto"/>
          </w:divBdr>
        </w:div>
        <w:div w:id="1657222021">
          <w:marLeft w:val="0"/>
          <w:marRight w:val="0"/>
          <w:marTop w:val="0"/>
          <w:marBottom w:val="0"/>
          <w:divBdr>
            <w:top w:val="none" w:sz="0" w:space="0" w:color="auto"/>
            <w:left w:val="none" w:sz="0" w:space="0" w:color="auto"/>
            <w:bottom w:val="none" w:sz="0" w:space="0" w:color="auto"/>
            <w:right w:val="none" w:sz="0" w:space="0" w:color="auto"/>
          </w:divBdr>
        </w:div>
        <w:div w:id="2043817368">
          <w:marLeft w:val="0"/>
          <w:marRight w:val="0"/>
          <w:marTop w:val="0"/>
          <w:marBottom w:val="0"/>
          <w:divBdr>
            <w:top w:val="none" w:sz="0" w:space="0" w:color="auto"/>
            <w:left w:val="none" w:sz="0" w:space="0" w:color="auto"/>
            <w:bottom w:val="none" w:sz="0" w:space="0" w:color="auto"/>
            <w:right w:val="none" w:sz="0" w:space="0" w:color="auto"/>
          </w:divBdr>
        </w:div>
        <w:div w:id="1079134470">
          <w:marLeft w:val="0"/>
          <w:marRight w:val="0"/>
          <w:marTop w:val="0"/>
          <w:marBottom w:val="0"/>
          <w:divBdr>
            <w:top w:val="none" w:sz="0" w:space="0" w:color="auto"/>
            <w:left w:val="none" w:sz="0" w:space="0" w:color="auto"/>
            <w:bottom w:val="none" w:sz="0" w:space="0" w:color="auto"/>
            <w:right w:val="none" w:sz="0" w:space="0" w:color="auto"/>
          </w:divBdr>
        </w:div>
        <w:div w:id="2105876927">
          <w:marLeft w:val="0"/>
          <w:marRight w:val="0"/>
          <w:marTop w:val="0"/>
          <w:marBottom w:val="0"/>
          <w:divBdr>
            <w:top w:val="none" w:sz="0" w:space="0" w:color="auto"/>
            <w:left w:val="none" w:sz="0" w:space="0" w:color="auto"/>
            <w:bottom w:val="none" w:sz="0" w:space="0" w:color="auto"/>
            <w:right w:val="none" w:sz="0" w:space="0" w:color="auto"/>
          </w:divBdr>
        </w:div>
        <w:div w:id="737552136">
          <w:marLeft w:val="0"/>
          <w:marRight w:val="0"/>
          <w:marTop w:val="0"/>
          <w:marBottom w:val="0"/>
          <w:divBdr>
            <w:top w:val="none" w:sz="0" w:space="0" w:color="auto"/>
            <w:left w:val="none" w:sz="0" w:space="0" w:color="auto"/>
            <w:bottom w:val="none" w:sz="0" w:space="0" w:color="auto"/>
            <w:right w:val="none" w:sz="0" w:space="0" w:color="auto"/>
          </w:divBdr>
        </w:div>
        <w:div w:id="1955018948">
          <w:marLeft w:val="0"/>
          <w:marRight w:val="0"/>
          <w:marTop w:val="0"/>
          <w:marBottom w:val="0"/>
          <w:divBdr>
            <w:top w:val="none" w:sz="0" w:space="0" w:color="auto"/>
            <w:left w:val="none" w:sz="0" w:space="0" w:color="auto"/>
            <w:bottom w:val="none" w:sz="0" w:space="0" w:color="auto"/>
            <w:right w:val="none" w:sz="0" w:space="0" w:color="auto"/>
          </w:divBdr>
        </w:div>
      </w:divsChild>
    </w:div>
    <w:div w:id="631332326">
      <w:bodyDiv w:val="1"/>
      <w:marLeft w:val="0"/>
      <w:marRight w:val="0"/>
      <w:marTop w:val="0"/>
      <w:marBottom w:val="0"/>
      <w:divBdr>
        <w:top w:val="none" w:sz="0" w:space="0" w:color="auto"/>
        <w:left w:val="none" w:sz="0" w:space="0" w:color="auto"/>
        <w:bottom w:val="none" w:sz="0" w:space="0" w:color="auto"/>
        <w:right w:val="none" w:sz="0" w:space="0" w:color="auto"/>
      </w:divBdr>
      <w:divsChild>
        <w:div w:id="1326588741">
          <w:marLeft w:val="0"/>
          <w:marRight w:val="0"/>
          <w:marTop w:val="0"/>
          <w:marBottom w:val="0"/>
          <w:divBdr>
            <w:top w:val="none" w:sz="0" w:space="0" w:color="auto"/>
            <w:left w:val="none" w:sz="0" w:space="0" w:color="auto"/>
            <w:bottom w:val="none" w:sz="0" w:space="0" w:color="auto"/>
            <w:right w:val="none" w:sz="0" w:space="0" w:color="auto"/>
          </w:divBdr>
        </w:div>
        <w:div w:id="625476168">
          <w:marLeft w:val="0"/>
          <w:marRight w:val="0"/>
          <w:marTop w:val="0"/>
          <w:marBottom w:val="0"/>
          <w:divBdr>
            <w:top w:val="none" w:sz="0" w:space="0" w:color="auto"/>
            <w:left w:val="none" w:sz="0" w:space="0" w:color="auto"/>
            <w:bottom w:val="none" w:sz="0" w:space="0" w:color="auto"/>
            <w:right w:val="none" w:sz="0" w:space="0" w:color="auto"/>
          </w:divBdr>
        </w:div>
        <w:div w:id="480003930">
          <w:marLeft w:val="0"/>
          <w:marRight w:val="0"/>
          <w:marTop w:val="0"/>
          <w:marBottom w:val="0"/>
          <w:divBdr>
            <w:top w:val="none" w:sz="0" w:space="0" w:color="auto"/>
            <w:left w:val="none" w:sz="0" w:space="0" w:color="auto"/>
            <w:bottom w:val="none" w:sz="0" w:space="0" w:color="auto"/>
            <w:right w:val="none" w:sz="0" w:space="0" w:color="auto"/>
          </w:divBdr>
        </w:div>
        <w:div w:id="1722095727">
          <w:marLeft w:val="0"/>
          <w:marRight w:val="0"/>
          <w:marTop w:val="0"/>
          <w:marBottom w:val="0"/>
          <w:divBdr>
            <w:top w:val="none" w:sz="0" w:space="0" w:color="auto"/>
            <w:left w:val="none" w:sz="0" w:space="0" w:color="auto"/>
            <w:bottom w:val="none" w:sz="0" w:space="0" w:color="auto"/>
            <w:right w:val="none" w:sz="0" w:space="0" w:color="auto"/>
          </w:divBdr>
        </w:div>
        <w:div w:id="2075464812">
          <w:marLeft w:val="0"/>
          <w:marRight w:val="0"/>
          <w:marTop w:val="0"/>
          <w:marBottom w:val="0"/>
          <w:divBdr>
            <w:top w:val="none" w:sz="0" w:space="0" w:color="auto"/>
            <w:left w:val="none" w:sz="0" w:space="0" w:color="auto"/>
            <w:bottom w:val="none" w:sz="0" w:space="0" w:color="auto"/>
            <w:right w:val="none" w:sz="0" w:space="0" w:color="auto"/>
          </w:divBdr>
        </w:div>
        <w:div w:id="308558850">
          <w:marLeft w:val="0"/>
          <w:marRight w:val="0"/>
          <w:marTop w:val="0"/>
          <w:marBottom w:val="0"/>
          <w:divBdr>
            <w:top w:val="none" w:sz="0" w:space="0" w:color="auto"/>
            <w:left w:val="none" w:sz="0" w:space="0" w:color="auto"/>
            <w:bottom w:val="none" w:sz="0" w:space="0" w:color="auto"/>
            <w:right w:val="none" w:sz="0" w:space="0" w:color="auto"/>
          </w:divBdr>
        </w:div>
        <w:div w:id="1122000381">
          <w:marLeft w:val="0"/>
          <w:marRight w:val="0"/>
          <w:marTop w:val="0"/>
          <w:marBottom w:val="0"/>
          <w:divBdr>
            <w:top w:val="none" w:sz="0" w:space="0" w:color="auto"/>
            <w:left w:val="none" w:sz="0" w:space="0" w:color="auto"/>
            <w:bottom w:val="none" w:sz="0" w:space="0" w:color="auto"/>
            <w:right w:val="none" w:sz="0" w:space="0" w:color="auto"/>
          </w:divBdr>
        </w:div>
        <w:div w:id="1237931722">
          <w:marLeft w:val="0"/>
          <w:marRight w:val="0"/>
          <w:marTop w:val="0"/>
          <w:marBottom w:val="0"/>
          <w:divBdr>
            <w:top w:val="none" w:sz="0" w:space="0" w:color="auto"/>
            <w:left w:val="none" w:sz="0" w:space="0" w:color="auto"/>
            <w:bottom w:val="none" w:sz="0" w:space="0" w:color="auto"/>
            <w:right w:val="none" w:sz="0" w:space="0" w:color="auto"/>
          </w:divBdr>
        </w:div>
        <w:div w:id="597258250">
          <w:marLeft w:val="0"/>
          <w:marRight w:val="0"/>
          <w:marTop w:val="0"/>
          <w:marBottom w:val="0"/>
          <w:divBdr>
            <w:top w:val="none" w:sz="0" w:space="0" w:color="auto"/>
            <w:left w:val="none" w:sz="0" w:space="0" w:color="auto"/>
            <w:bottom w:val="none" w:sz="0" w:space="0" w:color="auto"/>
            <w:right w:val="none" w:sz="0" w:space="0" w:color="auto"/>
          </w:divBdr>
        </w:div>
        <w:div w:id="1200972831">
          <w:marLeft w:val="0"/>
          <w:marRight w:val="0"/>
          <w:marTop w:val="0"/>
          <w:marBottom w:val="0"/>
          <w:divBdr>
            <w:top w:val="none" w:sz="0" w:space="0" w:color="auto"/>
            <w:left w:val="none" w:sz="0" w:space="0" w:color="auto"/>
            <w:bottom w:val="none" w:sz="0" w:space="0" w:color="auto"/>
            <w:right w:val="none" w:sz="0" w:space="0" w:color="auto"/>
          </w:divBdr>
        </w:div>
        <w:div w:id="447895792">
          <w:marLeft w:val="0"/>
          <w:marRight w:val="0"/>
          <w:marTop w:val="0"/>
          <w:marBottom w:val="0"/>
          <w:divBdr>
            <w:top w:val="none" w:sz="0" w:space="0" w:color="auto"/>
            <w:left w:val="none" w:sz="0" w:space="0" w:color="auto"/>
            <w:bottom w:val="none" w:sz="0" w:space="0" w:color="auto"/>
            <w:right w:val="none" w:sz="0" w:space="0" w:color="auto"/>
          </w:divBdr>
        </w:div>
        <w:div w:id="208305019">
          <w:marLeft w:val="0"/>
          <w:marRight w:val="0"/>
          <w:marTop w:val="0"/>
          <w:marBottom w:val="0"/>
          <w:divBdr>
            <w:top w:val="none" w:sz="0" w:space="0" w:color="auto"/>
            <w:left w:val="none" w:sz="0" w:space="0" w:color="auto"/>
            <w:bottom w:val="none" w:sz="0" w:space="0" w:color="auto"/>
            <w:right w:val="none" w:sz="0" w:space="0" w:color="auto"/>
          </w:divBdr>
        </w:div>
        <w:div w:id="1326514962">
          <w:marLeft w:val="0"/>
          <w:marRight w:val="0"/>
          <w:marTop w:val="0"/>
          <w:marBottom w:val="0"/>
          <w:divBdr>
            <w:top w:val="none" w:sz="0" w:space="0" w:color="auto"/>
            <w:left w:val="none" w:sz="0" w:space="0" w:color="auto"/>
            <w:bottom w:val="none" w:sz="0" w:space="0" w:color="auto"/>
            <w:right w:val="none" w:sz="0" w:space="0" w:color="auto"/>
          </w:divBdr>
        </w:div>
        <w:div w:id="1613975954">
          <w:marLeft w:val="0"/>
          <w:marRight w:val="0"/>
          <w:marTop w:val="0"/>
          <w:marBottom w:val="0"/>
          <w:divBdr>
            <w:top w:val="none" w:sz="0" w:space="0" w:color="auto"/>
            <w:left w:val="none" w:sz="0" w:space="0" w:color="auto"/>
            <w:bottom w:val="none" w:sz="0" w:space="0" w:color="auto"/>
            <w:right w:val="none" w:sz="0" w:space="0" w:color="auto"/>
          </w:divBdr>
        </w:div>
        <w:div w:id="2089576075">
          <w:marLeft w:val="0"/>
          <w:marRight w:val="0"/>
          <w:marTop w:val="0"/>
          <w:marBottom w:val="0"/>
          <w:divBdr>
            <w:top w:val="none" w:sz="0" w:space="0" w:color="auto"/>
            <w:left w:val="none" w:sz="0" w:space="0" w:color="auto"/>
            <w:bottom w:val="none" w:sz="0" w:space="0" w:color="auto"/>
            <w:right w:val="none" w:sz="0" w:space="0" w:color="auto"/>
          </w:divBdr>
        </w:div>
        <w:div w:id="2004815620">
          <w:marLeft w:val="0"/>
          <w:marRight w:val="0"/>
          <w:marTop w:val="0"/>
          <w:marBottom w:val="0"/>
          <w:divBdr>
            <w:top w:val="none" w:sz="0" w:space="0" w:color="auto"/>
            <w:left w:val="none" w:sz="0" w:space="0" w:color="auto"/>
            <w:bottom w:val="none" w:sz="0" w:space="0" w:color="auto"/>
            <w:right w:val="none" w:sz="0" w:space="0" w:color="auto"/>
          </w:divBdr>
        </w:div>
        <w:div w:id="651711501">
          <w:marLeft w:val="0"/>
          <w:marRight w:val="0"/>
          <w:marTop w:val="0"/>
          <w:marBottom w:val="0"/>
          <w:divBdr>
            <w:top w:val="none" w:sz="0" w:space="0" w:color="auto"/>
            <w:left w:val="none" w:sz="0" w:space="0" w:color="auto"/>
            <w:bottom w:val="none" w:sz="0" w:space="0" w:color="auto"/>
            <w:right w:val="none" w:sz="0" w:space="0" w:color="auto"/>
          </w:divBdr>
        </w:div>
        <w:div w:id="454099652">
          <w:marLeft w:val="0"/>
          <w:marRight w:val="0"/>
          <w:marTop w:val="0"/>
          <w:marBottom w:val="0"/>
          <w:divBdr>
            <w:top w:val="none" w:sz="0" w:space="0" w:color="auto"/>
            <w:left w:val="none" w:sz="0" w:space="0" w:color="auto"/>
            <w:bottom w:val="none" w:sz="0" w:space="0" w:color="auto"/>
            <w:right w:val="none" w:sz="0" w:space="0" w:color="auto"/>
          </w:divBdr>
        </w:div>
        <w:div w:id="333457048">
          <w:marLeft w:val="0"/>
          <w:marRight w:val="0"/>
          <w:marTop w:val="0"/>
          <w:marBottom w:val="0"/>
          <w:divBdr>
            <w:top w:val="none" w:sz="0" w:space="0" w:color="auto"/>
            <w:left w:val="none" w:sz="0" w:space="0" w:color="auto"/>
            <w:bottom w:val="none" w:sz="0" w:space="0" w:color="auto"/>
            <w:right w:val="none" w:sz="0" w:space="0" w:color="auto"/>
          </w:divBdr>
        </w:div>
        <w:div w:id="504591441">
          <w:marLeft w:val="0"/>
          <w:marRight w:val="0"/>
          <w:marTop w:val="0"/>
          <w:marBottom w:val="0"/>
          <w:divBdr>
            <w:top w:val="none" w:sz="0" w:space="0" w:color="auto"/>
            <w:left w:val="none" w:sz="0" w:space="0" w:color="auto"/>
            <w:bottom w:val="none" w:sz="0" w:space="0" w:color="auto"/>
            <w:right w:val="none" w:sz="0" w:space="0" w:color="auto"/>
          </w:divBdr>
        </w:div>
        <w:div w:id="1966082080">
          <w:marLeft w:val="0"/>
          <w:marRight w:val="0"/>
          <w:marTop w:val="0"/>
          <w:marBottom w:val="0"/>
          <w:divBdr>
            <w:top w:val="none" w:sz="0" w:space="0" w:color="auto"/>
            <w:left w:val="none" w:sz="0" w:space="0" w:color="auto"/>
            <w:bottom w:val="none" w:sz="0" w:space="0" w:color="auto"/>
            <w:right w:val="none" w:sz="0" w:space="0" w:color="auto"/>
          </w:divBdr>
        </w:div>
        <w:div w:id="1051424652">
          <w:marLeft w:val="0"/>
          <w:marRight w:val="0"/>
          <w:marTop w:val="0"/>
          <w:marBottom w:val="0"/>
          <w:divBdr>
            <w:top w:val="none" w:sz="0" w:space="0" w:color="auto"/>
            <w:left w:val="none" w:sz="0" w:space="0" w:color="auto"/>
            <w:bottom w:val="none" w:sz="0" w:space="0" w:color="auto"/>
            <w:right w:val="none" w:sz="0" w:space="0" w:color="auto"/>
          </w:divBdr>
        </w:div>
        <w:div w:id="1869177893">
          <w:marLeft w:val="0"/>
          <w:marRight w:val="0"/>
          <w:marTop w:val="0"/>
          <w:marBottom w:val="0"/>
          <w:divBdr>
            <w:top w:val="none" w:sz="0" w:space="0" w:color="auto"/>
            <w:left w:val="none" w:sz="0" w:space="0" w:color="auto"/>
            <w:bottom w:val="none" w:sz="0" w:space="0" w:color="auto"/>
            <w:right w:val="none" w:sz="0" w:space="0" w:color="auto"/>
          </w:divBdr>
        </w:div>
        <w:div w:id="348071523">
          <w:marLeft w:val="0"/>
          <w:marRight w:val="0"/>
          <w:marTop w:val="0"/>
          <w:marBottom w:val="0"/>
          <w:divBdr>
            <w:top w:val="none" w:sz="0" w:space="0" w:color="auto"/>
            <w:left w:val="none" w:sz="0" w:space="0" w:color="auto"/>
            <w:bottom w:val="none" w:sz="0" w:space="0" w:color="auto"/>
            <w:right w:val="none" w:sz="0" w:space="0" w:color="auto"/>
          </w:divBdr>
        </w:div>
        <w:div w:id="832574830">
          <w:marLeft w:val="0"/>
          <w:marRight w:val="0"/>
          <w:marTop w:val="0"/>
          <w:marBottom w:val="0"/>
          <w:divBdr>
            <w:top w:val="none" w:sz="0" w:space="0" w:color="auto"/>
            <w:left w:val="none" w:sz="0" w:space="0" w:color="auto"/>
            <w:bottom w:val="none" w:sz="0" w:space="0" w:color="auto"/>
            <w:right w:val="none" w:sz="0" w:space="0" w:color="auto"/>
          </w:divBdr>
        </w:div>
        <w:div w:id="951791485">
          <w:marLeft w:val="0"/>
          <w:marRight w:val="0"/>
          <w:marTop w:val="0"/>
          <w:marBottom w:val="0"/>
          <w:divBdr>
            <w:top w:val="none" w:sz="0" w:space="0" w:color="auto"/>
            <w:left w:val="none" w:sz="0" w:space="0" w:color="auto"/>
            <w:bottom w:val="none" w:sz="0" w:space="0" w:color="auto"/>
            <w:right w:val="none" w:sz="0" w:space="0" w:color="auto"/>
          </w:divBdr>
        </w:div>
        <w:div w:id="1980069537">
          <w:marLeft w:val="0"/>
          <w:marRight w:val="0"/>
          <w:marTop w:val="0"/>
          <w:marBottom w:val="0"/>
          <w:divBdr>
            <w:top w:val="none" w:sz="0" w:space="0" w:color="auto"/>
            <w:left w:val="none" w:sz="0" w:space="0" w:color="auto"/>
            <w:bottom w:val="none" w:sz="0" w:space="0" w:color="auto"/>
            <w:right w:val="none" w:sz="0" w:space="0" w:color="auto"/>
          </w:divBdr>
        </w:div>
        <w:div w:id="595285748">
          <w:marLeft w:val="0"/>
          <w:marRight w:val="0"/>
          <w:marTop w:val="0"/>
          <w:marBottom w:val="0"/>
          <w:divBdr>
            <w:top w:val="none" w:sz="0" w:space="0" w:color="auto"/>
            <w:left w:val="none" w:sz="0" w:space="0" w:color="auto"/>
            <w:bottom w:val="none" w:sz="0" w:space="0" w:color="auto"/>
            <w:right w:val="none" w:sz="0" w:space="0" w:color="auto"/>
          </w:divBdr>
        </w:div>
        <w:div w:id="1744453421">
          <w:marLeft w:val="0"/>
          <w:marRight w:val="0"/>
          <w:marTop w:val="0"/>
          <w:marBottom w:val="0"/>
          <w:divBdr>
            <w:top w:val="none" w:sz="0" w:space="0" w:color="auto"/>
            <w:left w:val="none" w:sz="0" w:space="0" w:color="auto"/>
            <w:bottom w:val="none" w:sz="0" w:space="0" w:color="auto"/>
            <w:right w:val="none" w:sz="0" w:space="0" w:color="auto"/>
          </w:divBdr>
        </w:div>
        <w:div w:id="1313635205">
          <w:marLeft w:val="0"/>
          <w:marRight w:val="0"/>
          <w:marTop w:val="0"/>
          <w:marBottom w:val="0"/>
          <w:divBdr>
            <w:top w:val="none" w:sz="0" w:space="0" w:color="auto"/>
            <w:left w:val="none" w:sz="0" w:space="0" w:color="auto"/>
            <w:bottom w:val="none" w:sz="0" w:space="0" w:color="auto"/>
            <w:right w:val="none" w:sz="0" w:space="0" w:color="auto"/>
          </w:divBdr>
        </w:div>
        <w:div w:id="1093013720">
          <w:marLeft w:val="0"/>
          <w:marRight w:val="0"/>
          <w:marTop w:val="0"/>
          <w:marBottom w:val="0"/>
          <w:divBdr>
            <w:top w:val="none" w:sz="0" w:space="0" w:color="auto"/>
            <w:left w:val="none" w:sz="0" w:space="0" w:color="auto"/>
            <w:bottom w:val="none" w:sz="0" w:space="0" w:color="auto"/>
            <w:right w:val="none" w:sz="0" w:space="0" w:color="auto"/>
          </w:divBdr>
        </w:div>
        <w:div w:id="877472733">
          <w:marLeft w:val="0"/>
          <w:marRight w:val="0"/>
          <w:marTop w:val="0"/>
          <w:marBottom w:val="0"/>
          <w:divBdr>
            <w:top w:val="none" w:sz="0" w:space="0" w:color="auto"/>
            <w:left w:val="none" w:sz="0" w:space="0" w:color="auto"/>
            <w:bottom w:val="none" w:sz="0" w:space="0" w:color="auto"/>
            <w:right w:val="none" w:sz="0" w:space="0" w:color="auto"/>
          </w:divBdr>
        </w:div>
        <w:div w:id="1338460767">
          <w:marLeft w:val="0"/>
          <w:marRight w:val="0"/>
          <w:marTop w:val="0"/>
          <w:marBottom w:val="0"/>
          <w:divBdr>
            <w:top w:val="none" w:sz="0" w:space="0" w:color="auto"/>
            <w:left w:val="none" w:sz="0" w:space="0" w:color="auto"/>
            <w:bottom w:val="none" w:sz="0" w:space="0" w:color="auto"/>
            <w:right w:val="none" w:sz="0" w:space="0" w:color="auto"/>
          </w:divBdr>
        </w:div>
        <w:div w:id="1128357231">
          <w:marLeft w:val="0"/>
          <w:marRight w:val="0"/>
          <w:marTop w:val="0"/>
          <w:marBottom w:val="0"/>
          <w:divBdr>
            <w:top w:val="none" w:sz="0" w:space="0" w:color="auto"/>
            <w:left w:val="none" w:sz="0" w:space="0" w:color="auto"/>
            <w:bottom w:val="none" w:sz="0" w:space="0" w:color="auto"/>
            <w:right w:val="none" w:sz="0" w:space="0" w:color="auto"/>
          </w:divBdr>
        </w:div>
        <w:div w:id="96801857">
          <w:marLeft w:val="0"/>
          <w:marRight w:val="0"/>
          <w:marTop w:val="0"/>
          <w:marBottom w:val="0"/>
          <w:divBdr>
            <w:top w:val="none" w:sz="0" w:space="0" w:color="auto"/>
            <w:left w:val="none" w:sz="0" w:space="0" w:color="auto"/>
            <w:bottom w:val="none" w:sz="0" w:space="0" w:color="auto"/>
            <w:right w:val="none" w:sz="0" w:space="0" w:color="auto"/>
          </w:divBdr>
        </w:div>
        <w:div w:id="454372797">
          <w:marLeft w:val="0"/>
          <w:marRight w:val="0"/>
          <w:marTop w:val="0"/>
          <w:marBottom w:val="0"/>
          <w:divBdr>
            <w:top w:val="none" w:sz="0" w:space="0" w:color="auto"/>
            <w:left w:val="none" w:sz="0" w:space="0" w:color="auto"/>
            <w:bottom w:val="none" w:sz="0" w:space="0" w:color="auto"/>
            <w:right w:val="none" w:sz="0" w:space="0" w:color="auto"/>
          </w:divBdr>
        </w:div>
        <w:div w:id="808942712">
          <w:marLeft w:val="0"/>
          <w:marRight w:val="0"/>
          <w:marTop w:val="0"/>
          <w:marBottom w:val="0"/>
          <w:divBdr>
            <w:top w:val="none" w:sz="0" w:space="0" w:color="auto"/>
            <w:left w:val="none" w:sz="0" w:space="0" w:color="auto"/>
            <w:bottom w:val="none" w:sz="0" w:space="0" w:color="auto"/>
            <w:right w:val="none" w:sz="0" w:space="0" w:color="auto"/>
          </w:divBdr>
        </w:div>
        <w:div w:id="697505433">
          <w:marLeft w:val="0"/>
          <w:marRight w:val="0"/>
          <w:marTop w:val="0"/>
          <w:marBottom w:val="0"/>
          <w:divBdr>
            <w:top w:val="none" w:sz="0" w:space="0" w:color="auto"/>
            <w:left w:val="none" w:sz="0" w:space="0" w:color="auto"/>
            <w:bottom w:val="none" w:sz="0" w:space="0" w:color="auto"/>
            <w:right w:val="none" w:sz="0" w:space="0" w:color="auto"/>
          </w:divBdr>
        </w:div>
        <w:div w:id="2027973792">
          <w:marLeft w:val="0"/>
          <w:marRight w:val="0"/>
          <w:marTop w:val="0"/>
          <w:marBottom w:val="0"/>
          <w:divBdr>
            <w:top w:val="none" w:sz="0" w:space="0" w:color="auto"/>
            <w:left w:val="none" w:sz="0" w:space="0" w:color="auto"/>
            <w:bottom w:val="none" w:sz="0" w:space="0" w:color="auto"/>
            <w:right w:val="none" w:sz="0" w:space="0" w:color="auto"/>
          </w:divBdr>
        </w:div>
        <w:div w:id="1287734157">
          <w:marLeft w:val="0"/>
          <w:marRight w:val="0"/>
          <w:marTop w:val="0"/>
          <w:marBottom w:val="0"/>
          <w:divBdr>
            <w:top w:val="none" w:sz="0" w:space="0" w:color="auto"/>
            <w:left w:val="none" w:sz="0" w:space="0" w:color="auto"/>
            <w:bottom w:val="none" w:sz="0" w:space="0" w:color="auto"/>
            <w:right w:val="none" w:sz="0" w:space="0" w:color="auto"/>
          </w:divBdr>
        </w:div>
        <w:div w:id="151407090">
          <w:marLeft w:val="0"/>
          <w:marRight w:val="0"/>
          <w:marTop w:val="0"/>
          <w:marBottom w:val="0"/>
          <w:divBdr>
            <w:top w:val="none" w:sz="0" w:space="0" w:color="auto"/>
            <w:left w:val="none" w:sz="0" w:space="0" w:color="auto"/>
            <w:bottom w:val="none" w:sz="0" w:space="0" w:color="auto"/>
            <w:right w:val="none" w:sz="0" w:space="0" w:color="auto"/>
          </w:divBdr>
        </w:div>
        <w:div w:id="1890996025">
          <w:marLeft w:val="0"/>
          <w:marRight w:val="0"/>
          <w:marTop w:val="0"/>
          <w:marBottom w:val="0"/>
          <w:divBdr>
            <w:top w:val="none" w:sz="0" w:space="0" w:color="auto"/>
            <w:left w:val="none" w:sz="0" w:space="0" w:color="auto"/>
            <w:bottom w:val="none" w:sz="0" w:space="0" w:color="auto"/>
            <w:right w:val="none" w:sz="0" w:space="0" w:color="auto"/>
          </w:divBdr>
        </w:div>
        <w:div w:id="1825777541">
          <w:marLeft w:val="0"/>
          <w:marRight w:val="0"/>
          <w:marTop w:val="0"/>
          <w:marBottom w:val="0"/>
          <w:divBdr>
            <w:top w:val="none" w:sz="0" w:space="0" w:color="auto"/>
            <w:left w:val="none" w:sz="0" w:space="0" w:color="auto"/>
            <w:bottom w:val="none" w:sz="0" w:space="0" w:color="auto"/>
            <w:right w:val="none" w:sz="0" w:space="0" w:color="auto"/>
          </w:divBdr>
        </w:div>
        <w:div w:id="996760421">
          <w:marLeft w:val="0"/>
          <w:marRight w:val="0"/>
          <w:marTop w:val="0"/>
          <w:marBottom w:val="0"/>
          <w:divBdr>
            <w:top w:val="none" w:sz="0" w:space="0" w:color="auto"/>
            <w:left w:val="none" w:sz="0" w:space="0" w:color="auto"/>
            <w:bottom w:val="none" w:sz="0" w:space="0" w:color="auto"/>
            <w:right w:val="none" w:sz="0" w:space="0" w:color="auto"/>
          </w:divBdr>
        </w:div>
        <w:div w:id="1731223702">
          <w:marLeft w:val="0"/>
          <w:marRight w:val="0"/>
          <w:marTop w:val="0"/>
          <w:marBottom w:val="0"/>
          <w:divBdr>
            <w:top w:val="none" w:sz="0" w:space="0" w:color="auto"/>
            <w:left w:val="none" w:sz="0" w:space="0" w:color="auto"/>
            <w:bottom w:val="none" w:sz="0" w:space="0" w:color="auto"/>
            <w:right w:val="none" w:sz="0" w:space="0" w:color="auto"/>
          </w:divBdr>
        </w:div>
        <w:div w:id="162747647">
          <w:marLeft w:val="0"/>
          <w:marRight w:val="0"/>
          <w:marTop w:val="0"/>
          <w:marBottom w:val="0"/>
          <w:divBdr>
            <w:top w:val="none" w:sz="0" w:space="0" w:color="auto"/>
            <w:left w:val="none" w:sz="0" w:space="0" w:color="auto"/>
            <w:bottom w:val="none" w:sz="0" w:space="0" w:color="auto"/>
            <w:right w:val="none" w:sz="0" w:space="0" w:color="auto"/>
          </w:divBdr>
        </w:div>
        <w:div w:id="1727797354">
          <w:marLeft w:val="0"/>
          <w:marRight w:val="0"/>
          <w:marTop w:val="0"/>
          <w:marBottom w:val="0"/>
          <w:divBdr>
            <w:top w:val="none" w:sz="0" w:space="0" w:color="auto"/>
            <w:left w:val="none" w:sz="0" w:space="0" w:color="auto"/>
            <w:bottom w:val="none" w:sz="0" w:space="0" w:color="auto"/>
            <w:right w:val="none" w:sz="0" w:space="0" w:color="auto"/>
          </w:divBdr>
        </w:div>
        <w:div w:id="1017150279">
          <w:marLeft w:val="0"/>
          <w:marRight w:val="0"/>
          <w:marTop w:val="0"/>
          <w:marBottom w:val="0"/>
          <w:divBdr>
            <w:top w:val="none" w:sz="0" w:space="0" w:color="auto"/>
            <w:left w:val="none" w:sz="0" w:space="0" w:color="auto"/>
            <w:bottom w:val="none" w:sz="0" w:space="0" w:color="auto"/>
            <w:right w:val="none" w:sz="0" w:space="0" w:color="auto"/>
          </w:divBdr>
        </w:div>
        <w:div w:id="1915578250">
          <w:marLeft w:val="0"/>
          <w:marRight w:val="0"/>
          <w:marTop w:val="0"/>
          <w:marBottom w:val="0"/>
          <w:divBdr>
            <w:top w:val="none" w:sz="0" w:space="0" w:color="auto"/>
            <w:left w:val="none" w:sz="0" w:space="0" w:color="auto"/>
            <w:bottom w:val="none" w:sz="0" w:space="0" w:color="auto"/>
            <w:right w:val="none" w:sz="0" w:space="0" w:color="auto"/>
          </w:divBdr>
        </w:div>
        <w:div w:id="1266959541">
          <w:marLeft w:val="0"/>
          <w:marRight w:val="0"/>
          <w:marTop w:val="0"/>
          <w:marBottom w:val="0"/>
          <w:divBdr>
            <w:top w:val="none" w:sz="0" w:space="0" w:color="auto"/>
            <w:left w:val="none" w:sz="0" w:space="0" w:color="auto"/>
            <w:bottom w:val="none" w:sz="0" w:space="0" w:color="auto"/>
            <w:right w:val="none" w:sz="0" w:space="0" w:color="auto"/>
          </w:divBdr>
        </w:div>
        <w:div w:id="2136634450">
          <w:marLeft w:val="0"/>
          <w:marRight w:val="0"/>
          <w:marTop w:val="0"/>
          <w:marBottom w:val="0"/>
          <w:divBdr>
            <w:top w:val="none" w:sz="0" w:space="0" w:color="auto"/>
            <w:left w:val="none" w:sz="0" w:space="0" w:color="auto"/>
            <w:bottom w:val="none" w:sz="0" w:space="0" w:color="auto"/>
            <w:right w:val="none" w:sz="0" w:space="0" w:color="auto"/>
          </w:divBdr>
        </w:div>
        <w:div w:id="281115423">
          <w:marLeft w:val="0"/>
          <w:marRight w:val="0"/>
          <w:marTop w:val="0"/>
          <w:marBottom w:val="0"/>
          <w:divBdr>
            <w:top w:val="none" w:sz="0" w:space="0" w:color="auto"/>
            <w:left w:val="none" w:sz="0" w:space="0" w:color="auto"/>
            <w:bottom w:val="none" w:sz="0" w:space="0" w:color="auto"/>
            <w:right w:val="none" w:sz="0" w:space="0" w:color="auto"/>
          </w:divBdr>
        </w:div>
        <w:div w:id="1950426880">
          <w:marLeft w:val="0"/>
          <w:marRight w:val="0"/>
          <w:marTop w:val="0"/>
          <w:marBottom w:val="0"/>
          <w:divBdr>
            <w:top w:val="none" w:sz="0" w:space="0" w:color="auto"/>
            <w:left w:val="none" w:sz="0" w:space="0" w:color="auto"/>
            <w:bottom w:val="none" w:sz="0" w:space="0" w:color="auto"/>
            <w:right w:val="none" w:sz="0" w:space="0" w:color="auto"/>
          </w:divBdr>
        </w:div>
        <w:div w:id="821047618">
          <w:marLeft w:val="0"/>
          <w:marRight w:val="0"/>
          <w:marTop w:val="0"/>
          <w:marBottom w:val="0"/>
          <w:divBdr>
            <w:top w:val="none" w:sz="0" w:space="0" w:color="auto"/>
            <w:left w:val="none" w:sz="0" w:space="0" w:color="auto"/>
            <w:bottom w:val="none" w:sz="0" w:space="0" w:color="auto"/>
            <w:right w:val="none" w:sz="0" w:space="0" w:color="auto"/>
          </w:divBdr>
        </w:div>
        <w:div w:id="1276864123">
          <w:marLeft w:val="0"/>
          <w:marRight w:val="0"/>
          <w:marTop w:val="0"/>
          <w:marBottom w:val="0"/>
          <w:divBdr>
            <w:top w:val="none" w:sz="0" w:space="0" w:color="auto"/>
            <w:left w:val="none" w:sz="0" w:space="0" w:color="auto"/>
            <w:bottom w:val="none" w:sz="0" w:space="0" w:color="auto"/>
            <w:right w:val="none" w:sz="0" w:space="0" w:color="auto"/>
          </w:divBdr>
        </w:div>
        <w:div w:id="874582526">
          <w:marLeft w:val="0"/>
          <w:marRight w:val="0"/>
          <w:marTop w:val="0"/>
          <w:marBottom w:val="0"/>
          <w:divBdr>
            <w:top w:val="none" w:sz="0" w:space="0" w:color="auto"/>
            <w:left w:val="none" w:sz="0" w:space="0" w:color="auto"/>
            <w:bottom w:val="none" w:sz="0" w:space="0" w:color="auto"/>
            <w:right w:val="none" w:sz="0" w:space="0" w:color="auto"/>
          </w:divBdr>
        </w:div>
        <w:div w:id="1398357353">
          <w:marLeft w:val="0"/>
          <w:marRight w:val="0"/>
          <w:marTop w:val="0"/>
          <w:marBottom w:val="0"/>
          <w:divBdr>
            <w:top w:val="none" w:sz="0" w:space="0" w:color="auto"/>
            <w:left w:val="none" w:sz="0" w:space="0" w:color="auto"/>
            <w:bottom w:val="none" w:sz="0" w:space="0" w:color="auto"/>
            <w:right w:val="none" w:sz="0" w:space="0" w:color="auto"/>
          </w:divBdr>
        </w:div>
        <w:div w:id="1902977488">
          <w:marLeft w:val="0"/>
          <w:marRight w:val="0"/>
          <w:marTop w:val="0"/>
          <w:marBottom w:val="0"/>
          <w:divBdr>
            <w:top w:val="none" w:sz="0" w:space="0" w:color="auto"/>
            <w:left w:val="none" w:sz="0" w:space="0" w:color="auto"/>
            <w:bottom w:val="none" w:sz="0" w:space="0" w:color="auto"/>
            <w:right w:val="none" w:sz="0" w:space="0" w:color="auto"/>
          </w:divBdr>
        </w:div>
        <w:div w:id="795945915">
          <w:marLeft w:val="0"/>
          <w:marRight w:val="0"/>
          <w:marTop w:val="0"/>
          <w:marBottom w:val="0"/>
          <w:divBdr>
            <w:top w:val="none" w:sz="0" w:space="0" w:color="auto"/>
            <w:left w:val="none" w:sz="0" w:space="0" w:color="auto"/>
            <w:bottom w:val="none" w:sz="0" w:space="0" w:color="auto"/>
            <w:right w:val="none" w:sz="0" w:space="0" w:color="auto"/>
          </w:divBdr>
        </w:div>
        <w:div w:id="1069889825">
          <w:marLeft w:val="0"/>
          <w:marRight w:val="0"/>
          <w:marTop w:val="0"/>
          <w:marBottom w:val="0"/>
          <w:divBdr>
            <w:top w:val="none" w:sz="0" w:space="0" w:color="auto"/>
            <w:left w:val="none" w:sz="0" w:space="0" w:color="auto"/>
            <w:bottom w:val="none" w:sz="0" w:space="0" w:color="auto"/>
            <w:right w:val="none" w:sz="0" w:space="0" w:color="auto"/>
          </w:divBdr>
        </w:div>
      </w:divsChild>
    </w:div>
    <w:div w:id="663432575">
      <w:bodyDiv w:val="1"/>
      <w:marLeft w:val="0"/>
      <w:marRight w:val="0"/>
      <w:marTop w:val="0"/>
      <w:marBottom w:val="0"/>
      <w:divBdr>
        <w:top w:val="none" w:sz="0" w:space="0" w:color="auto"/>
        <w:left w:val="none" w:sz="0" w:space="0" w:color="auto"/>
        <w:bottom w:val="none" w:sz="0" w:space="0" w:color="auto"/>
        <w:right w:val="none" w:sz="0" w:space="0" w:color="auto"/>
      </w:divBdr>
      <w:divsChild>
        <w:div w:id="1786653035">
          <w:marLeft w:val="0"/>
          <w:marRight w:val="0"/>
          <w:marTop w:val="0"/>
          <w:marBottom w:val="0"/>
          <w:divBdr>
            <w:top w:val="none" w:sz="0" w:space="0" w:color="auto"/>
            <w:left w:val="none" w:sz="0" w:space="0" w:color="auto"/>
            <w:bottom w:val="none" w:sz="0" w:space="0" w:color="auto"/>
            <w:right w:val="none" w:sz="0" w:space="0" w:color="auto"/>
          </w:divBdr>
        </w:div>
        <w:div w:id="1946035264">
          <w:marLeft w:val="0"/>
          <w:marRight w:val="0"/>
          <w:marTop w:val="0"/>
          <w:marBottom w:val="0"/>
          <w:divBdr>
            <w:top w:val="none" w:sz="0" w:space="0" w:color="auto"/>
            <w:left w:val="none" w:sz="0" w:space="0" w:color="auto"/>
            <w:bottom w:val="none" w:sz="0" w:space="0" w:color="auto"/>
            <w:right w:val="none" w:sz="0" w:space="0" w:color="auto"/>
          </w:divBdr>
        </w:div>
        <w:div w:id="1098714052">
          <w:marLeft w:val="0"/>
          <w:marRight w:val="0"/>
          <w:marTop w:val="0"/>
          <w:marBottom w:val="0"/>
          <w:divBdr>
            <w:top w:val="none" w:sz="0" w:space="0" w:color="auto"/>
            <w:left w:val="none" w:sz="0" w:space="0" w:color="auto"/>
            <w:bottom w:val="none" w:sz="0" w:space="0" w:color="auto"/>
            <w:right w:val="none" w:sz="0" w:space="0" w:color="auto"/>
          </w:divBdr>
        </w:div>
        <w:div w:id="1516646971">
          <w:marLeft w:val="0"/>
          <w:marRight w:val="0"/>
          <w:marTop w:val="0"/>
          <w:marBottom w:val="0"/>
          <w:divBdr>
            <w:top w:val="none" w:sz="0" w:space="0" w:color="auto"/>
            <w:left w:val="none" w:sz="0" w:space="0" w:color="auto"/>
            <w:bottom w:val="none" w:sz="0" w:space="0" w:color="auto"/>
            <w:right w:val="none" w:sz="0" w:space="0" w:color="auto"/>
          </w:divBdr>
        </w:div>
        <w:div w:id="467867815">
          <w:marLeft w:val="0"/>
          <w:marRight w:val="0"/>
          <w:marTop w:val="0"/>
          <w:marBottom w:val="0"/>
          <w:divBdr>
            <w:top w:val="none" w:sz="0" w:space="0" w:color="auto"/>
            <w:left w:val="none" w:sz="0" w:space="0" w:color="auto"/>
            <w:bottom w:val="none" w:sz="0" w:space="0" w:color="auto"/>
            <w:right w:val="none" w:sz="0" w:space="0" w:color="auto"/>
          </w:divBdr>
        </w:div>
        <w:div w:id="1211965267">
          <w:marLeft w:val="0"/>
          <w:marRight w:val="0"/>
          <w:marTop w:val="0"/>
          <w:marBottom w:val="0"/>
          <w:divBdr>
            <w:top w:val="none" w:sz="0" w:space="0" w:color="auto"/>
            <w:left w:val="none" w:sz="0" w:space="0" w:color="auto"/>
            <w:bottom w:val="none" w:sz="0" w:space="0" w:color="auto"/>
            <w:right w:val="none" w:sz="0" w:space="0" w:color="auto"/>
          </w:divBdr>
        </w:div>
        <w:div w:id="937058490">
          <w:marLeft w:val="0"/>
          <w:marRight w:val="0"/>
          <w:marTop w:val="0"/>
          <w:marBottom w:val="0"/>
          <w:divBdr>
            <w:top w:val="none" w:sz="0" w:space="0" w:color="auto"/>
            <w:left w:val="none" w:sz="0" w:space="0" w:color="auto"/>
            <w:bottom w:val="none" w:sz="0" w:space="0" w:color="auto"/>
            <w:right w:val="none" w:sz="0" w:space="0" w:color="auto"/>
          </w:divBdr>
        </w:div>
        <w:div w:id="1901094194">
          <w:marLeft w:val="0"/>
          <w:marRight w:val="0"/>
          <w:marTop w:val="0"/>
          <w:marBottom w:val="0"/>
          <w:divBdr>
            <w:top w:val="none" w:sz="0" w:space="0" w:color="auto"/>
            <w:left w:val="none" w:sz="0" w:space="0" w:color="auto"/>
            <w:bottom w:val="none" w:sz="0" w:space="0" w:color="auto"/>
            <w:right w:val="none" w:sz="0" w:space="0" w:color="auto"/>
          </w:divBdr>
        </w:div>
        <w:div w:id="1517234955">
          <w:marLeft w:val="0"/>
          <w:marRight w:val="0"/>
          <w:marTop w:val="0"/>
          <w:marBottom w:val="0"/>
          <w:divBdr>
            <w:top w:val="none" w:sz="0" w:space="0" w:color="auto"/>
            <w:left w:val="none" w:sz="0" w:space="0" w:color="auto"/>
            <w:bottom w:val="none" w:sz="0" w:space="0" w:color="auto"/>
            <w:right w:val="none" w:sz="0" w:space="0" w:color="auto"/>
          </w:divBdr>
        </w:div>
        <w:div w:id="1673022216">
          <w:marLeft w:val="0"/>
          <w:marRight w:val="0"/>
          <w:marTop w:val="0"/>
          <w:marBottom w:val="0"/>
          <w:divBdr>
            <w:top w:val="none" w:sz="0" w:space="0" w:color="auto"/>
            <w:left w:val="none" w:sz="0" w:space="0" w:color="auto"/>
            <w:bottom w:val="none" w:sz="0" w:space="0" w:color="auto"/>
            <w:right w:val="none" w:sz="0" w:space="0" w:color="auto"/>
          </w:divBdr>
        </w:div>
        <w:div w:id="31729271">
          <w:marLeft w:val="0"/>
          <w:marRight w:val="0"/>
          <w:marTop w:val="0"/>
          <w:marBottom w:val="0"/>
          <w:divBdr>
            <w:top w:val="none" w:sz="0" w:space="0" w:color="auto"/>
            <w:left w:val="none" w:sz="0" w:space="0" w:color="auto"/>
            <w:bottom w:val="none" w:sz="0" w:space="0" w:color="auto"/>
            <w:right w:val="none" w:sz="0" w:space="0" w:color="auto"/>
          </w:divBdr>
        </w:div>
        <w:div w:id="1171145205">
          <w:marLeft w:val="0"/>
          <w:marRight w:val="0"/>
          <w:marTop w:val="0"/>
          <w:marBottom w:val="0"/>
          <w:divBdr>
            <w:top w:val="none" w:sz="0" w:space="0" w:color="auto"/>
            <w:left w:val="none" w:sz="0" w:space="0" w:color="auto"/>
            <w:bottom w:val="none" w:sz="0" w:space="0" w:color="auto"/>
            <w:right w:val="none" w:sz="0" w:space="0" w:color="auto"/>
          </w:divBdr>
        </w:div>
        <w:div w:id="1675299661">
          <w:marLeft w:val="0"/>
          <w:marRight w:val="0"/>
          <w:marTop w:val="0"/>
          <w:marBottom w:val="0"/>
          <w:divBdr>
            <w:top w:val="none" w:sz="0" w:space="0" w:color="auto"/>
            <w:left w:val="none" w:sz="0" w:space="0" w:color="auto"/>
            <w:bottom w:val="none" w:sz="0" w:space="0" w:color="auto"/>
            <w:right w:val="none" w:sz="0" w:space="0" w:color="auto"/>
          </w:divBdr>
        </w:div>
        <w:div w:id="527568764">
          <w:marLeft w:val="0"/>
          <w:marRight w:val="0"/>
          <w:marTop w:val="0"/>
          <w:marBottom w:val="0"/>
          <w:divBdr>
            <w:top w:val="none" w:sz="0" w:space="0" w:color="auto"/>
            <w:left w:val="none" w:sz="0" w:space="0" w:color="auto"/>
            <w:bottom w:val="none" w:sz="0" w:space="0" w:color="auto"/>
            <w:right w:val="none" w:sz="0" w:space="0" w:color="auto"/>
          </w:divBdr>
        </w:div>
        <w:div w:id="327439251">
          <w:marLeft w:val="0"/>
          <w:marRight w:val="0"/>
          <w:marTop w:val="0"/>
          <w:marBottom w:val="0"/>
          <w:divBdr>
            <w:top w:val="none" w:sz="0" w:space="0" w:color="auto"/>
            <w:left w:val="none" w:sz="0" w:space="0" w:color="auto"/>
            <w:bottom w:val="none" w:sz="0" w:space="0" w:color="auto"/>
            <w:right w:val="none" w:sz="0" w:space="0" w:color="auto"/>
          </w:divBdr>
        </w:div>
        <w:div w:id="1427002500">
          <w:marLeft w:val="0"/>
          <w:marRight w:val="0"/>
          <w:marTop w:val="0"/>
          <w:marBottom w:val="0"/>
          <w:divBdr>
            <w:top w:val="none" w:sz="0" w:space="0" w:color="auto"/>
            <w:left w:val="none" w:sz="0" w:space="0" w:color="auto"/>
            <w:bottom w:val="none" w:sz="0" w:space="0" w:color="auto"/>
            <w:right w:val="none" w:sz="0" w:space="0" w:color="auto"/>
          </w:divBdr>
        </w:div>
        <w:div w:id="2004969511">
          <w:marLeft w:val="0"/>
          <w:marRight w:val="0"/>
          <w:marTop w:val="0"/>
          <w:marBottom w:val="0"/>
          <w:divBdr>
            <w:top w:val="none" w:sz="0" w:space="0" w:color="auto"/>
            <w:left w:val="none" w:sz="0" w:space="0" w:color="auto"/>
            <w:bottom w:val="none" w:sz="0" w:space="0" w:color="auto"/>
            <w:right w:val="none" w:sz="0" w:space="0" w:color="auto"/>
          </w:divBdr>
        </w:div>
        <w:div w:id="915287177">
          <w:marLeft w:val="0"/>
          <w:marRight w:val="0"/>
          <w:marTop w:val="0"/>
          <w:marBottom w:val="0"/>
          <w:divBdr>
            <w:top w:val="none" w:sz="0" w:space="0" w:color="auto"/>
            <w:left w:val="none" w:sz="0" w:space="0" w:color="auto"/>
            <w:bottom w:val="none" w:sz="0" w:space="0" w:color="auto"/>
            <w:right w:val="none" w:sz="0" w:space="0" w:color="auto"/>
          </w:divBdr>
        </w:div>
        <w:div w:id="340930936">
          <w:marLeft w:val="0"/>
          <w:marRight w:val="0"/>
          <w:marTop w:val="0"/>
          <w:marBottom w:val="0"/>
          <w:divBdr>
            <w:top w:val="none" w:sz="0" w:space="0" w:color="auto"/>
            <w:left w:val="none" w:sz="0" w:space="0" w:color="auto"/>
            <w:bottom w:val="none" w:sz="0" w:space="0" w:color="auto"/>
            <w:right w:val="none" w:sz="0" w:space="0" w:color="auto"/>
          </w:divBdr>
        </w:div>
        <w:div w:id="1478719833">
          <w:marLeft w:val="0"/>
          <w:marRight w:val="0"/>
          <w:marTop w:val="0"/>
          <w:marBottom w:val="0"/>
          <w:divBdr>
            <w:top w:val="none" w:sz="0" w:space="0" w:color="auto"/>
            <w:left w:val="none" w:sz="0" w:space="0" w:color="auto"/>
            <w:bottom w:val="none" w:sz="0" w:space="0" w:color="auto"/>
            <w:right w:val="none" w:sz="0" w:space="0" w:color="auto"/>
          </w:divBdr>
        </w:div>
        <w:div w:id="1952013390">
          <w:marLeft w:val="0"/>
          <w:marRight w:val="0"/>
          <w:marTop w:val="0"/>
          <w:marBottom w:val="0"/>
          <w:divBdr>
            <w:top w:val="none" w:sz="0" w:space="0" w:color="auto"/>
            <w:left w:val="none" w:sz="0" w:space="0" w:color="auto"/>
            <w:bottom w:val="none" w:sz="0" w:space="0" w:color="auto"/>
            <w:right w:val="none" w:sz="0" w:space="0" w:color="auto"/>
          </w:divBdr>
        </w:div>
        <w:div w:id="1243946865">
          <w:marLeft w:val="0"/>
          <w:marRight w:val="0"/>
          <w:marTop w:val="0"/>
          <w:marBottom w:val="0"/>
          <w:divBdr>
            <w:top w:val="none" w:sz="0" w:space="0" w:color="auto"/>
            <w:left w:val="none" w:sz="0" w:space="0" w:color="auto"/>
            <w:bottom w:val="none" w:sz="0" w:space="0" w:color="auto"/>
            <w:right w:val="none" w:sz="0" w:space="0" w:color="auto"/>
          </w:divBdr>
        </w:div>
        <w:div w:id="1197542640">
          <w:marLeft w:val="0"/>
          <w:marRight w:val="0"/>
          <w:marTop w:val="0"/>
          <w:marBottom w:val="0"/>
          <w:divBdr>
            <w:top w:val="none" w:sz="0" w:space="0" w:color="auto"/>
            <w:left w:val="none" w:sz="0" w:space="0" w:color="auto"/>
            <w:bottom w:val="none" w:sz="0" w:space="0" w:color="auto"/>
            <w:right w:val="none" w:sz="0" w:space="0" w:color="auto"/>
          </w:divBdr>
        </w:div>
        <w:div w:id="1278097207">
          <w:marLeft w:val="0"/>
          <w:marRight w:val="0"/>
          <w:marTop w:val="0"/>
          <w:marBottom w:val="0"/>
          <w:divBdr>
            <w:top w:val="none" w:sz="0" w:space="0" w:color="auto"/>
            <w:left w:val="none" w:sz="0" w:space="0" w:color="auto"/>
            <w:bottom w:val="none" w:sz="0" w:space="0" w:color="auto"/>
            <w:right w:val="none" w:sz="0" w:space="0" w:color="auto"/>
          </w:divBdr>
        </w:div>
        <w:div w:id="1622688389">
          <w:marLeft w:val="0"/>
          <w:marRight w:val="0"/>
          <w:marTop w:val="0"/>
          <w:marBottom w:val="0"/>
          <w:divBdr>
            <w:top w:val="none" w:sz="0" w:space="0" w:color="auto"/>
            <w:left w:val="none" w:sz="0" w:space="0" w:color="auto"/>
            <w:bottom w:val="none" w:sz="0" w:space="0" w:color="auto"/>
            <w:right w:val="none" w:sz="0" w:space="0" w:color="auto"/>
          </w:divBdr>
        </w:div>
        <w:div w:id="32312621">
          <w:marLeft w:val="0"/>
          <w:marRight w:val="0"/>
          <w:marTop w:val="0"/>
          <w:marBottom w:val="0"/>
          <w:divBdr>
            <w:top w:val="none" w:sz="0" w:space="0" w:color="auto"/>
            <w:left w:val="none" w:sz="0" w:space="0" w:color="auto"/>
            <w:bottom w:val="none" w:sz="0" w:space="0" w:color="auto"/>
            <w:right w:val="none" w:sz="0" w:space="0" w:color="auto"/>
          </w:divBdr>
        </w:div>
        <w:div w:id="1966425203">
          <w:marLeft w:val="0"/>
          <w:marRight w:val="0"/>
          <w:marTop w:val="0"/>
          <w:marBottom w:val="0"/>
          <w:divBdr>
            <w:top w:val="none" w:sz="0" w:space="0" w:color="auto"/>
            <w:left w:val="none" w:sz="0" w:space="0" w:color="auto"/>
            <w:bottom w:val="none" w:sz="0" w:space="0" w:color="auto"/>
            <w:right w:val="none" w:sz="0" w:space="0" w:color="auto"/>
          </w:divBdr>
        </w:div>
        <w:div w:id="75321527">
          <w:marLeft w:val="0"/>
          <w:marRight w:val="0"/>
          <w:marTop w:val="0"/>
          <w:marBottom w:val="0"/>
          <w:divBdr>
            <w:top w:val="none" w:sz="0" w:space="0" w:color="auto"/>
            <w:left w:val="none" w:sz="0" w:space="0" w:color="auto"/>
            <w:bottom w:val="none" w:sz="0" w:space="0" w:color="auto"/>
            <w:right w:val="none" w:sz="0" w:space="0" w:color="auto"/>
          </w:divBdr>
        </w:div>
        <w:div w:id="473186386">
          <w:marLeft w:val="0"/>
          <w:marRight w:val="0"/>
          <w:marTop w:val="0"/>
          <w:marBottom w:val="0"/>
          <w:divBdr>
            <w:top w:val="none" w:sz="0" w:space="0" w:color="auto"/>
            <w:left w:val="none" w:sz="0" w:space="0" w:color="auto"/>
            <w:bottom w:val="none" w:sz="0" w:space="0" w:color="auto"/>
            <w:right w:val="none" w:sz="0" w:space="0" w:color="auto"/>
          </w:divBdr>
        </w:div>
        <w:div w:id="930699982">
          <w:marLeft w:val="0"/>
          <w:marRight w:val="0"/>
          <w:marTop w:val="0"/>
          <w:marBottom w:val="0"/>
          <w:divBdr>
            <w:top w:val="none" w:sz="0" w:space="0" w:color="auto"/>
            <w:left w:val="none" w:sz="0" w:space="0" w:color="auto"/>
            <w:bottom w:val="none" w:sz="0" w:space="0" w:color="auto"/>
            <w:right w:val="none" w:sz="0" w:space="0" w:color="auto"/>
          </w:divBdr>
        </w:div>
        <w:div w:id="768237377">
          <w:marLeft w:val="0"/>
          <w:marRight w:val="0"/>
          <w:marTop w:val="0"/>
          <w:marBottom w:val="0"/>
          <w:divBdr>
            <w:top w:val="none" w:sz="0" w:space="0" w:color="auto"/>
            <w:left w:val="none" w:sz="0" w:space="0" w:color="auto"/>
            <w:bottom w:val="none" w:sz="0" w:space="0" w:color="auto"/>
            <w:right w:val="none" w:sz="0" w:space="0" w:color="auto"/>
          </w:divBdr>
        </w:div>
        <w:div w:id="1603151833">
          <w:marLeft w:val="0"/>
          <w:marRight w:val="0"/>
          <w:marTop w:val="0"/>
          <w:marBottom w:val="0"/>
          <w:divBdr>
            <w:top w:val="none" w:sz="0" w:space="0" w:color="auto"/>
            <w:left w:val="none" w:sz="0" w:space="0" w:color="auto"/>
            <w:bottom w:val="none" w:sz="0" w:space="0" w:color="auto"/>
            <w:right w:val="none" w:sz="0" w:space="0" w:color="auto"/>
          </w:divBdr>
        </w:div>
        <w:div w:id="1283729163">
          <w:marLeft w:val="0"/>
          <w:marRight w:val="0"/>
          <w:marTop w:val="0"/>
          <w:marBottom w:val="0"/>
          <w:divBdr>
            <w:top w:val="none" w:sz="0" w:space="0" w:color="auto"/>
            <w:left w:val="none" w:sz="0" w:space="0" w:color="auto"/>
            <w:bottom w:val="none" w:sz="0" w:space="0" w:color="auto"/>
            <w:right w:val="none" w:sz="0" w:space="0" w:color="auto"/>
          </w:divBdr>
        </w:div>
        <w:div w:id="1552375360">
          <w:marLeft w:val="0"/>
          <w:marRight w:val="0"/>
          <w:marTop w:val="0"/>
          <w:marBottom w:val="0"/>
          <w:divBdr>
            <w:top w:val="none" w:sz="0" w:space="0" w:color="auto"/>
            <w:left w:val="none" w:sz="0" w:space="0" w:color="auto"/>
            <w:bottom w:val="none" w:sz="0" w:space="0" w:color="auto"/>
            <w:right w:val="none" w:sz="0" w:space="0" w:color="auto"/>
          </w:divBdr>
        </w:div>
        <w:div w:id="1948266876">
          <w:marLeft w:val="0"/>
          <w:marRight w:val="0"/>
          <w:marTop w:val="0"/>
          <w:marBottom w:val="0"/>
          <w:divBdr>
            <w:top w:val="none" w:sz="0" w:space="0" w:color="auto"/>
            <w:left w:val="none" w:sz="0" w:space="0" w:color="auto"/>
            <w:bottom w:val="none" w:sz="0" w:space="0" w:color="auto"/>
            <w:right w:val="none" w:sz="0" w:space="0" w:color="auto"/>
          </w:divBdr>
        </w:div>
        <w:div w:id="177934084">
          <w:marLeft w:val="0"/>
          <w:marRight w:val="0"/>
          <w:marTop w:val="0"/>
          <w:marBottom w:val="0"/>
          <w:divBdr>
            <w:top w:val="none" w:sz="0" w:space="0" w:color="auto"/>
            <w:left w:val="none" w:sz="0" w:space="0" w:color="auto"/>
            <w:bottom w:val="none" w:sz="0" w:space="0" w:color="auto"/>
            <w:right w:val="none" w:sz="0" w:space="0" w:color="auto"/>
          </w:divBdr>
        </w:div>
        <w:div w:id="377514271">
          <w:marLeft w:val="0"/>
          <w:marRight w:val="0"/>
          <w:marTop w:val="0"/>
          <w:marBottom w:val="0"/>
          <w:divBdr>
            <w:top w:val="none" w:sz="0" w:space="0" w:color="auto"/>
            <w:left w:val="none" w:sz="0" w:space="0" w:color="auto"/>
            <w:bottom w:val="none" w:sz="0" w:space="0" w:color="auto"/>
            <w:right w:val="none" w:sz="0" w:space="0" w:color="auto"/>
          </w:divBdr>
        </w:div>
        <w:div w:id="2092309607">
          <w:marLeft w:val="0"/>
          <w:marRight w:val="0"/>
          <w:marTop w:val="0"/>
          <w:marBottom w:val="0"/>
          <w:divBdr>
            <w:top w:val="none" w:sz="0" w:space="0" w:color="auto"/>
            <w:left w:val="none" w:sz="0" w:space="0" w:color="auto"/>
            <w:bottom w:val="none" w:sz="0" w:space="0" w:color="auto"/>
            <w:right w:val="none" w:sz="0" w:space="0" w:color="auto"/>
          </w:divBdr>
        </w:div>
        <w:div w:id="769546967">
          <w:marLeft w:val="0"/>
          <w:marRight w:val="0"/>
          <w:marTop w:val="0"/>
          <w:marBottom w:val="0"/>
          <w:divBdr>
            <w:top w:val="none" w:sz="0" w:space="0" w:color="auto"/>
            <w:left w:val="none" w:sz="0" w:space="0" w:color="auto"/>
            <w:bottom w:val="none" w:sz="0" w:space="0" w:color="auto"/>
            <w:right w:val="none" w:sz="0" w:space="0" w:color="auto"/>
          </w:divBdr>
        </w:div>
        <w:div w:id="227149923">
          <w:marLeft w:val="0"/>
          <w:marRight w:val="0"/>
          <w:marTop w:val="0"/>
          <w:marBottom w:val="0"/>
          <w:divBdr>
            <w:top w:val="none" w:sz="0" w:space="0" w:color="auto"/>
            <w:left w:val="none" w:sz="0" w:space="0" w:color="auto"/>
            <w:bottom w:val="none" w:sz="0" w:space="0" w:color="auto"/>
            <w:right w:val="none" w:sz="0" w:space="0" w:color="auto"/>
          </w:divBdr>
        </w:div>
        <w:div w:id="1234586743">
          <w:marLeft w:val="0"/>
          <w:marRight w:val="0"/>
          <w:marTop w:val="0"/>
          <w:marBottom w:val="0"/>
          <w:divBdr>
            <w:top w:val="none" w:sz="0" w:space="0" w:color="auto"/>
            <w:left w:val="none" w:sz="0" w:space="0" w:color="auto"/>
            <w:bottom w:val="none" w:sz="0" w:space="0" w:color="auto"/>
            <w:right w:val="none" w:sz="0" w:space="0" w:color="auto"/>
          </w:divBdr>
        </w:div>
        <w:div w:id="237137214">
          <w:marLeft w:val="0"/>
          <w:marRight w:val="0"/>
          <w:marTop w:val="0"/>
          <w:marBottom w:val="0"/>
          <w:divBdr>
            <w:top w:val="none" w:sz="0" w:space="0" w:color="auto"/>
            <w:left w:val="none" w:sz="0" w:space="0" w:color="auto"/>
            <w:bottom w:val="none" w:sz="0" w:space="0" w:color="auto"/>
            <w:right w:val="none" w:sz="0" w:space="0" w:color="auto"/>
          </w:divBdr>
        </w:div>
        <w:div w:id="380597503">
          <w:marLeft w:val="0"/>
          <w:marRight w:val="0"/>
          <w:marTop w:val="0"/>
          <w:marBottom w:val="0"/>
          <w:divBdr>
            <w:top w:val="none" w:sz="0" w:space="0" w:color="auto"/>
            <w:left w:val="none" w:sz="0" w:space="0" w:color="auto"/>
            <w:bottom w:val="none" w:sz="0" w:space="0" w:color="auto"/>
            <w:right w:val="none" w:sz="0" w:space="0" w:color="auto"/>
          </w:divBdr>
        </w:div>
        <w:div w:id="292710955">
          <w:marLeft w:val="0"/>
          <w:marRight w:val="0"/>
          <w:marTop w:val="0"/>
          <w:marBottom w:val="0"/>
          <w:divBdr>
            <w:top w:val="none" w:sz="0" w:space="0" w:color="auto"/>
            <w:left w:val="none" w:sz="0" w:space="0" w:color="auto"/>
            <w:bottom w:val="none" w:sz="0" w:space="0" w:color="auto"/>
            <w:right w:val="none" w:sz="0" w:space="0" w:color="auto"/>
          </w:divBdr>
        </w:div>
        <w:div w:id="725031487">
          <w:marLeft w:val="0"/>
          <w:marRight w:val="0"/>
          <w:marTop w:val="0"/>
          <w:marBottom w:val="0"/>
          <w:divBdr>
            <w:top w:val="none" w:sz="0" w:space="0" w:color="auto"/>
            <w:left w:val="none" w:sz="0" w:space="0" w:color="auto"/>
            <w:bottom w:val="none" w:sz="0" w:space="0" w:color="auto"/>
            <w:right w:val="none" w:sz="0" w:space="0" w:color="auto"/>
          </w:divBdr>
        </w:div>
        <w:div w:id="1695032563">
          <w:marLeft w:val="0"/>
          <w:marRight w:val="0"/>
          <w:marTop w:val="0"/>
          <w:marBottom w:val="0"/>
          <w:divBdr>
            <w:top w:val="none" w:sz="0" w:space="0" w:color="auto"/>
            <w:left w:val="none" w:sz="0" w:space="0" w:color="auto"/>
            <w:bottom w:val="none" w:sz="0" w:space="0" w:color="auto"/>
            <w:right w:val="none" w:sz="0" w:space="0" w:color="auto"/>
          </w:divBdr>
        </w:div>
        <w:div w:id="247740627">
          <w:marLeft w:val="0"/>
          <w:marRight w:val="0"/>
          <w:marTop w:val="0"/>
          <w:marBottom w:val="0"/>
          <w:divBdr>
            <w:top w:val="none" w:sz="0" w:space="0" w:color="auto"/>
            <w:left w:val="none" w:sz="0" w:space="0" w:color="auto"/>
            <w:bottom w:val="none" w:sz="0" w:space="0" w:color="auto"/>
            <w:right w:val="none" w:sz="0" w:space="0" w:color="auto"/>
          </w:divBdr>
        </w:div>
        <w:div w:id="2125221660">
          <w:marLeft w:val="0"/>
          <w:marRight w:val="0"/>
          <w:marTop w:val="0"/>
          <w:marBottom w:val="0"/>
          <w:divBdr>
            <w:top w:val="none" w:sz="0" w:space="0" w:color="auto"/>
            <w:left w:val="none" w:sz="0" w:space="0" w:color="auto"/>
            <w:bottom w:val="none" w:sz="0" w:space="0" w:color="auto"/>
            <w:right w:val="none" w:sz="0" w:space="0" w:color="auto"/>
          </w:divBdr>
        </w:div>
        <w:div w:id="168835670">
          <w:marLeft w:val="0"/>
          <w:marRight w:val="0"/>
          <w:marTop w:val="0"/>
          <w:marBottom w:val="0"/>
          <w:divBdr>
            <w:top w:val="none" w:sz="0" w:space="0" w:color="auto"/>
            <w:left w:val="none" w:sz="0" w:space="0" w:color="auto"/>
            <w:bottom w:val="none" w:sz="0" w:space="0" w:color="auto"/>
            <w:right w:val="none" w:sz="0" w:space="0" w:color="auto"/>
          </w:divBdr>
        </w:div>
        <w:div w:id="128322303">
          <w:marLeft w:val="0"/>
          <w:marRight w:val="0"/>
          <w:marTop w:val="0"/>
          <w:marBottom w:val="0"/>
          <w:divBdr>
            <w:top w:val="none" w:sz="0" w:space="0" w:color="auto"/>
            <w:left w:val="none" w:sz="0" w:space="0" w:color="auto"/>
            <w:bottom w:val="none" w:sz="0" w:space="0" w:color="auto"/>
            <w:right w:val="none" w:sz="0" w:space="0" w:color="auto"/>
          </w:divBdr>
        </w:div>
        <w:div w:id="1800411380">
          <w:marLeft w:val="0"/>
          <w:marRight w:val="0"/>
          <w:marTop w:val="0"/>
          <w:marBottom w:val="0"/>
          <w:divBdr>
            <w:top w:val="none" w:sz="0" w:space="0" w:color="auto"/>
            <w:left w:val="none" w:sz="0" w:space="0" w:color="auto"/>
            <w:bottom w:val="none" w:sz="0" w:space="0" w:color="auto"/>
            <w:right w:val="none" w:sz="0" w:space="0" w:color="auto"/>
          </w:divBdr>
        </w:div>
        <w:div w:id="1752504987">
          <w:marLeft w:val="0"/>
          <w:marRight w:val="0"/>
          <w:marTop w:val="0"/>
          <w:marBottom w:val="0"/>
          <w:divBdr>
            <w:top w:val="none" w:sz="0" w:space="0" w:color="auto"/>
            <w:left w:val="none" w:sz="0" w:space="0" w:color="auto"/>
            <w:bottom w:val="none" w:sz="0" w:space="0" w:color="auto"/>
            <w:right w:val="none" w:sz="0" w:space="0" w:color="auto"/>
          </w:divBdr>
        </w:div>
        <w:div w:id="1056705280">
          <w:marLeft w:val="0"/>
          <w:marRight w:val="0"/>
          <w:marTop w:val="0"/>
          <w:marBottom w:val="0"/>
          <w:divBdr>
            <w:top w:val="none" w:sz="0" w:space="0" w:color="auto"/>
            <w:left w:val="none" w:sz="0" w:space="0" w:color="auto"/>
            <w:bottom w:val="none" w:sz="0" w:space="0" w:color="auto"/>
            <w:right w:val="none" w:sz="0" w:space="0" w:color="auto"/>
          </w:divBdr>
        </w:div>
        <w:div w:id="2049791992">
          <w:marLeft w:val="0"/>
          <w:marRight w:val="0"/>
          <w:marTop w:val="0"/>
          <w:marBottom w:val="0"/>
          <w:divBdr>
            <w:top w:val="none" w:sz="0" w:space="0" w:color="auto"/>
            <w:left w:val="none" w:sz="0" w:space="0" w:color="auto"/>
            <w:bottom w:val="none" w:sz="0" w:space="0" w:color="auto"/>
            <w:right w:val="none" w:sz="0" w:space="0" w:color="auto"/>
          </w:divBdr>
        </w:div>
        <w:div w:id="1760566487">
          <w:marLeft w:val="0"/>
          <w:marRight w:val="0"/>
          <w:marTop w:val="0"/>
          <w:marBottom w:val="0"/>
          <w:divBdr>
            <w:top w:val="none" w:sz="0" w:space="0" w:color="auto"/>
            <w:left w:val="none" w:sz="0" w:space="0" w:color="auto"/>
            <w:bottom w:val="none" w:sz="0" w:space="0" w:color="auto"/>
            <w:right w:val="none" w:sz="0" w:space="0" w:color="auto"/>
          </w:divBdr>
        </w:div>
        <w:div w:id="1747798461">
          <w:marLeft w:val="0"/>
          <w:marRight w:val="0"/>
          <w:marTop w:val="0"/>
          <w:marBottom w:val="0"/>
          <w:divBdr>
            <w:top w:val="none" w:sz="0" w:space="0" w:color="auto"/>
            <w:left w:val="none" w:sz="0" w:space="0" w:color="auto"/>
            <w:bottom w:val="none" w:sz="0" w:space="0" w:color="auto"/>
            <w:right w:val="none" w:sz="0" w:space="0" w:color="auto"/>
          </w:divBdr>
        </w:div>
        <w:div w:id="1653174544">
          <w:marLeft w:val="0"/>
          <w:marRight w:val="0"/>
          <w:marTop w:val="0"/>
          <w:marBottom w:val="0"/>
          <w:divBdr>
            <w:top w:val="none" w:sz="0" w:space="0" w:color="auto"/>
            <w:left w:val="none" w:sz="0" w:space="0" w:color="auto"/>
            <w:bottom w:val="none" w:sz="0" w:space="0" w:color="auto"/>
            <w:right w:val="none" w:sz="0" w:space="0" w:color="auto"/>
          </w:divBdr>
        </w:div>
        <w:div w:id="302740684">
          <w:marLeft w:val="0"/>
          <w:marRight w:val="0"/>
          <w:marTop w:val="0"/>
          <w:marBottom w:val="0"/>
          <w:divBdr>
            <w:top w:val="none" w:sz="0" w:space="0" w:color="auto"/>
            <w:left w:val="none" w:sz="0" w:space="0" w:color="auto"/>
            <w:bottom w:val="none" w:sz="0" w:space="0" w:color="auto"/>
            <w:right w:val="none" w:sz="0" w:space="0" w:color="auto"/>
          </w:divBdr>
        </w:div>
        <w:div w:id="1470829767">
          <w:marLeft w:val="0"/>
          <w:marRight w:val="0"/>
          <w:marTop w:val="0"/>
          <w:marBottom w:val="0"/>
          <w:divBdr>
            <w:top w:val="none" w:sz="0" w:space="0" w:color="auto"/>
            <w:left w:val="none" w:sz="0" w:space="0" w:color="auto"/>
            <w:bottom w:val="none" w:sz="0" w:space="0" w:color="auto"/>
            <w:right w:val="none" w:sz="0" w:space="0" w:color="auto"/>
          </w:divBdr>
        </w:div>
        <w:div w:id="610942553">
          <w:marLeft w:val="0"/>
          <w:marRight w:val="0"/>
          <w:marTop w:val="0"/>
          <w:marBottom w:val="0"/>
          <w:divBdr>
            <w:top w:val="none" w:sz="0" w:space="0" w:color="auto"/>
            <w:left w:val="none" w:sz="0" w:space="0" w:color="auto"/>
            <w:bottom w:val="none" w:sz="0" w:space="0" w:color="auto"/>
            <w:right w:val="none" w:sz="0" w:space="0" w:color="auto"/>
          </w:divBdr>
        </w:div>
      </w:divsChild>
    </w:div>
    <w:div w:id="774980754">
      <w:bodyDiv w:val="1"/>
      <w:marLeft w:val="0"/>
      <w:marRight w:val="0"/>
      <w:marTop w:val="0"/>
      <w:marBottom w:val="0"/>
      <w:divBdr>
        <w:top w:val="none" w:sz="0" w:space="0" w:color="auto"/>
        <w:left w:val="none" w:sz="0" w:space="0" w:color="auto"/>
        <w:bottom w:val="none" w:sz="0" w:space="0" w:color="auto"/>
        <w:right w:val="none" w:sz="0" w:space="0" w:color="auto"/>
      </w:divBdr>
    </w:div>
    <w:div w:id="807286410">
      <w:bodyDiv w:val="1"/>
      <w:marLeft w:val="0"/>
      <w:marRight w:val="0"/>
      <w:marTop w:val="0"/>
      <w:marBottom w:val="0"/>
      <w:divBdr>
        <w:top w:val="none" w:sz="0" w:space="0" w:color="auto"/>
        <w:left w:val="none" w:sz="0" w:space="0" w:color="auto"/>
        <w:bottom w:val="none" w:sz="0" w:space="0" w:color="auto"/>
        <w:right w:val="none" w:sz="0" w:space="0" w:color="auto"/>
      </w:divBdr>
      <w:divsChild>
        <w:div w:id="1104572475">
          <w:marLeft w:val="0"/>
          <w:marRight w:val="0"/>
          <w:marTop w:val="0"/>
          <w:marBottom w:val="0"/>
          <w:divBdr>
            <w:top w:val="none" w:sz="0" w:space="0" w:color="auto"/>
            <w:left w:val="none" w:sz="0" w:space="0" w:color="auto"/>
            <w:bottom w:val="none" w:sz="0" w:space="0" w:color="auto"/>
            <w:right w:val="none" w:sz="0" w:space="0" w:color="auto"/>
          </w:divBdr>
        </w:div>
        <w:div w:id="845706942">
          <w:marLeft w:val="0"/>
          <w:marRight w:val="0"/>
          <w:marTop w:val="0"/>
          <w:marBottom w:val="0"/>
          <w:divBdr>
            <w:top w:val="none" w:sz="0" w:space="0" w:color="auto"/>
            <w:left w:val="none" w:sz="0" w:space="0" w:color="auto"/>
            <w:bottom w:val="none" w:sz="0" w:space="0" w:color="auto"/>
            <w:right w:val="none" w:sz="0" w:space="0" w:color="auto"/>
          </w:divBdr>
        </w:div>
        <w:div w:id="1881941171">
          <w:marLeft w:val="0"/>
          <w:marRight w:val="0"/>
          <w:marTop w:val="0"/>
          <w:marBottom w:val="0"/>
          <w:divBdr>
            <w:top w:val="none" w:sz="0" w:space="0" w:color="auto"/>
            <w:left w:val="none" w:sz="0" w:space="0" w:color="auto"/>
            <w:bottom w:val="none" w:sz="0" w:space="0" w:color="auto"/>
            <w:right w:val="none" w:sz="0" w:space="0" w:color="auto"/>
          </w:divBdr>
        </w:div>
        <w:div w:id="94907173">
          <w:marLeft w:val="0"/>
          <w:marRight w:val="0"/>
          <w:marTop w:val="0"/>
          <w:marBottom w:val="0"/>
          <w:divBdr>
            <w:top w:val="none" w:sz="0" w:space="0" w:color="auto"/>
            <w:left w:val="none" w:sz="0" w:space="0" w:color="auto"/>
            <w:bottom w:val="none" w:sz="0" w:space="0" w:color="auto"/>
            <w:right w:val="none" w:sz="0" w:space="0" w:color="auto"/>
          </w:divBdr>
        </w:div>
        <w:div w:id="1351492126">
          <w:marLeft w:val="0"/>
          <w:marRight w:val="0"/>
          <w:marTop w:val="0"/>
          <w:marBottom w:val="0"/>
          <w:divBdr>
            <w:top w:val="none" w:sz="0" w:space="0" w:color="auto"/>
            <w:left w:val="none" w:sz="0" w:space="0" w:color="auto"/>
            <w:bottom w:val="none" w:sz="0" w:space="0" w:color="auto"/>
            <w:right w:val="none" w:sz="0" w:space="0" w:color="auto"/>
          </w:divBdr>
        </w:div>
        <w:div w:id="1757288023">
          <w:marLeft w:val="0"/>
          <w:marRight w:val="0"/>
          <w:marTop w:val="0"/>
          <w:marBottom w:val="0"/>
          <w:divBdr>
            <w:top w:val="none" w:sz="0" w:space="0" w:color="auto"/>
            <w:left w:val="none" w:sz="0" w:space="0" w:color="auto"/>
            <w:bottom w:val="none" w:sz="0" w:space="0" w:color="auto"/>
            <w:right w:val="none" w:sz="0" w:space="0" w:color="auto"/>
          </w:divBdr>
        </w:div>
        <w:div w:id="499078938">
          <w:marLeft w:val="0"/>
          <w:marRight w:val="0"/>
          <w:marTop w:val="0"/>
          <w:marBottom w:val="0"/>
          <w:divBdr>
            <w:top w:val="none" w:sz="0" w:space="0" w:color="auto"/>
            <w:left w:val="none" w:sz="0" w:space="0" w:color="auto"/>
            <w:bottom w:val="none" w:sz="0" w:space="0" w:color="auto"/>
            <w:right w:val="none" w:sz="0" w:space="0" w:color="auto"/>
          </w:divBdr>
        </w:div>
        <w:div w:id="496261833">
          <w:marLeft w:val="0"/>
          <w:marRight w:val="0"/>
          <w:marTop w:val="0"/>
          <w:marBottom w:val="0"/>
          <w:divBdr>
            <w:top w:val="none" w:sz="0" w:space="0" w:color="auto"/>
            <w:left w:val="none" w:sz="0" w:space="0" w:color="auto"/>
            <w:bottom w:val="none" w:sz="0" w:space="0" w:color="auto"/>
            <w:right w:val="none" w:sz="0" w:space="0" w:color="auto"/>
          </w:divBdr>
        </w:div>
        <w:div w:id="1654677550">
          <w:marLeft w:val="0"/>
          <w:marRight w:val="0"/>
          <w:marTop w:val="0"/>
          <w:marBottom w:val="0"/>
          <w:divBdr>
            <w:top w:val="none" w:sz="0" w:space="0" w:color="auto"/>
            <w:left w:val="none" w:sz="0" w:space="0" w:color="auto"/>
            <w:bottom w:val="none" w:sz="0" w:space="0" w:color="auto"/>
            <w:right w:val="none" w:sz="0" w:space="0" w:color="auto"/>
          </w:divBdr>
        </w:div>
        <w:div w:id="1680430166">
          <w:marLeft w:val="0"/>
          <w:marRight w:val="0"/>
          <w:marTop w:val="0"/>
          <w:marBottom w:val="0"/>
          <w:divBdr>
            <w:top w:val="none" w:sz="0" w:space="0" w:color="auto"/>
            <w:left w:val="none" w:sz="0" w:space="0" w:color="auto"/>
            <w:bottom w:val="none" w:sz="0" w:space="0" w:color="auto"/>
            <w:right w:val="none" w:sz="0" w:space="0" w:color="auto"/>
          </w:divBdr>
        </w:div>
        <w:div w:id="196237876">
          <w:marLeft w:val="0"/>
          <w:marRight w:val="0"/>
          <w:marTop w:val="0"/>
          <w:marBottom w:val="0"/>
          <w:divBdr>
            <w:top w:val="none" w:sz="0" w:space="0" w:color="auto"/>
            <w:left w:val="none" w:sz="0" w:space="0" w:color="auto"/>
            <w:bottom w:val="none" w:sz="0" w:space="0" w:color="auto"/>
            <w:right w:val="none" w:sz="0" w:space="0" w:color="auto"/>
          </w:divBdr>
        </w:div>
        <w:div w:id="411513686">
          <w:marLeft w:val="0"/>
          <w:marRight w:val="0"/>
          <w:marTop w:val="0"/>
          <w:marBottom w:val="0"/>
          <w:divBdr>
            <w:top w:val="none" w:sz="0" w:space="0" w:color="auto"/>
            <w:left w:val="none" w:sz="0" w:space="0" w:color="auto"/>
            <w:bottom w:val="none" w:sz="0" w:space="0" w:color="auto"/>
            <w:right w:val="none" w:sz="0" w:space="0" w:color="auto"/>
          </w:divBdr>
        </w:div>
        <w:div w:id="1938908532">
          <w:marLeft w:val="0"/>
          <w:marRight w:val="0"/>
          <w:marTop w:val="0"/>
          <w:marBottom w:val="0"/>
          <w:divBdr>
            <w:top w:val="none" w:sz="0" w:space="0" w:color="auto"/>
            <w:left w:val="none" w:sz="0" w:space="0" w:color="auto"/>
            <w:bottom w:val="none" w:sz="0" w:space="0" w:color="auto"/>
            <w:right w:val="none" w:sz="0" w:space="0" w:color="auto"/>
          </w:divBdr>
        </w:div>
        <w:div w:id="876352823">
          <w:marLeft w:val="0"/>
          <w:marRight w:val="0"/>
          <w:marTop w:val="0"/>
          <w:marBottom w:val="0"/>
          <w:divBdr>
            <w:top w:val="none" w:sz="0" w:space="0" w:color="auto"/>
            <w:left w:val="none" w:sz="0" w:space="0" w:color="auto"/>
            <w:bottom w:val="none" w:sz="0" w:space="0" w:color="auto"/>
            <w:right w:val="none" w:sz="0" w:space="0" w:color="auto"/>
          </w:divBdr>
        </w:div>
        <w:div w:id="1662349737">
          <w:marLeft w:val="0"/>
          <w:marRight w:val="0"/>
          <w:marTop w:val="0"/>
          <w:marBottom w:val="0"/>
          <w:divBdr>
            <w:top w:val="none" w:sz="0" w:space="0" w:color="auto"/>
            <w:left w:val="none" w:sz="0" w:space="0" w:color="auto"/>
            <w:bottom w:val="none" w:sz="0" w:space="0" w:color="auto"/>
            <w:right w:val="none" w:sz="0" w:space="0" w:color="auto"/>
          </w:divBdr>
        </w:div>
        <w:div w:id="2056075184">
          <w:marLeft w:val="0"/>
          <w:marRight w:val="0"/>
          <w:marTop w:val="0"/>
          <w:marBottom w:val="0"/>
          <w:divBdr>
            <w:top w:val="none" w:sz="0" w:space="0" w:color="auto"/>
            <w:left w:val="none" w:sz="0" w:space="0" w:color="auto"/>
            <w:bottom w:val="none" w:sz="0" w:space="0" w:color="auto"/>
            <w:right w:val="none" w:sz="0" w:space="0" w:color="auto"/>
          </w:divBdr>
        </w:div>
        <w:div w:id="1659534951">
          <w:marLeft w:val="0"/>
          <w:marRight w:val="0"/>
          <w:marTop w:val="0"/>
          <w:marBottom w:val="0"/>
          <w:divBdr>
            <w:top w:val="none" w:sz="0" w:space="0" w:color="auto"/>
            <w:left w:val="none" w:sz="0" w:space="0" w:color="auto"/>
            <w:bottom w:val="none" w:sz="0" w:space="0" w:color="auto"/>
            <w:right w:val="none" w:sz="0" w:space="0" w:color="auto"/>
          </w:divBdr>
        </w:div>
        <w:div w:id="1744520873">
          <w:marLeft w:val="0"/>
          <w:marRight w:val="0"/>
          <w:marTop w:val="0"/>
          <w:marBottom w:val="0"/>
          <w:divBdr>
            <w:top w:val="none" w:sz="0" w:space="0" w:color="auto"/>
            <w:left w:val="none" w:sz="0" w:space="0" w:color="auto"/>
            <w:bottom w:val="none" w:sz="0" w:space="0" w:color="auto"/>
            <w:right w:val="none" w:sz="0" w:space="0" w:color="auto"/>
          </w:divBdr>
        </w:div>
        <w:div w:id="1874923904">
          <w:marLeft w:val="0"/>
          <w:marRight w:val="0"/>
          <w:marTop w:val="0"/>
          <w:marBottom w:val="0"/>
          <w:divBdr>
            <w:top w:val="none" w:sz="0" w:space="0" w:color="auto"/>
            <w:left w:val="none" w:sz="0" w:space="0" w:color="auto"/>
            <w:bottom w:val="none" w:sz="0" w:space="0" w:color="auto"/>
            <w:right w:val="none" w:sz="0" w:space="0" w:color="auto"/>
          </w:divBdr>
        </w:div>
        <w:div w:id="1926693727">
          <w:marLeft w:val="0"/>
          <w:marRight w:val="0"/>
          <w:marTop w:val="0"/>
          <w:marBottom w:val="0"/>
          <w:divBdr>
            <w:top w:val="none" w:sz="0" w:space="0" w:color="auto"/>
            <w:left w:val="none" w:sz="0" w:space="0" w:color="auto"/>
            <w:bottom w:val="none" w:sz="0" w:space="0" w:color="auto"/>
            <w:right w:val="none" w:sz="0" w:space="0" w:color="auto"/>
          </w:divBdr>
        </w:div>
        <w:div w:id="1307511029">
          <w:marLeft w:val="0"/>
          <w:marRight w:val="0"/>
          <w:marTop w:val="0"/>
          <w:marBottom w:val="0"/>
          <w:divBdr>
            <w:top w:val="none" w:sz="0" w:space="0" w:color="auto"/>
            <w:left w:val="none" w:sz="0" w:space="0" w:color="auto"/>
            <w:bottom w:val="none" w:sz="0" w:space="0" w:color="auto"/>
            <w:right w:val="none" w:sz="0" w:space="0" w:color="auto"/>
          </w:divBdr>
        </w:div>
        <w:div w:id="799154809">
          <w:marLeft w:val="0"/>
          <w:marRight w:val="0"/>
          <w:marTop w:val="0"/>
          <w:marBottom w:val="0"/>
          <w:divBdr>
            <w:top w:val="none" w:sz="0" w:space="0" w:color="auto"/>
            <w:left w:val="none" w:sz="0" w:space="0" w:color="auto"/>
            <w:bottom w:val="none" w:sz="0" w:space="0" w:color="auto"/>
            <w:right w:val="none" w:sz="0" w:space="0" w:color="auto"/>
          </w:divBdr>
        </w:div>
        <w:div w:id="236788212">
          <w:marLeft w:val="0"/>
          <w:marRight w:val="0"/>
          <w:marTop w:val="0"/>
          <w:marBottom w:val="0"/>
          <w:divBdr>
            <w:top w:val="none" w:sz="0" w:space="0" w:color="auto"/>
            <w:left w:val="none" w:sz="0" w:space="0" w:color="auto"/>
            <w:bottom w:val="none" w:sz="0" w:space="0" w:color="auto"/>
            <w:right w:val="none" w:sz="0" w:space="0" w:color="auto"/>
          </w:divBdr>
        </w:div>
        <w:div w:id="1064572125">
          <w:marLeft w:val="0"/>
          <w:marRight w:val="0"/>
          <w:marTop w:val="0"/>
          <w:marBottom w:val="0"/>
          <w:divBdr>
            <w:top w:val="none" w:sz="0" w:space="0" w:color="auto"/>
            <w:left w:val="none" w:sz="0" w:space="0" w:color="auto"/>
            <w:bottom w:val="none" w:sz="0" w:space="0" w:color="auto"/>
            <w:right w:val="none" w:sz="0" w:space="0" w:color="auto"/>
          </w:divBdr>
        </w:div>
        <w:div w:id="41292969">
          <w:marLeft w:val="0"/>
          <w:marRight w:val="0"/>
          <w:marTop w:val="0"/>
          <w:marBottom w:val="0"/>
          <w:divBdr>
            <w:top w:val="none" w:sz="0" w:space="0" w:color="auto"/>
            <w:left w:val="none" w:sz="0" w:space="0" w:color="auto"/>
            <w:bottom w:val="none" w:sz="0" w:space="0" w:color="auto"/>
            <w:right w:val="none" w:sz="0" w:space="0" w:color="auto"/>
          </w:divBdr>
        </w:div>
        <w:div w:id="752236327">
          <w:marLeft w:val="0"/>
          <w:marRight w:val="0"/>
          <w:marTop w:val="0"/>
          <w:marBottom w:val="0"/>
          <w:divBdr>
            <w:top w:val="none" w:sz="0" w:space="0" w:color="auto"/>
            <w:left w:val="none" w:sz="0" w:space="0" w:color="auto"/>
            <w:bottom w:val="none" w:sz="0" w:space="0" w:color="auto"/>
            <w:right w:val="none" w:sz="0" w:space="0" w:color="auto"/>
          </w:divBdr>
        </w:div>
        <w:div w:id="1743528599">
          <w:marLeft w:val="0"/>
          <w:marRight w:val="0"/>
          <w:marTop w:val="0"/>
          <w:marBottom w:val="0"/>
          <w:divBdr>
            <w:top w:val="none" w:sz="0" w:space="0" w:color="auto"/>
            <w:left w:val="none" w:sz="0" w:space="0" w:color="auto"/>
            <w:bottom w:val="none" w:sz="0" w:space="0" w:color="auto"/>
            <w:right w:val="none" w:sz="0" w:space="0" w:color="auto"/>
          </w:divBdr>
        </w:div>
        <w:div w:id="506946290">
          <w:marLeft w:val="0"/>
          <w:marRight w:val="0"/>
          <w:marTop w:val="0"/>
          <w:marBottom w:val="0"/>
          <w:divBdr>
            <w:top w:val="none" w:sz="0" w:space="0" w:color="auto"/>
            <w:left w:val="none" w:sz="0" w:space="0" w:color="auto"/>
            <w:bottom w:val="none" w:sz="0" w:space="0" w:color="auto"/>
            <w:right w:val="none" w:sz="0" w:space="0" w:color="auto"/>
          </w:divBdr>
        </w:div>
        <w:div w:id="319579878">
          <w:marLeft w:val="0"/>
          <w:marRight w:val="0"/>
          <w:marTop w:val="0"/>
          <w:marBottom w:val="0"/>
          <w:divBdr>
            <w:top w:val="none" w:sz="0" w:space="0" w:color="auto"/>
            <w:left w:val="none" w:sz="0" w:space="0" w:color="auto"/>
            <w:bottom w:val="none" w:sz="0" w:space="0" w:color="auto"/>
            <w:right w:val="none" w:sz="0" w:space="0" w:color="auto"/>
          </w:divBdr>
        </w:div>
        <w:div w:id="975183135">
          <w:marLeft w:val="0"/>
          <w:marRight w:val="0"/>
          <w:marTop w:val="0"/>
          <w:marBottom w:val="0"/>
          <w:divBdr>
            <w:top w:val="none" w:sz="0" w:space="0" w:color="auto"/>
            <w:left w:val="none" w:sz="0" w:space="0" w:color="auto"/>
            <w:bottom w:val="none" w:sz="0" w:space="0" w:color="auto"/>
            <w:right w:val="none" w:sz="0" w:space="0" w:color="auto"/>
          </w:divBdr>
        </w:div>
        <w:div w:id="857231583">
          <w:marLeft w:val="0"/>
          <w:marRight w:val="0"/>
          <w:marTop w:val="0"/>
          <w:marBottom w:val="0"/>
          <w:divBdr>
            <w:top w:val="none" w:sz="0" w:space="0" w:color="auto"/>
            <w:left w:val="none" w:sz="0" w:space="0" w:color="auto"/>
            <w:bottom w:val="none" w:sz="0" w:space="0" w:color="auto"/>
            <w:right w:val="none" w:sz="0" w:space="0" w:color="auto"/>
          </w:divBdr>
        </w:div>
        <w:div w:id="501971758">
          <w:marLeft w:val="0"/>
          <w:marRight w:val="0"/>
          <w:marTop w:val="0"/>
          <w:marBottom w:val="0"/>
          <w:divBdr>
            <w:top w:val="none" w:sz="0" w:space="0" w:color="auto"/>
            <w:left w:val="none" w:sz="0" w:space="0" w:color="auto"/>
            <w:bottom w:val="none" w:sz="0" w:space="0" w:color="auto"/>
            <w:right w:val="none" w:sz="0" w:space="0" w:color="auto"/>
          </w:divBdr>
        </w:div>
        <w:div w:id="837579029">
          <w:marLeft w:val="0"/>
          <w:marRight w:val="0"/>
          <w:marTop w:val="0"/>
          <w:marBottom w:val="0"/>
          <w:divBdr>
            <w:top w:val="none" w:sz="0" w:space="0" w:color="auto"/>
            <w:left w:val="none" w:sz="0" w:space="0" w:color="auto"/>
            <w:bottom w:val="none" w:sz="0" w:space="0" w:color="auto"/>
            <w:right w:val="none" w:sz="0" w:space="0" w:color="auto"/>
          </w:divBdr>
        </w:div>
        <w:div w:id="1277640485">
          <w:marLeft w:val="0"/>
          <w:marRight w:val="0"/>
          <w:marTop w:val="0"/>
          <w:marBottom w:val="0"/>
          <w:divBdr>
            <w:top w:val="none" w:sz="0" w:space="0" w:color="auto"/>
            <w:left w:val="none" w:sz="0" w:space="0" w:color="auto"/>
            <w:bottom w:val="none" w:sz="0" w:space="0" w:color="auto"/>
            <w:right w:val="none" w:sz="0" w:space="0" w:color="auto"/>
          </w:divBdr>
        </w:div>
        <w:div w:id="446507861">
          <w:marLeft w:val="0"/>
          <w:marRight w:val="0"/>
          <w:marTop w:val="0"/>
          <w:marBottom w:val="0"/>
          <w:divBdr>
            <w:top w:val="none" w:sz="0" w:space="0" w:color="auto"/>
            <w:left w:val="none" w:sz="0" w:space="0" w:color="auto"/>
            <w:bottom w:val="none" w:sz="0" w:space="0" w:color="auto"/>
            <w:right w:val="none" w:sz="0" w:space="0" w:color="auto"/>
          </w:divBdr>
        </w:div>
        <w:div w:id="2094666596">
          <w:marLeft w:val="0"/>
          <w:marRight w:val="0"/>
          <w:marTop w:val="0"/>
          <w:marBottom w:val="0"/>
          <w:divBdr>
            <w:top w:val="none" w:sz="0" w:space="0" w:color="auto"/>
            <w:left w:val="none" w:sz="0" w:space="0" w:color="auto"/>
            <w:bottom w:val="none" w:sz="0" w:space="0" w:color="auto"/>
            <w:right w:val="none" w:sz="0" w:space="0" w:color="auto"/>
          </w:divBdr>
        </w:div>
        <w:div w:id="1765034476">
          <w:marLeft w:val="0"/>
          <w:marRight w:val="0"/>
          <w:marTop w:val="0"/>
          <w:marBottom w:val="0"/>
          <w:divBdr>
            <w:top w:val="none" w:sz="0" w:space="0" w:color="auto"/>
            <w:left w:val="none" w:sz="0" w:space="0" w:color="auto"/>
            <w:bottom w:val="none" w:sz="0" w:space="0" w:color="auto"/>
            <w:right w:val="none" w:sz="0" w:space="0" w:color="auto"/>
          </w:divBdr>
        </w:div>
        <w:div w:id="220212263">
          <w:marLeft w:val="0"/>
          <w:marRight w:val="0"/>
          <w:marTop w:val="0"/>
          <w:marBottom w:val="0"/>
          <w:divBdr>
            <w:top w:val="none" w:sz="0" w:space="0" w:color="auto"/>
            <w:left w:val="none" w:sz="0" w:space="0" w:color="auto"/>
            <w:bottom w:val="none" w:sz="0" w:space="0" w:color="auto"/>
            <w:right w:val="none" w:sz="0" w:space="0" w:color="auto"/>
          </w:divBdr>
        </w:div>
        <w:div w:id="1748726526">
          <w:marLeft w:val="0"/>
          <w:marRight w:val="0"/>
          <w:marTop w:val="0"/>
          <w:marBottom w:val="0"/>
          <w:divBdr>
            <w:top w:val="none" w:sz="0" w:space="0" w:color="auto"/>
            <w:left w:val="none" w:sz="0" w:space="0" w:color="auto"/>
            <w:bottom w:val="none" w:sz="0" w:space="0" w:color="auto"/>
            <w:right w:val="none" w:sz="0" w:space="0" w:color="auto"/>
          </w:divBdr>
        </w:div>
        <w:div w:id="599799819">
          <w:marLeft w:val="0"/>
          <w:marRight w:val="0"/>
          <w:marTop w:val="0"/>
          <w:marBottom w:val="0"/>
          <w:divBdr>
            <w:top w:val="none" w:sz="0" w:space="0" w:color="auto"/>
            <w:left w:val="none" w:sz="0" w:space="0" w:color="auto"/>
            <w:bottom w:val="none" w:sz="0" w:space="0" w:color="auto"/>
            <w:right w:val="none" w:sz="0" w:space="0" w:color="auto"/>
          </w:divBdr>
        </w:div>
        <w:div w:id="620915302">
          <w:marLeft w:val="0"/>
          <w:marRight w:val="0"/>
          <w:marTop w:val="0"/>
          <w:marBottom w:val="0"/>
          <w:divBdr>
            <w:top w:val="none" w:sz="0" w:space="0" w:color="auto"/>
            <w:left w:val="none" w:sz="0" w:space="0" w:color="auto"/>
            <w:bottom w:val="none" w:sz="0" w:space="0" w:color="auto"/>
            <w:right w:val="none" w:sz="0" w:space="0" w:color="auto"/>
          </w:divBdr>
        </w:div>
        <w:div w:id="1840005086">
          <w:marLeft w:val="0"/>
          <w:marRight w:val="0"/>
          <w:marTop w:val="0"/>
          <w:marBottom w:val="0"/>
          <w:divBdr>
            <w:top w:val="none" w:sz="0" w:space="0" w:color="auto"/>
            <w:left w:val="none" w:sz="0" w:space="0" w:color="auto"/>
            <w:bottom w:val="none" w:sz="0" w:space="0" w:color="auto"/>
            <w:right w:val="none" w:sz="0" w:space="0" w:color="auto"/>
          </w:divBdr>
        </w:div>
        <w:div w:id="1354266886">
          <w:marLeft w:val="0"/>
          <w:marRight w:val="0"/>
          <w:marTop w:val="0"/>
          <w:marBottom w:val="0"/>
          <w:divBdr>
            <w:top w:val="none" w:sz="0" w:space="0" w:color="auto"/>
            <w:left w:val="none" w:sz="0" w:space="0" w:color="auto"/>
            <w:bottom w:val="none" w:sz="0" w:space="0" w:color="auto"/>
            <w:right w:val="none" w:sz="0" w:space="0" w:color="auto"/>
          </w:divBdr>
        </w:div>
        <w:div w:id="2051373669">
          <w:marLeft w:val="0"/>
          <w:marRight w:val="0"/>
          <w:marTop w:val="0"/>
          <w:marBottom w:val="0"/>
          <w:divBdr>
            <w:top w:val="none" w:sz="0" w:space="0" w:color="auto"/>
            <w:left w:val="none" w:sz="0" w:space="0" w:color="auto"/>
            <w:bottom w:val="none" w:sz="0" w:space="0" w:color="auto"/>
            <w:right w:val="none" w:sz="0" w:space="0" w:color="auto"/>
          </w:divBdr>
        </w:div>
        <w:div w:id="258954175">
          <w:marLeft w:val="0"/>
          <w:marRight w:val="0"/>
          <w:marTop w:val="0"/>
          <w:marBottom w:val="0"/>
          <w:divBdr>
            <w:top w:val="none" w:sz="0" w:space="0" w:color="auto"/>
            <w:left w:val="none" w:sz="0" w:space="0" w:color="auto"/>
            <w:bottom w:val="none" w:sz="0" w:space="0" w:color="auto"/>
            <w:right w:val="none" w:sz="0" w:space="0" w:color="auto"/>
          </w:divBdr>
        </w:div>
        <w:div w:id="1554536487">
          <w:marLeft w:val="0"/>
          <w:marRight w:val="0"/>
          <w:marTop w:val="0"/>
          <w:marBottom w:val="0"/>
          <w:divBdr>
            <w:top w:val="none" w:sz="0" w:space="0" w:color="auto"/>
            <w:left w:val="none" w:sz="0" w:space="0" w:color="auto"/>
            <w:bottom w:val="none" w:sz="0" w:space="0" w:color="auto"/>
            <w:right w:val="none" w:sz="0" w:space="0" w:color="auto"/>
          </w:divBdr>
        </w:div>
        <w:div w:id="1948923202">
          <w:marLeft w:val="0"/>
          <w:marRight w:val="0"/>
          <w:marTop w:val="0"/>
          <w:marBottom w:val="0"/>
          <w:divBdr>
            <w:top w:val="none" w:sz="0" w:space="0" w:color="auto"/>
            <w:left w:val="none" w:sz="0" w:space="0" w:color="auto"/>
            <w:bottom w:val="none" w:sz="0" w:space="0" w:color="auto"/>
            <w:right w:val="none" w:sz="0" w:space="0" w:color="auto"/>
          </w:divBdr>
        </w:div>
        <w:div w:id="769350936">
          <w:marLeft w:val="0"/>
          <w:marRight w:val="0"/>
          <w:marTop w:val="0"/>
          <w:marBottom w:val="0"/>
          <w:divBdr>
            <w:top w:val="none" w:sz="0" w:space="0" w:color="auto"/>
            <w:left w:val="none" w:sz="0" w:space="0" w:color="auto"/>
            <w:bottom w:val="none" w:sz="0" w:space="0" w:color="auto"/>
            <w:right w:val="none" w:sz="0" w:space="0" w:color="auto"/>
          </w:divBdr>
        </w:div>
        <w:div w:id="2020160084">
          <w:marLeft w:val="0"/>
          <w:marRight w:val="0"/>
          <w:marTop w:val="0"/>
          <w:marBottom w:val="0"/>
          <w:divBdr>
            <w:top w:val="none" w:sz="0" w:space="0" w:color="auto"/>
            <w:left w:val="none" w:sz="0" w:space="0" w:color="auto"/>
            <w:bottom w:val="none" w:sz="0" w:space="0" w:color="auto"/>
            <w:right w:val="none" w:sz="0" w:space="0" w:color="auto"/>
          </w:divBdr>
        </w:div>
        <w:div w:id="1248729044">
          <w:marLeft w:val="0"/>
          <w:marRight w:val="0"/>
          <w:marTop w:val="0"/>
          <w:marBottom w:val="0"/>
          <w:divBdr>
            <w:top w:val="none" w:sz="0" w:space="0" w:color="auto"/>
            <w:left w:val="none" w:sz="0" w:space="0" w:color="auto"/>
            <w:bottom w:val="none" w:sz="0" w:space="0" w:color="auto"/>
            <w:right w:val="none" w:sz="0" w:space="0" w:color="auto"/>
          </w:divBdr>
        </w:div>
        <w:div w:id="777217288">
          <w:marLeft w:val="0"/>
          <w:marRight w:val="0"/>
          <w:marTop w:val="0"/>
          <w:marBottom w:val="0"/>
          <w:divBdr>
            <w:top w:val="none" w:sz="0" w:space="0" w:color="auto"/>
            <w:left w:val="none" w:sz="0" w:space="0" w:color="auto"/>
            <w:bottom w:val="none" w:sz="0" w:space="0" w:color="auto"/>
            <w:right w:val="none" w:sz="0" w:space="0" w:color="auto"/>
          </w:divBdr>
        </w:div>
        <w:div w:id="270555309">
          <w:marLeft w:val="0"/>
          <w:marRight w:val="0"/>
          <w:marTop w:val="0"/>
          <w:marBottom w:val="0"/>
          <w:divBdr>
            <w:top w:val="none" w:sz="0" w:space="0" w:color="auto"/>
            <w:left w:val="none" w:sz="0" w:space="0" w:color="auto"/>
            <w:bottom w:val="none" w:sz="0" w:space="0" w:color="auto"/>
            <w:right w:val="none" w:sz="0" w:space="0" w:color="auto"/>
          </w:divBdr>
        </w:div>
        <w:div w:id="213082379">
          <w:marLeft w:val="0"/>
          <w:marRight w:val="0"/>
          <w:marTop w:val="0"/>
          <w:marBottom w:val="0"/>
          <w:divBdr>
            <w:top w:val="none" w:sz="0" w:space="0" w:color="auto"/>
            <w:left w:val="none" w:sz="0" w:space="0" w:color="auto"/>
            <w:bottom w:val="none" w:sz="0" w:space="0" w:color="auto"/>
            <w:right w:val="none" w:sz="0" w:space="0" w:color="auto"/>
          </w:divBdr>
        </w:div>
        <w:div w:id="123620648">
          <w:marLeft w:val="0"/>
          <w:marRight w:val="0"/>
          <w:marTop w:val="0"/>
          <w:marBottom w:val="0"/>
          <w:divBdr>
            <w:top w:val="none" w:sz="0" w:space="0" w:color="auto"/>
            <w:left w:val="none" w:sz="0" w:space="0" w:color="auto"/>
            <w:bottom w:val="none" w:sz="0" w:space="0" w:color="auto"/>
            <w:right w:val="none" w:sz="0" w:space="0" w:color="auto"/>
          </w:divBdr>
        </w:div>
        <w:div w:id="392242366">
          <w:marLeft w:val="0"/>
          <w:marRight w:val="0"/>
          <w:marTop w:val="0"/>
          <w:marBottom w:val="0"/>
          <w:divBdr>
            <w:top w:val="none" w:sz="0" w:space="0" w:color="auto"/>
            <w:left w:val="none" w:sz="0" w:space="0" w:color="auto"/>
            <w:bottom w:val="none" w:sz="0" w:space="0" w:color="auto"/>
            <w:right w:val="none" w:sz="0" w:space="0" w:color="auto"/>
          </w:divBdr>
        </w:div>
        <w:div w:id="450704515">
          <w:marLeft w:val="0"/>
          <w:marRight w:val="0"/>
          <w:marTop w:val="0"/>
          <w:marBottom w:val="0"/>
          <w:divBdr>
            <w:top w:val="none" w:sz="0" w:space="0" w:color="auto"/>
            <w:left w:val="none" w:sz="0" w:space="0" w:color="auto"/>
            <w:bottom w:val="none" w:sz="0" w:space="0" w:color="auto"/>
            <w:right w:val="none" w:sz="0" w:space="0" w:color="auto"/>
          </w:divBdr>
        </w:div>
        <w:div w:id="236286440">
          <w:marLeft w:val="0"/>
          <w:marRight w:val="0"/>
          <w:marTop w:val="0"/>
          <w:marBottom w:val="0"/>
          <w:divBdr>
            <w:top w:val="none" w:sz="0" w:space="0" w:color="auto"/>
            <w:left w:val="none" w:sz="0" w:space="0" w:color="auto"/>
            <w:bottom w:val="none" w:sz="0" w:space="0" w:color="auto"/>
            <w:right w:val="none" w:sz="0" w:space="0" w:color="auto"/>
          </w:divBdr>
        </w:div>
        <w:div w:id="2037342420">
          <w:marLeft w:val="0"/>
          <w:marRight w:val="0"/>
          <w:marTop w:val="0"/>
          <w:marBottom w:val="0"/>
          <w:divBdr>
            <w:top w:val="none" w:sz="0" w:space="0" w:color="auto"/>
            <w:left w:val="none" w:sz="0" w:space="0" w:color="auto"/>
            <w:bottom w:val="none" w:sz="0" w:space="0" w:color="auto"/>
            <w:right w:val="none" w:sz="0" w:space="0" w:color="auto"/>
          </w:divBdr>
        </w:div>
        <w:div w:id="1097289336">
          <w:marLeft w:val="0"/>
          <w:marRight w:val="0"/>
          <w:marTop w:val="0"/>
          <w:marBottom w:val="0"/>
          <w:divBdr>
            <w:top w:val="none" w:sz="0" w:space="0" w:color="auto"/>
            <w:left w:val="none" w:sz="0" w:space="0" w:color="auto"/>
            <w:bottom w:val="none" w:sz="0" w:space="0" w:color="auto"/>
            <w:right w:val="none" w:sz="0" w:space="0" w:color="auto"/>
          </w:divBdr>
        </w:div>
        <w:div w:id="1866361297">
          <w:marLeft w:val="0"/>
          <w:marRight w:val="0"/>
          <w:marTop w:val="0"/>
          <w:marBottom w:val="0"/>
          <w:divBdr>
            <w:top w:val="none" w:sz="0" w:space="0" w:color="auto"/>
            <w:left w:val="none" w:sz="0" w:space="0" w:color="auto"/>
            <w:bottom w:val="none" w:sz="0" w:space="0" w:color="auto"/>
            <w:right w:val="none" w:sz="0" w:space="0" w:color="auto"/>
          </w:divBdr>
        </w:div>
        <w:div w:id="211816724">
          <w:marLeft w:val="0"/>
          <w:marRight w:val="0"/>
          <w:marTop w:val="0"/>
          <w:marBottom w:val="0"/>
          <w:divBdr>
            <w:top w:val="none" w:sz="0" w:space="0" w:color="auto"/>
            <w:left w:val="none" w:sz="0" w:space="0" w:color="auto"/>
            <w:bottom w:val="none" w:sz="0" w:space="0" w:color="auto"/>
            <w:right w:val="none" w:sz="0" w:space="0" w:color="auto"/>
          </w:divBdr>
        </w:div>
        <w:div w:id="1062026630">
          <w:marLeft w:val="0"/>
          <w:marRight w:val="0"/>
          <w:marTop w:val="0"/>
          <w:marBottom w:val="0"/>
          <w:divBdr>
            <w:top w:val="none" w:sz="0" w:space="0" w:color="auto"/>
            <w:left w:val="none" w:sz="0" w:space="0" w:color="auto"/>
            <w:bottom w:val="none" w:sz="0" w:space="0" w:color="auto"/>
            <w:right w:val="none" w:sz="0" w:space="0" w:color="auto"/>
          </w:divBdr>
        </w:div>
        <w:div w:id="1294409011">
          <w:marLeft w:val="0"/>
          <w:marRight w:val="0"/>
          <w:marTop w:val="0"/>
          <w:marBottom w:val="0"/>
          <w:divBdr>
            <w:top w:val="none" w:sz="0" w:space="0" w:color="auto"/>
            <w:left w:val="none" w:sz="0" w:space="0" w:color="auto"/>
            <w:bottom w:val="none" w:sz="0" w:space="0" w:color="auto"/>
            <w:right w:val="none" w:sz="0" w:space="0" w:color="auto"/>
          </w:divBdr>
        </w:div>
        <w:div w:id="1062752375">
          <w:marLeft w:val="0"/>
          <w:marRight w:val="0"/>
          <w:marTop w:val="0"/>
          <w:marBottom w:val="0"/>
          <w:divBdr>
            <w:top w:val="none" w:sz="0" w:space="0" w:color="auto"/>
            <w:left w:val="none" w:sz="0" w:space="0" w:color="auto"/>
            <w:bottom w:val="none" w:sz="0" w:space="0" w:color="auto"/>
            <w:right w:val="none" w:sz="0" w:space="0" w:color="auto"/>
          </w:divBdr>
        </w:div>
        <w:div w:id="368993939">
          <w:marLeft w:val="0"/>
          <w:marRight w:val="0"/>
          <w:marTop w:val="0"/>
          <w:marBottom w:val="0"/>
          <w:divBdr>
            <w:top w:val="none" w:sz="0" w:space="0" w:color="auto"/>
            <w:left w:val="none" w:sz="0" w:space="0" w:color="auto"/>
            <w:bottom w:val="none" w:sz="0" w:space="0" w:color="auto"/>
            <w:right w:val="none" w:sz="0" w:space="0" w:color="auto"/>
          </w:divBdr>
        </w:div>
        <w:div w:id="1038046038">
          <w:marLeft w:val="0"/>
          <w:marRight w:val="0"/>
          <w:marTop w:val="0"/>
          <w:marBottom w:val="0"/>
          <w:divBdr>
            <w:top w:val="none" w:sz="0" w:space="0" w:color="auto"/>
            <w:left w:val="none" w:sz="0" w:space="0" w:color="auto"/>
            <w:bottom w:val="none" w:sz="0" w:space="0" w:color="auto"/>
            <w:right w:val="none" w:sz="0" w:space="0" w:color="auto"/>
          </w:divBdr>
        </w:div>
        <w:div w:id="585112004">
          <w:marLeft w:val="0"/>
          <w:marRight w:val="0"/>
          <w:marTop w:val="0"/>
          <w:marBottom w:val="0"/>
          <w:divBdr>
            <w:top w:val="none" w:sz="0" w:space="0" w:color="auto"/>
            <w:left w:val="none" w:sz="0" w:space="0" w:color="auto"/>
            <w:bottom w:val="none" w:sz="0" w:space="0" w:color="auto"/>
            <w:right w:val="none" w:sz="0" w:space="0" w:color="auto"/>
          </w:divBdr>
        </w:div>
        <w:div w:id="20254310">
          <w:marLeft w:val="0"/>
          <w:marRight w:val="0"/>
          <w:marTop w:val="0"/>
          <w:marBottom w:val="0"/>
          <w:divBdr>
            <w:top w:val="none" w:sz="0" w:space="0" w:color="auto"/>
            <w:left w:val="none" w:sz="0" w:space="0" w:color="auto"/>
            <w:bottom w:val="none" w:sz="0" w:space="0" w:color="auto"/>
            <w:right w:val="none" w:sz="0" w:space="0" w:color="auto"/>
          </w:divBdr>
        </w:div>
        <w:div w:id="1966889305">
          <w:marLeft w:val="0"/>
          <w:marRight w:val="0"/>
          <w:marTop w:val="0"/>
          <w:marBottom w:val="0"/>
          <w:divBdr>
            <w:top w:val="none" w:sz="0" w:space="0" w:color="auto"/>
            <w:left w:val="none" w:sz="0" w:space="0" w:color="auto"/>
            <w:bottom w:val="none" w:sz="0" w:space="0" w:color="auto"/>
            <w:right w:val="none" w:sz="0" w:space="0" w:color="auto"/>
          </w:divBdr>
        </w:div>
        <w:div w:id="1256095200">
          <w:marLeft w:val="0"/>
          <w:marRight w:val="0"/>
          <w:marTop w:val="0"/>
          <w:marBottom w:val="0"/>
          <w:divBdr>
            <w:top w:val="none" w:sz="0" w:space="0" w:color="auto"/>
            <w:left w:val="none" w:sz="0" w:space="0" w:color="auto"/>
            <w:bottom w:val="none" w:sz="0" w:space="0" w:color="auto"/>
            <w:right w:val="none" w:sz="0" w:space="0" w:color="auto"/>
          </w:divBdr>
        </w:div>
        <w:div w:id="818158622">
          <w:marLeft w:val="0"/>
          <w:marRight w:val="0"/>
          <w:marTop w:val="0"/>
          <w:marBottom w:val="0"/>
          <w:divBdr>
            <w:top w:val="none" w:sz="0" w:space="0" w:color="auto"/>
            <w:left w:val="none" w:sz="0" w:space="0" w:color="auto"/>
            <w:bottom w:val="none" w:sz="0" w:space="0" w:color="auto"/>
            <w:right w:val="none" w:sz="0" w:space="0" w:color="auto"/>
          </w:divBdr>
        </w:div>
        <w:div w:id="1256213069">
          <w:marLeft w:val="0"/>
          <w:marRight w:val="0"/>
          <w:marTop w:val="0"/>
          <w:marBottom w:val="0"/>
          <w:divBdr>
            <w:top w:val="none" w:sz="0" w:space="0" w:color="auto"/>
            <w:left w:val="none" w:sz="0" w:space="0" w:color="auto"/>
            <w:bottom w:val="none" w:sz="0" w:space="0" w:color="auto"/>
            <w:right w:val="none" w:sz="0" w:space="0" w:color="auto"/>
          </w:divBdr>
        </w:div>
        <w:div w:id="480734641">
          <w:marLeft w:val="0"/>
          <w:marRight w:val="0"/>
          <w:marTop w:val="0"/>
          <w:marBottom w:val="0"/>
          <w:divBdr>
            <w:top w:val="none" w:sz="0" w:space="0" w:color="auto"/>
            <w:left w:val="none" w:sz="0" w:space="0" w:color="auto"/>
            <w:bottom w:val="none" w:sz="0" w:space="0" w:color="auto"/>
            <w:right w:val="none" w:sz="0" w:space="0" w:color="auto"/>
          </w:divBdr>
        </w:div>
        <w:div w:id="1116216266">
          <w:marLeft w:val="0"/>
          <w:marRight w:val="0"/>
          <w:marTop w:val="0"/>
          <w:marBottom w:val="0"/>
          <w:divBdr>
            <w:top w:val="none" w:sz="0" w:space="0" w:color="auto"/>
            <w:left w:val="none" w:sz="0" w:space="0" w:color="auto"/>
            <w:bottom w:val="none" w:sz="0" w:space="0" w:color="auto"/>
            <w:right w:val="none" w:sz="0" w:space="0" w:color="auto"/>
          </w:divBdr>
        </w:div>
        <w:div w:id="361175858">
          <w:marLeft w:val="0"/>
          <w:marRight w:val="0"/>
          <w:marTop w:val="0"/>
          <w:marBottom w:val="0"/>
          <w:divBdr>
            <w:top w:val="none" w:sz="0" w:space="0" w:color="auto"/>
            <w:left w:val="none" w:sz="0" w:space="0" w:color="auto"/>
            <w:bottom w:val="none" w:sz="0" w:space="0" w:color="auto"/>
            <w:right w:val="none" w:sz="0" w:space="0" w:color="auto"/>
          </w:divBdr>
        </w:div>
        <w:div w:id="1693414428">
          <w:marLeft w:val="0"/>
          <w:marRight w:val="0"/>
          <w:marTop w:val="0"/>
          <w:marBottom w:val="0"/>
          <w:divBdr>
            <w:top w:val="none" w:sz="0" w:space="0" w:color="auto"/>
            <w:left w:val="none" w:sz="0" w:space="0" w:color="auto"/>
            <w:bottom w:val="none" w:sz="0" w:space="0" w:color="auto"/>
            <w:right w:val="none" w:sz="0" w:space="0" w:color="auto"/>
          </w:divBdr>
        </w:div>
        <w:div w:id="1882671175">
          <w:marLeft w:val="0"/>
          <w:marRight w:val="0"/>
          <w:marTop w:val="0"/>
          <w:marBottom w:val="0"/>
          <w:divBdr>
            <w:top w:val="none" w:sz="0" w:space="0" w:color="auto"/>
            <w:left w:val="none" w:sz="0" w:space="0" w:color="auto"/>
            <w:bottom w:val="none" w:sz="0" w:space="0" w:color="auto"/>
            <w:right w:val="none" w:sz="0" w:space="0" w:color="auto"/>
          </w:divBdr>
        </w:div>
        <w:div w:id="1532183077">
          <w:marLeft w:val="0"/>
          <w:marRight w:val="0"/>
          <w:marTop w:val="0"/>
          <w:marBottom w:val="0"/>
          <w:divBdr>
            <w:top w:val="none" w:sz="0" w:space="0" w:color="auto"/>
            <w:left w:val="none" w:sz="0" w:space="0" w:color="auto"/>
            <w:bottom w:val="none" w:sz="0" w:space="0" w:color="auto"/>
            <w:right w:val="none" w:sz="0" w:space="0" w:color="auto"/>
          </w:divBdr>
        </w:div>
        <w:div w:id="401023061">
          <w:marLeft w:val="0"/>
          <w:marRight w:val="0"/>
          <w:marTop w:val="0"/>
          <w:marBottom w:val="0"/>
          <w:divBdr>
            <w:top w:val="none" w:sz="0" w:space="0" w:color="auto"/>
            <w:left w:val="none" w:sz="0" w:space="0" w:color="auto"/>
            <w:bottom w:val="none" w:sz="0" w:space="0" w:color="auto"/>
            <w:right w:val="none" w:sz="0" w:space="0" w:color="auto"/>
          </w:divBdr>
        </w:div>
        <w:div w:id="1542478260">
          <w:marLeft w:val="0"/>
          <w:marRight w:val="0"/>
          <w:marTop w:val="0"/>
          <w:marBottom w:val="0"/>
          <w:divBdr>
            <w:top w:val="none" w:sz="0" w:space="0" w:color="auto"/>
            <w:left w:val="none" w:sz="0" w:space="0" w:color="auto"/>
            <w:bottom w:val="none" w:sz="0" w:space="0" w:color="auto"/>
            <w:right w:val="none" w:sz="0" w:space="0" w:color="auto"/>
          </w:divBdr>
        </w:div>
        <w:div w:id="1804272517">
          <w:marLeft w:val="0"/>
          <w:marRight w:val="0"/>
          <w:marTop w:val="0"/>
          <w:marBottom w:val="0"/>
          <w:divBdr>
            <w:top w:val="none" w:sz="0" w:space="0" w:color="auto"/>
            <w:left w:val="none" w:sz="0" w:space="0" w:color="auto"/>
            <w:bottom w:val="none" w:sz="0" w:space="0" w:color="auto"/>
            <w:right w:val="none" w:sz="0" w:space="0" w:color="auto"/>
          </w:divBdr>
        </w:div>
        <w:div w:id="474876052">
          <w:marLeft w:val="0"/>
          <w:marRight w:val="0"/>
          <w:marTop w:val="0"/>
          <w:marBottom w:val="0"/>
          <w:divBdr>
            <w:top w:val="none" w:sz="0" w:space="0" w:color="auto"/>
            <w:left w:val="none" w:sz="0" w:space="0" w:color="auto"/>
            <w:bottom w:val="none" w:sz="0" w:space="0" w:color="auto"/>
            <w:right w:val="none" w:sz="0" w:space="0" w:color="auto"/>
          </w:divBdr>
        </w:div>
        <w:div w:id="738282189">
          <w:marLeft w:val="0"/>
          <w:marRight w:val="0"/>
          <w:marTop w:val="0"/>
          <w:marBottom w:val="0"/>
          <w:divBdr>
            <w:top w:val="none" w:sz="0" w:space="0" w:color="auto"/>
            <w:left w:val="none" w:sz="0" w:space="0" w:color="auto"/>
            <w:bottom w:val="none" w:sz="0" w:space="0" w:color="auto"/>
            <w:right w:val="none" w:sz="0" w:space="0" w:color="auto"/>
          </w:divBdr>
        </w:div>
        <w:div w:id="1018192142">
          <w:marLeft w:val="0"/>
          <w:marRight w:val="0"/>
          <w:marTop w:val="0"/>
          <w:marBottom w:val="0"/>
          <w:divBdr>
            <w:top w:val="none" w:sz="0" w:space="0" w:color="auto"/>
            <w:left w:val="none" w:sz="0" w:space="0" w:color="auto"/>
            <w:bottom w:val="none" w:sz="0" w:space="0" w:color="auto"/>
            <w:right w:val="none" w:sz="0" w:space="0" w:color="auto"/>
          </w:divBdr>
        </w:div>
        <w:div w:id="49692821">
          <w:marLeft w:val="0"/>
          <w:marRight w:val="0"/>
          <w:marTop w:val="0"/>
          <w:marBottom w:val="0"/>
          <w:divBdr>
            <w:top w:val="none" w:sz="0" w:space="0" w:color="auto"/>
            <w:left w:val="none" w:sz="0" w:space="0" w:color="auto"/>
            <w:bottom w:val="none" w:sz="0" w:space="0" w:color="auto"/>
            <w:right w:val="none" w:sz="0" w:space="0" w:color="auto"/>
          </w:divBdr>
        </w:div>
        <w:div w:id="475535522">
          <w:marLeft w:val="0"/>
          <w:marRight w:val="0"/>
          <w:marTop w:val="0"/>
          <w:marBottom w:val="0"/>
          <w:divBdr>
            <w:top w:val="none" w:sz="0" w:space="0" w:color="auto"/>
            <w:left w:val="none" w:sz="0" w:space="0" w:color="auto"/>
            <w:bottom w:val="none" w:sz="0" w:space="0" w:color="auto"/>
            <w:right w:val="none" w:sz="0" w:space="0" w:color="auto"/>
          </w:divBdr>
        </w:div>
        <w:div w:id="395860755">
          <w:marLeft w:val="0"/>
          <w:marRight w:val="0"/>
          <w:marTop w:val="0"/>
          <w:marBottom w:val="0"/>
          <w:divBdr>
            <w:top w:val="none" w:sz="0" w:space="0" w:color="auto"/>
            <w:left w:val="none" w:sz="0" w:space="0" w:color="auto"/>
            <w:bottom w:val="none" w:sz="0" w:space="0" w:color="auto"/>
            <w:right w:val="none" w:sz="0" w:space="0" w:color="auto"/>
          </w:divBdr>
        </w:div>
        <w:div w:id="184758245">
          <w:marLeft w:val="0"/>
          <w:marRight w:val="0"/>
          <w:marTop w:val="0"/>
          <w:marBottom w:val="0"/>
          <w:divBdr>
            <w:top w:val="none" w:sz="0" w:space="0" w:color="auto"/>
            <w:left w:val="none" w:sz="0" w:space="0" w:color="auto"/>
            <w:bottom w:val="none" w:sz="0" w:space="0" w:color="auto"/>
            <w:right w:val="none" w:sz="0" w:space="0" w:color="auto"/>
          </w:divBdr>
        </w:div>
        <w:div w:id="2099904578">
          <w:marLeft w:val="0"/>
          <w:marRight w:val="0"/>
          <w:marTop w:val="0"/>
          <w:marBottom w:val="0"/>
          <w:divBdr>
            <w:top w:val="none" w:sz="0" w:space="0" w:color="auto"/>
            <w:left w:val="none" w:sz="0" w:space="0" w:color="auto"/>
            <w:bottom w:val="none" w:sz="0" w:space="0" w:color="auto"/>
            <w:right w:val="none" w:sz="0" w:space="0" w:color="auto"/>
          </w:divBdr>
        </w:div>
        <w:div w:id="1497306450">
          <w:marLeft w:val="0"/>
          <w:marRight w:val="0"/>
          <w:marTop w:val="0"/>
          <w:marBottom w:val="0"/>
          <w:divBdr>
            <w:top w:val="none" w:sz="0" w:space="0" w:color="auto"/>
            <w:left w:val="none" w:sz="0" w:space="0" w:color="auto"/>
            <w:bottom w:val="none" w:sz="0" w:space="0" w:color="auto"/>
            <w:right w:val="none" w:sz="0" w:space="0" w:color="auto"/>
          </w:divBdr>
        </w:div>
        <w:div w:id="151260866">
          <w:marLeft w:val="0"/>
          <w:marRight w:val="0"/>
          <w:marTop w:val="0"/>
          <w:marBottom w:val="0"/>
          <w:divBdr>
            <w:top w:val="none" w:sz="0" w:space="0" w:color="auto"/>
            <w:left w:val="none" w:sz="0" w:space="0" w:color="auto"/>
            <w:bottom w:val="none" w:sz="0" w:space="0" w:color="auto"/>
            <w:right w:val="none" w:sz="0" w:space="0" w:color="auto"/>
          </w:divBdr>
        </w:div>
        <w:div w:id="600341411">
          <w:marLeft w:val="0"/>
          <w:marRight w:val="0"/>
          <w:marTop w:val="0"/>
          <w:marBottom w:val="0"/>
          <w:divBdr>
            <w:top w:val="none" w:sz="0" w:space="0" w:color="auto"/>
            <w:left w:val="none" w:sz="0" w:space="0" w:color="auto"/>
            <w:bottom w:val="none" w:sz="0" w:space="0" w:color="auto"/>
            <w:right w:val="none" w:sz="0" w:space="0" w:color="auto"/>
          </w:divBdr>
        </w:div>
        <w:div w:id="975718887">
          <w:marLeft w:val="0"/>
          <w:marRight w:val="0"/>
          <w:marTop w:val="0"/>
          <w:marBottom w:val="0"/>
          <w:divBdr>
            <w:top w:val="none" w:sz="0" w:space="0" w:color="auto"/>
            <w:left w:val="none" w:sz="0" w:space="0" w:color="auto"/>
            <w:bottom w:val="none" w:sz="0" w:space="0" w:color="auto"/>
            <w:right w:val="none" w:sz="0" w:space="0" w:color="auto"/>
          </w:divBdr>
        </w:div>
        <w:div w:id="1208563837">
          <w:marLeft w:val="0"/>
          <w:marRight w:val="0"/>
          <w:marTop w:val="0"/>
          <w:marBottom w:val="0"/>
          <w:divBdr>
            <w:top w:val="none" w:sz="0" w:space="0" w:color="auto"/>
            <w:left w:val="none" w:sz="0" w:space="0" w:color="auto"/>
            <w:bottom w:val="none" w:sz="0" w:space="0" w:color="auto"/>
            <w:right w:val="none" w:sz="0" w:space="0" w:color="auto"/>
          </w:divBdr>
        </w:div>
        <w:div w:id="670454651">
          <w:marLeft w:val="0"/>
          <w:marRight w:val="0"/>
          <w:marTop w:val="0"/>
          <w:marBottom w:val="0"/>
          <w:divBdr>
            <w:top w:val="none" w:sz="0" w:space="0" w:color="auto"/>
            <w:left w:val="none" w:sz="0" w:space="0" w:color="auto"/>
            <w:bottom w:val="none" w:sz="0" w:space="0" w:color="auto"/>
            <w:right w:val="none" w:sz="0" w:space="0" w:color="auto"/>
          </w:divBdr>
        </w:div>
        <w:div w:id="1224100769">
          <w:marLeft w:val="0"/>
          <w:marRight w:val="0"/>
          <w:marTop w:val="0"/>
          <w:marBottom w:val="0"/>
          <w:divBdr>
            <w:top w:val="none" w:sz="0" w:space="0" w:color="auto"/>
            <w:left w:val="none" w:sz="0" w:space="0" w:color="auto"/>
            <w:bottom w:val="none" w:sz="0" w:space="0" w:color="auto"/>
            <w:right w:val="none" w:sz="0" w:space="0" w:color="auto"/>
          </w:divBdr>
        </w:div>
        <w:div w:id="2004820693">
          <w:marLeft w:val="0"/>
          <w:marRight w:val="0"/>
          <w:marTop w:val="0"/>
          <w:marBottom w:val="0"/>
          <w:divBdr>
            <w:top w:val="none" w:sz="0" w:space="0" w:color="auto"/>
            <w:left w:val="none" w:sz="0" w:space="0" w:color="auto"/>
            <w:bottom w:val="none" w:sz="0" w:space="0" w:color="auto"/>
            <w:right w:val="none" w:sz="0" w:space="0" w:color="auto"/>
          </w:divBdr>
        </w:div>
        <w:div w:id="1424643352">
          <w:marLeft w:val="0"/>
          <w:marRight w:val="0"/>
          <w:marTop w:val="0"/>
          <w:marBottom w:val="0"/>
          <w:divBdr>
            <w:top w:val="none" w:sz="0" w:space="0" w:color="auto"/>
            <w:left w:val="none" w:sz="0" w:space="0" w:color="auto"/>
            <w:bottom w:val="none" w:sz="0" w:space="0" w:color="auto"/>
            <w:right w:val="none" w:sz="0" w:space="0" w:color="auto"/>
          </w:divBdr>
        </w:div>
        <w:div w:id="625696679">
          <w:marLeft w:val="0"/>
          <w:marRight w:val="0"/>
          <w:marTop w:val="0"/>
          <w:marBottom w:val="0"/>
          <w:divBdr>
            <w:top w:val="none" w:sz="0" w:space="0" w:color="auto"/>
            <w:left w:val="none" w:sz="0" w:space="0" w:color="auto"/>
            <w:bottom w:val="none" w:sz="0" w:space="0" w:color="auto"/>
            <w:right w:val="none" w:sz="0" w:space="0" w:color="auto"/>
          </w:divBdr>
        </w:div>
        <w:div w:id="1032269584">
          <w:marLeft w:val="0"/>
          <w:marRight w:val="0"/>
          <w:marTop w:val="0"/>
          <w:marBottom w:val="0"/>
          <w:divBdr>
            <w:top w:val="none" w:sz="0" w:space="0" w:color="auto"/>
            <w:left w:val="none" w:sz="0" w:space="0" w:color="auto"/>
            <w:bottom w:val="none" w:sz="0" w:space="0" w:color="auto"/>
            <w:right w:val="none" w:sz="0" w:space="0" w:color="auto"/>
          </w:divBdr>
        </w:div>
        <w:div w:id="2099984946">
          <w:marLeft w:val="0"/>
          <w:marRight w:val="0"/>
          <w:marTop w:val="0"/>
          <w:marBottom w:val="0"/>
          <w:divBdr>
            <w:top w:val="none" w:sz="0" w:space="0" w:color="auto"/>
            <w:left w:val="none" w:sz="0" w:space="0" w:color="auto"/>
            <w:bottom w:val="none" w:sz="0" w:space="0" w:color="auto"/>
            <w:right w:val="none" w:sz="0" w:space="0" w:color="auto"/>
          </w:divBdr>
        </w:div>
        <w:div w:id="765349956">
          <w:marLeft w:val="0"/>
          <w:marRight w:val="0"/>
          <w:marTop w:val="0"/>
          <w:marBottom w:val="0"/>
          <w:divBdr>
            <w:top w:val="none" w:sz="0" w:space="0" w:color="auto"/>
            <w:left w:val="none" w:sz="0" w:space="0" w:color="auto"/>
            <w:bottom w:val="none" w:sz="0" w:space="0" w:color="auto"/>
            <w:right w:val="none" w:sz="0" w:space="0" w:color="auto"/>
          </w:divBdr>
        </w:div>
        <w:div w:id="1551842130">
          <w:marLeft w:val="0"/>
          <w:marRight w:val="0"/>
          <w:marTop w:val="0"/>
          <w:marBottom w:val="0"/>
          <w:divBdr>
            <w:top w:val="none" w:sz="0" w:space="0" w:color="auto"/>
            <w:left w:val="none" w:sz="0" w:space="0" w:color="auto"/>
            <w:bottom w:val="none" w:sz="0" w:space="0" w:color="auto"/>
            <w:right w:val="none" w:sz="0" w:space="0" w:color="auto"/>
          </w:divBdr>
        </w:div>
        <w:div w:id="1688554732">
          <w:marLeft w:val="0"/>
          <w:marRight w:val="0"/>
          <w:marTop w:val="0"/>
          <w:marBottom w:val="0"/>
          <w:divBdr>
            <w:top w:val="none" w:sz="0" w:space="0" w:color="auto"/>
            <w:left w:val="none" w:sz="0" w:space="0" w:color="auto"/>
            <w:bottom w:val="none" w:sz="0" w:space="0" w:color="auto"/>
            <w:right w:val="none" w:sz="0" w:space="0" w:color="auto"/>
          </w:divBdr>
        </w:div>
        <w:div w:id="518930848">
          <w:marLeft w:val="0"/>
          <w:marRight w:val="0"/>
          <w:marTop w:val="0"/>
          <w:marBottom w:val="0"/>
          <w:divBdr>
            <w:top w:val="none" w:sz="0" w:space="0" w:color="auto"/>
            <w:left w:val="none" w:sz="0" w:space="0" w:color="auto"/>
            <w:bottom w:val="none" w:sz="0" w:space="0" w:color="auto"/>
            <w:right w:val="none" w:sz="0" w:space="0" w:color="auto"/>
          </w:divBdr>
        </w:div>
        <w:div w:id="1136603540">
          <w:marLeft w:val="0"/>
          <w:marRight w:val="0"/>
          <w:marTop w:val="0"/>
          <w:marBottom w:val="0"/>
          <w:divBdr>
            <w:top w:val="none" w:sz="0" w:space="0" w:color="auto"/>
            <w:left w:val="none" w:sz="0" w:space="0" w:color="auto"/>
            <w:bottom w:val="none" w:sz="0" w:space="0" w:color="auto"/>
            <w:right w:val="none" w:sz="0" w:space="0" w:color="auto"/>
          </w:divBdr>
        </w:div>
        <w:div w:id="134297498">
          <w:marLeft w:val="0"/>
          <w:marRight w:val="0"/>
          <w:marTop w:val="0"/>
          <w:marBottom w:val="0"/>
          <w:divBdr>
            <w:top w:val="none" w:sz="0" w:space="0" w:color="auto"/>
            <w:left w:val="none" w:sz="0" w:space="0" w:color="auto"/>
            <w:bottom w:val="none" w:sz="0" w:space="0" w:color="auto"/>
            <w:right w:val="none" w:sz="0" w:space="0" w:color="auto"/>
          </w:divBdr>
        </w:div>
        <w:div w:id="604189466">
          <w:marLeft w:val="0"/>
          <w:marRight w:val="0"/>
          <w:marTop w:val="0"/>
          <w:marBottom w:val="0"/>
          <w:divBdr>
            <w:top w:val="none" w:sz="0" w:space="0" w:color="auto"/>
            <w:left w:val="none" w:sz="0" w:space="0" w:color="auto"/>
            <w:bottom w:val="none" w:sz="0" w:space="0" w:color="auto"/>
            <w:right w:val="none" w:sz="0" w:space="0" w:color="auto"/>
          </w:divBdr>
        </w:div>
        <w:div w:id="1999454834">
          <w:marLeft w:val="0"/>
          <w:marRight w:val="0"/>
          <w:marTop w:val="0"/>
          <w:marBottom w:val="0"/>
          <w:divBdr>
            <w:top w:val="none" w:sz="0" w:space="0" w:color="auto"/>
            <w:left w:val="none" w:sz="0" w:space="0" w:color="auto"/>
            <w:bottom w:val="none" w:sz="0" w:space="0" w:color="auto"/>
            <w:right w:val="none" w:sz="0" w:space="0" w:color="auto"/>
          </w:divBdr>
        </w:div>
        <w:div w:id="712190544">
          <w:marLeft w:val="0"/>
          <w:marRight w:val="0"/>
          <w:marTop w:val="0"/>
          <w:marBottom w:val="0"/>
          <w:divBdr>
            <w:top w:val="none" w:sz="0" w:space="0" w:color="auto"/>
            <w:left w:val="none" w:sz="0" w:space="0" w:color="auto"/>
            <w:bottom w:val="none" w:sz="0" w:space="0" w:color="auto"/>
            <w:right w:val="none" w:sz="0" w:space="0" w:color="auto"/>
          </w:divBdr>
        </w:div>
        <w:div w:id="1338192626">
          <w:marLeft w:val="0"/>
          <w:marRight w:val="0"/>
          <w:marTop w:val="0"/>
          <w:marBottom w:val="0"/>
          <w:divBdr>
            <w:top w:val="none" w:sz="0" w:space="0" w:color="auto"/>
            <w:left w:val="none" w:sz="0" w:space="0" w:color="auto"/>
            <w:bottom w:val="none" w:sz="0" w:space="0" w:color="auto"/>
            <w:right w:val="none" w:sz="0" w:space="0" w:color="auto"/>
          </w:divBdr>
        </w:div>
        <w:div w:id="323093192">
          <w:marLeft w:val="0"/>
          <w:marRight w:val="0"/>
          <w:marTop w:val="0"/>
          <w:marBottom w:val="0"/>
          <w:divBdr>
            <w:top w:val="none" w:sz="0" w:space="0" w:color="auto"/>
            <w:left w:val="none" w:sz="0" w:space="0" w:color="auto"/>
            <w:bottom w:val="none" w:sz="0" w:space="0" w:color="auto"/>
            <w:right w:val="none" w:sz="0" w:space="0" w:color="auto"/>
          </w:divBdr>
        </w:div>
        <w:div w:id="1188833054">
          <w:marLeft w:val="0"/>
          <w:marRight w:val="0"/>
          <w:marTop w:val="0"/>
          <w:marBottom w:val="0"/>
          <w:divBdr>
            <w:top w:val="none" w:sz="0" w:space="0" w:color="auto"/>
            <w:left w:val="none" w:sz="0" w:space="0" w:color="auto"/>
            <w:bottom w:val="none" w:sz="0" w:space="0" w:color="auto"/>
            <w:right w:val="none" w:sz="0" w:space="0" w:color="auto"/>
          </w:divBdr>
        </w:div>
        <w:div w:id="1038697421">
          <w:marLeft w:val="0"/>
          <w:marRight w:val="0"/>
          <w:marTop w:val="0"/>
          <w:marBottom w:val="0"/>
          <w:divBdr>
            <w:top w:val="none" w:sz="0" w:space="0" w:color="auto"/>
            <w:left w:val="none" w:sz="0" w:space="0" w:color="auto"/>
            <w:bottom w:val="none" w:sz="0" w:space="0" w:color="auto"/>
            <w:right w:val="none" w:sz="0" w:space="0" w:color="auto"/>
          </w:divBdr>
        </w:div>
        <w:div w:id="412165488">
          <w:marLeft w:val="0"/>
          <w:marRight w:val="0"/>
          <w:marTop w:val="0"/>
          <w:marBottom w:val="0"/>
          <w:divBdr>
            <w:top w:val="none" w:sz="0" w:space="0" w:color="auto"/>
            <w:left w:val="none" w:sz="0" w:space="0" w:color="auto"/>
            <w:bottom w:val="none" w:sz="0" w:space="0" w:color="auto"/>
            <w:right w:val="none" w:sz="0" w:space="0" w:color="auto"/>
          </w:divBdr>
        </w:div>
        <w:div w:id="985082985">
          <w:marLeft w:val="0"/>
          <w:marRight w:val="0"/>
          <w:marTop w:val="0"/>
          <w:marBottom w:val="0"/>
          <w:divBdr>
            <w:top w:val="none" w:sz="0" w:space="0" w:color="auto"/>
            <w:left w:val="none" w:sz="0" w:space="0" w:color="auto"/>
            <w:bottom w:val="none" w:sz="0" w:space="0" w:color="auto"/>
            <w:right w:val="none" w:sz="0" w:space="0" w:color="auto"/>
          </w:divBdr>
        </w:div>
        <w:div w:id="1054235345">
          <w:marLeft w:val="0"/>
          <w:marRight w:val="0"/>
          <w:marTop w:val="0"/>
          <w:marBottom w:val="0"/>
          <w:divBdr>
            <w:top w:val="none" w:sz="0" w:space="0" w:color="auto"/>
            <w:left w:val="none" w:sz="0" w:space="0" w:color="auto"/>
            <w:bottom w:val="none" w:sz="0" w:space="0" w:color="auto"/>
            <w:right w:val="none" w:sz="0" w:space="0" w:color="auto"/>
          </w:divBdr>
        </w:div>
        <w:div w:id="889537800">
          <w:marLeft w:val="0"/>
          <w:marRight w:val="0"/>
          <w:marTop w:val="0"/>
          <w:marBottom w:val="0"/>
          <w:divBdr>
            <w:top w:val="none" w:sz="0" w:space="0" w:color="auto"/>
            <w:left w:val="none" w:sz="0" w:space="0" w:color="auto"/>
            <w:bottom w:val="none" w:sz="0" w:space="0" w:color="auto"/>
            <w:right w:val="none" w:sz="0" w:space="0" w:color="auto"/>
          </w:divBdr>
        </w:div>
        <w:div w:id="1331954908">
          <w:marLeft w:val="0"/>
          <w:marRight w:val="0"/>
          <w:marTop w:val="0"/>
          <w:marBottom w:val="0"/>
          <w:divBdr>
            <w:top w:val="none" w:sz="0" w:space="0" w:color="auto"/>
            <w:left w:val="none" w:sz="0" w:space="0" w:color="auto"/>
            <w:bottom w:val="none" w:sz="0" w:space="0" w:color="auto"/>
            <w:right w:val="none" w:sz="0" w:space="0" w:color="auto"/>
          </w:divBdr>
        </w:div>
        <w:div w:id="1909263911">
          <w:marLeft w:val="0"/>
          <w:marRight w:val="0"/>
          <w:marTop w:val="0"/>
          <w:marBottom w:val="0"/>
          <w:divBdr>
            <w:top w:val="none" w:sz="0" w:space="0" w:color="auto"/>
            <w:left w:val="none" w:sz="0" w:space="0" w:color="auto"/>
            <w:bottom w:val="none" w:sz="0" w:space="0" w:color="auto"/>
            <w:right w:val="none" w:sz="0" w:space="0" w:color="auto"/>
          </w:divBdr>
        </w:div>
        <w:div w:id="2031563232">
          <w:marLeft w:val="0"/>
          <w:marRight w:val="0"/>
          <w:marTop w:val="0"/>
          <w:marBottom w:val="0"/>
          <w:divBdr>
            <w:top w:val="none" w:sz="0" w:space="0" w:color="auto"/>
            <w:left w:val="none" w:sz="0" w:space="0" w:color="auto"/>
            <w:bottom w:val="none" w:sz="0" w:space="0" w:color="auto"/>
            <w:right w:val="none" w:sz="0" w:space="0" w:color="auto"/>
          </w:divBdr>
        </w:div>
        <w:div w:id="1948266086">
          <w:marLeft w:val="0"/>
          <w:marRight w:val="0"/>
          <w:marTop w:val="0"/>
          <w:marBottom w:val="0"/>
          <w:divBdr>
            <w:top w:val="none" w:sz="0" w:space="0" w:color="auto"/>
            <w:left w:val="none" w:sz="0" w:space="0" w:color="auto"/>
            <w:bottom w:val="none" w:sz="0" w:space="0" w:color="auto"/>
            <w:right w:val="none" w:sz="0" w:space="0" w:color="auto"/>
          </w:divBdr>
        </w:div>
        <w:div w:id="232862848">
          <w:marLeft w:val="0"/>
          <w:marRight w:val="0"/>
          <w:marTop w:val="0"/>
          <w:marBottom w:val="0"/>
          <w:divBdr>
            <w:top w:val="none" w:sz="0" w:space="0" w:color="auto"/>
            <w:left w:val="none" w:sz="0" w:space="0" w:color="auto"/>
            <w:bottom w:val="none" w:sz="0" w:space="0" w:color="auto"/>
            <w:right w:val="none" w:sz="0" w:space="0" w:color="auto"/>
          </w:divBdr>
        </w:div>
        <w:div w:id="858542955">
          <w:marLeft w:val="0"/>
          <w:marRight w:val="0"/>
          <w:marTop w:val="0"/>
          <w:marBottom w:val="0"/>
          <w:divBdr>
            <w:top w:val="none" w:sz="0" w:space="0" w:color="auto"/>
            <w:left w:val="none" w:sz="0" w:space="0" w:color="auto"/>
            <w:bottom w:val="none" w:sz="0" w:space="0" w:color="auto"/>
            <w:right w:val="none" w:sz="0" w:space="0" w:color="auto"/>
          </w:divBdr>
        </w:div>
        <w:div w:id="1587424055">
          <w:marLeft w:val="0"/>
          <w:marRight w:val="0"/>
          <w:marTop w:val="0"/>
          <w:marBottom w:val="0"/>
          <w:divBdr>
            <w:top w:val="none" w:sz="0" w:space="0" w:color="auto"/>
            <w:left w:val="none" w:sz="0" w:space="0" w:color="auto"/>
            <w:bottom w:val="none" w:sz="0" w:space="0" w:color="auto"/>
            <w:right w:val="none" w:sz="0" w:space="0" w:color="auto"/>
          </w:divBdr>
        </w:div>
        <w:div w:id="1956208346">
          <w:marLeft w:val="0"/>
          <w:marRight w:val="0"/>
          <w:marTop w:val="0"/>
          <w:marBottom w:val="0"/>
          <w:divBdr>
            <w:top w:val="none" w:sz="0" w:space="0" w:color="auto"/>
            <w:left w:val="none" w:sz="0" w:space="0" w:color="auto"/>
            <w:bottom w:val="none" w:sz="0" w:space="0" w:color="auto"/>
            <w:right w:val="none" w:sz="0" w:space="0" w:color="auto"/>
          </w:divBdr>
        </w:div>
        <w:div w:id="1657300974">
          <w:marLeft w:val="0"/>
          <w:marRight w:val="0"/>
          <w:marTop w:val="0"/>
          <w:marBottom w:val="0"/>
          <w:divBdr>
            <w:top w:val="none" w:sz="0" w:space="0" w:color="auto"/>
            <w:left w:val="none" w:sz="0" w:space="0" w:color="auto"/>
            <w:bottom w:val="none" w:sz="0" w:space="0" w:color="auto"/>
            <w:right w:val="none" w:sz="0" w:space="0" w:color="auto"/>
          </w:divBdr>
        </w:div>
        <w:div w:id="865368968">
          <w:marLeft w:val="0"/>
          <w:marRight w:val="0"/>
          <w:marTop w:val="0"/>
          <w:marBottom w:val="0"/>
          <w:divBdr>
            <w:top w:val="none" w:sz="0" w:space="0" w:color="auto"/>
            <w:left w:val="none" w:sz="0" w:space="0" w:color="auto"/>
            <w:bottom w:val="none" w:sz="0" w:space="0" w:color="auto"/>
            <w:right w:val="none" w:sz="0" w:space="0" w:color="auto"/>
          </w:divBdr>
        </w:div>
        <w:div w:id="1044283358">
          <w:marLeft w:val="0"/>
          <w:marRight w:val="0"/>
          <w:marTop w:val="0"/>
          <w:marBottom w:val="0"/>
          <w:divBdr>
            <w:top w:val="none" w:sz="0" w:space="0" w:color="auto"/>
            <w:left w:val="none" w:sz="0" w:space="0" w:color="auto"/>
            <w:bottom w:val="none" w:sz="0" w:space="0" w:color="auto"/>
            <w:right w:val="none" w:sz="0" w:space="0" w:color="auto"/>
          </w:divBdr>
        </w:div>
        <w:div w:id="617177738">
          <w:marLeft w:val="0"/>
          <w:marRight w:val="0"/>
          <w:marTop w:val="0"/>
          <w:marBottom w:val="0"/>
          <w:divBdr>
            <w:top w:val="none" w:sz="0" w:space="0" w:color="auto"/>
            <w:left w:val="none" w:sz="0" w:space="0" w:color="auto"/>
            <w:bottom w:val="none" w:sz="0" w:space="0" w:color="auto"/>
            <w:right w:val="none" w:sz="0" w:space="0" w:color="auto"/>
          </w:divBdr>
        </w:div>
        <w:div w:id="1845705276">
          <w:marLeft w:val="0"/>
          <w:marRight w:val="0"/>
          <w:marTop w:val="0"/>
          <w:marBottom w:val="0"/>
          <w:divBdr>
            <w:top w:val="none" w:sz="0" w:space="0" w:color="auto"/>
            <w:left w:val="none" w:sz="0" w:space="0" w:color="auto"/>
            <w:bottom w:val="none" w:sz="0" w:space="0" w:color="auto"/>
            <w:right w:val="none" w:sz="0" w:space="0" w:color="auto"/>
          </w:divBdr>
        </w:div>
        <w:div w:id="619186260">
          <w:marLeft w:val="0"/>
          <w:marRight w:val="0"/>
          <w:marTop w:val="0"/>
          <w:marBottom w:val="0"/>
          <w:divBdr>
            <w:top w:val="none" w:sz="0" w:space="0" w:color="auto"/>
            <w:left w:val="none" w:sz="0" w:space="0" w:color="auto"/>
            <w:bottom w:val="none" w:sz="0" w:space="0" w:color="auto"/>
            <w:right w:val="none" w:sz="0" w:space="0" w:color="auto"/>
          </w:divBdr>
        </w:div>
        <w:div w:id="208299819">
          <w:marLeft w:val="0"/>
          <w:marRight w:val="0"/>
          <w:marTop w:val="0"/>
          <w:marBottom w:val="0"/>
          <w:divBdr>
            <w:top w:val="none" w:sz="0" w:space="0" w:color="auto"/>
            <w:left w:val="none" w:sz="0" w:space="0" w:color="auto"/>
            <w:bottom w:val="none" w:sz="0" w:space="0" w:color="auto"/>
            <w:right w:val="none" w:sz="0" w:space="0" w:color="auto"/>
          </w:divBdr>
        </w:div>
        <w:div w:id="1960603746">
          <w:marLeft w:val="0"/>
          <w:marRight w:val="0"/>
          <w:marTop w:val="0"/>
          <w:marBottom w:val="0"/>
          <w:divBdr>
            <w:top w:val="none" w:sz="0" w:space="0" w:color="auto"/>
            <w:left w:val="none" w:sz="0" w:space="0" w:color="auto"/>
            <w:bottom w:val="none" w:sz="0" w:space="0" w:color="auto"/>
            <w:right w:val="none" w:sz="0" w:space="0" w:color="auto"/>
          </w:divBdr>
        </w:div>
        <w:div w:id="2055499803">
          <w:marLeft w:val="0"/>
          <w:marRight w:val="0"/>
          <w:marTop w:val="0"/>
          <w:marBottom w:val="0"/>
          <w:divBdr>
            <w:top w:val="none" w:sz="0" w:space="0" w:color="auto"/>
            <w:left w:val="none" w:sz="0" w:space="0" w:color="auto"/>
            <w:bottom w:val="none" w:sz="0" w:space="0" w:color="auto"/>
            <w:right w:val="none" w:sz="0" w:space="0" w:color="auto"/>
          </w:divBdr>
        </w:div>
        <w:div w:id="1691446806">
          <w:marLeft w:val="0"/>
          <w:marRight w:val="0"/>
          <w:marTop w:val="0"/>
          <w:marBottom w:val="0"/>
          <w:divBdr>
            <w:top w:val="none" w:sz="0" w:space="0" w:color="auto"/>
            <w:left w:val="none" w:sz="0" w:space="0" w:color="auto"/>
            <w:bottom w:val="none" w:sz="0" w:space="0" w:color="auto"/>
            <w:right w:val="none" w:sz="0" w:space="0" w:color="auto"/>
          </w:divBdr>
        </w:div>
        <w:div w:id="1948613523">
          <w:marLeft w:val="0"/>
          <w:marRight w:val="0"/>
          <w:marTop w:val="0"/>
          <w:marBottom w:val="0"/>
          <w:divBdr>
            <w:top w:val="none" w:sz="0" w:space="0" w:color="auto"/>
            <w:left w:val="none" w:sz="0" w:space="0" w:color="auto"/>
            <w:bottom w:val="none" w:sz="0" w:space="0" w:color="auto"/>
            <w:right w:val="none" w:sz="0" w:space="0" w:color="auto"/>
          </w:divBdr>
        </w:div>
        <w:div w:id="1362591561">
          <w:marLeft w:val="0"/>
          <w:marRight w:val="0"/>
          <w:marTop w:val="0"/>
          <w:marBottom w:val="0"/>
          <w:divBdr>
            <w:top w:val="none" w:sz="0" w:space="0" w:color="auto"/>
            <w:left w:val="none" w:sz="0" w:space="0" w:color="auto"/>
            <w:bottom w:val="none" w:sz="0" w:space="0" w:color="auto"/>
            <w:right w:val="none" w:sz="0" w:space="0" w:color="auto"/>
          </w:divBdr>
        </w:div>
        <w:div w:id="1310866043">
          <w:marLeft w:val="0"/>
          <w:marRight w:val="0"/>
          <w:marTop w:val="0"/>
          <w:marBottom w:val="0"/>
          <w:divBdr>
            <w:top w:val="none" w:sz="0" w:space="0" w:color="auto"/>
            <w:left w:val="none" w:sz="0" w:space="0" w:color="auto"/>
            <w:bottom w:val="none" w:sz="0" w:space="0" w:color="auto"/>
            <w:right w:val="none" w:sz="0" w:space="0" w:color="auto"/>
          </w:divBdr>
        </w:div>
        <w:div w:id="457723939">
          <w:marLeft w:val="0"/>
          <w:marRight w:val="0"/>
          <w:marTop w:val="0"/>
          <w:marBottom w:val="0"/>
          <w:divBdr>
            <w:top w:val="none" w:sz="0" w:space="0" w:color="auto"/>
            <w:left w:val="none" w:sz="0" w:space="0" w:color="auto"/>
            <w:bottom w:val="none" w:sz="0" w:space="0" w:color="auto"/>
            <w:right w:val="none" w:sz="0" w:space="0" w:color="auto"/>
          </w:divBdr>
        </w:div>
        <w:div w:id="1579248982">
          <w:marLeft w:val="0"/>
          <w:marRight w:val="0"/>
          <w:marTop w:val="0"/>
          <w:marBottom w:val="0"/>
          <w:divBdr>
            <w:top w:val="none" w:sz="0" w:space="0" w:color="auto"/>
            <w:left w:val="none" w:sz="0" w:space="0" w:color="auto"/>
            <w:bottom w:val="none" w:sz="0" w:space="0" w:color="auto"/>
            <w:right w:val="none" w:sz="0" w:space="0" w:color="auto"/>
          </w:divBdr>
        </w:div>
        <w:div w:id="780148429">
          <w:marLeft w:val="0"/>
          <w:marRight w:val="0"/>
          <w:marTop w:val="0"/>
          <w:marBottom w:val="0"/>
          <w:divBdr>
            <w:top w:val="none" w:sz="0" w:space="0" w:color="auto"/>
            <w:left w:val="none" w:sz="0" w:space="0" w:color="auto"/>
            <w:bottom w:val="none" w:sz="0" w:space="0" w:color="auto"/>
            <w:right w:val="none" w:sz="0" w:space="0" w:color="auto"/>
          </w:divBdr>
        </w:div>
        <w:div w:id="768352298">
          <w:marLeft w:val="0"/>
          <w:marRight w:val="0"/>
          <w:marTop w:val="0"/>
          <w:marBottom w:val="0"/>
          <w:divBdr>
            <w:top w:val="none" w:sz="0" w:space="0" w:color="auto"/>
            <w:left w:val="none" w:sz="0" w:space="0" w:color="auto"/>
            <w:bottom w:val="none" w:sz="0" w:space="0" w:color="auto"/>
            <w:right w:val="none" w:sz="0" w:space="0" w:color="auto"/>
          </w:divBdr>
        </w:div>
        <w:div w:id="109595918">
          <w:marLeft w:val="0"/>
          <w:marRight w:val="0"/>
          <w:marTop w:val="0"/>
          <w:marBottom w:val="0"/>
          <w:divBdr>
            <w:top w:val="none" w:sz="0" w:space="0" w:color="auto"/>
            <w:left w:val="none" w:sz="0" w:space="0" w:color="auto"/>
            <w:bottom w:val="none" w:sz="0" w:space="0" w:color="auto"/>
            <w:right w:val="none" w:sz="0" w:space="0" w:color="auto"/>
          </w:divBdr>
        </w:div>
        <w:div w:id="1110927138">
          <w:marLeft w:val="0"/>
          <w:marRight w:val="0"/>
          <w:marTop w:val="0"/>
          <w:marBottom w:val="0"/>
          <w:divBdr>
            <w:top w:val="none" w:sz="0" w:space="0" w:color="auto"/>
            <w:left w:val="none" w:sz="0" w:space="0" w:color="auto"/>
            <w:bottom w:val="none" w:sz="0" w:space="0" w:color="auto"/>
            <w:right w:val="none" w:sz="0" w:space="0" w:color="auto"/>
          </w:divBdr>
        </w:div>
        <w:div w:id="421725914">
          <w:marLeft w:val="0"/>
          <w:marRight w:val="0"/>
          <w:marTop w:val="0"/>
          <w:marBottom w:val="0"/>
          <w:divBdr>
            <w:top w:val="none" w:sz="0" w:space="0" w:color="auto"/>
            <w:left w:val="none" w:sz="0" w:space="0" w:color="auto"/>
            <w:bottom w:val="none" w:sz="0" w:space="0" w:color="auto"/>
            <w:right w:val="none" w:sz="0" w:space="0" w:color="auto"/>
          </w:divBdr>
        </w:div>
        <w:div w:id="1657997766">
          <w:marLeft w:val="0"/>
          <w:marRight w:val="0"/>
          <w:marTop w:val="0"/>
          <w:marBottom w:val="0"/>
          <w:divBdr>
            <w:top w:val="none" w:sz="0" w:space="0" w:color="auto"/>
            <w:left w:val="none" w:sz="0" w:space="0" w:color="auto"/>
            <w:bottom w:val="none" w:sz="0" w:space="0" w:color="auto"/>
            <w:right w:val="none" w:sz="0" w:space="0" w:color="auto"/>
          </w:divBdr>
        </w:div>
        <w:div w:id="1862157664">
          <w:marLeft w:val="0"/>
          <w:marRight w:val="0"/>
          <w:marTop w:val="0"/>
          <w:marBottom w:val="0"/>
          <w:divBdr>
            <w:top w:val="none" w:sz="0" w:space="0" w:color="auto"/>
            <w:left w:val="none" w:sz="0" w:space="0" w:color="auto"/>
            <w:bottom w:val="none" w:sz="0" w:space="0" w:color="auto"/>
            <w:right w:val="none" w:sz="0" w:space="0" w:color="auto"/>
          </w:divBdr>
        </w:div>
        <w:div w:id="557473621">
          <w:marLeft w:val="0"/>
          <w:marRight w:val="0"/>
          <w:marTop w:val="0"/>
          <w:marBottom w:val="0"/>
          <w:divBdr>
            <w:top w:val="none" w:sz="0" w:space="0" w:color="auto"/>
            <w:left w:val="none" w:sz="0" w:space="0" w:color="auto"/>
            <w:bottom w:val="none" w:sz="0" w:space="0" w:color="auto"/>
            <w:right w:val="none" w:sz="0" w:space="0" w:color="auto"/>
          </w:divBdr>
        </w:div>
        <w:div w:id="1413235800">
          <w:marLeft w:val="0"/>
          <w:marRight w:val="0"/>
          <w:marTop w:val="0"/>
          <w:marBottom w:val="0"/>
          <w:divBdr>
            <w:top w:val="none" w:sz="0" w:space="0" w:color="auto"/>
            <w:left w:val="none" w:sz="0" w:space="0" w:color="auto"/>
            <w:bottom w:val="none" w:sz="0" w:space="0" w:color="auto"/>
            <w:right w:val="none" w:sz="0" w:space="0" w:color="auto"/>
          </w:divBdr>
        </w:div>
        <w:div w:id="267927374">
          <w:marLeft w:val="0"/>
          <w:marRight w:val="0"/>
          <w:marTop w:val="0"/>
          <w:marBottom w:val="0"/>
          <w:divBdr>
            <w:top w:val="none" w:sz="0" w:space="0" w:color="auto"/>
            <w:left w:val="none" w:sz="0" w:space="0" w:color="auto"/>
            <w:bottom w:val="none" w:sz="0" w:space="0" w:color="auto"/>
            <w:right w:val="none" w:sz="0" w:space="0" w:color="auto"/>
          </w:divBdr>
        </w:div>
        <w:div w:id="904996265">
          <w:marLeft w:val="0"/>
          <w:marRight w:val="0"/>
          <w:marTop w:val="0"/>
          <w:marBottom w:val="0"/>
          <w:divBdr>
            <w:top w:val="none" w:sz="0" w:space="0" w:color="auto"/>
            <w:left w:val="none" w:sz="0" w:space="0" w:color="auto"/>
            <w:bottom w:val="none" w:sz="0" w:space="0" w:color="auto"/>
            <w:right w:val="none" w:sz="0" w:space="0" w:color="auto"/>
          </w:divBdr>
        </w:div>
        <w:div w:id="1154487523">
          <w:marLeft w:val="0"/>
          <w:marRight w:val="0"/>
          <w:marTop w:val="0"/>
          <w:marBottom w:val="0"/>
          <w:divBdr>
            <w:top w:val="none" w:sz="0" w:space="0" w:color="auto"/>
            <w:left w:val="none" w:sz="0" w:space="0" w:color="auto"/>
            <w:bottom w:val="none" w:sz="0" w:space="0" w:color="auto"/>
            <w:right w:val="none" w:sz="0" w:space="0" w:color="auto"/>
          </w:divBdr>
        </w:div>
        <w:div w:id="1519540255">
          <w:marLeft w:val="0"/>
          <w:marRight w:val="0"/>
          <w:marTop w:val="0"/>
          <w:marBottom w:val="0"/>
          <w:divBdr>
            <w:top w:val="none" w:sz="0" w:space="0" w:color="auto"/>
            <w:left w:val="none" w:sz="0" w:space="0" w:color="auto"/>
            <w:bottom w:val="none" w:sz="0" w:space="0" w:color="auto"/>
            <w:right w:val="none" w:sz="0" w:space="0" w:color="auto"/>
          </w:divBdr>
        </w:div>
        <w:div w:id="1267228288">
          <w:marLeft w:val="0"/>
          <w:marRight w:val="0"/>
          <w:marTop w:val="0"/>
          <w:marBottom w:val="0"/>
          <w:divBdr>
            <w:top w:val="none" w:sz="0" w:space="0" w:color="auto"/>
            <w:left w:val="none" w:sz="0" w:space="0" w:color="auto"/>
            <w:bottom w:val="none" w:sz="0" w:space="0" w:color="auto"/>
            <w:right w:val="none" w:sz="0" w:space="0" w:color="auto"/>
          </w:divBdr>
        </w:div>
        <w:div w:id="1961104340">
          <w:marLeft w:val="0"/>
          <w:marRight w:val="0"/>
          <w:marTop w:val="0"/>
          <w:marBottom w:val="0"/>
          <w:divBdr>
            <w:top w:val="none" w:sz="0" w:space="0" w:color="auto"/>
            <w:left w:val="none" w:sz="0" w:space="0" w:color="auto"/>
            <w:bottom w:val="none" w:sz="0" w:space="0" w:color="auto"/>
            <w:right w:val="none" w:sz="0" w:space="0" w:color="auto"/>
          </w:divBdr>
        </w:div>
        <w:div w:id="1217937945">
          <w:marLeft w:val="0"/>
          <w:marRight w:val="0"/>
          <w:marTop w:val="0"/>
          <w:marBottom w:val="0"/>
          <w:divBdr>
            <w:top w:val="none" w:sz="0" w:space="0" w:color="auto"/>
            <w:left w:val="none" w:sz="0" w:space="0" w:color="auto"/>
            <w:bottom w:val="none" w:sz="0" w:space="0" w:color="auto"/>
            <w:right w:val="none" w:sz="0" w:space="0" w:color="auto"/>
          </w:divBdr>
        </w:div>
        <w:div w:id="1242180936">
          <w:marLeft w:val="0"/>
          <w:marRight w:val="0"/>
          <w:marTop w:val="0"/>
          <w:marBottom w:val="0"/>
          <w:divBdr>
            <w:top w:val="none" w:sz="0" w:space="0" w:color="auto"/>
            <w:left w:val="none" w:sz="0" w:space="0" w:color="auto"/>
            <w:bottom w:val="none" w:sz="0" w:space="0" w:color="auto"/>
            <w:right w:val="none" w:sz="0" w:space="0" w:color="auto"/>
          </w:divBdr>
        </w:div>
        <w:div w:id="817306982">
          <w:marLeft w:val="0"/>
          <w:marRight w:val="0"/>
          <w:marTop w:val="0"/>
          <w:marBottom w:val="0"/>
          <w:divBdr>
            <w:top w:val="none" w:sz="0" w:space="0" w:color="auto"/>
            <w:left w:val="none" w:sz="0" w:space="0" w:color="auto"/>
            <w:bottom w:val="none" w:sz="0" w:space="0" w:color="auto"/>
            <w:right w:val="none" w:sz="0" w:space="0" w:color="auto"/>
          </w:divBdr>
        </w:div>
        <w:div w:id="1506748263">
          <w:marLeft w:val="0"/>
          <w:marRight w:val="0"/>
          <w:marTop w:val="0"/>
          <w:marBottom w:val="0"/>
          <w:divBdr>
            <w:top w:val="none" w:sz="0" w:space="0" w:color="auto"/>
            <w:left w:val="none" w:sz="0" w:space="0" w:color="auto"/>
            <w:bottom w:val="none" w:sz="0" w:space="0" w:color="auto"/>
            <w:right w:val="none" w:sz="0" w:space="0" w:color="auto"/>
          </w:divBdr>
        </w:div>
        <w:div w:id="590314022">
          <w:marLeft w:val="0"/>
          <w:marRight w:val="0"/>
          <w:marTop w:val="0"/>
          <w:marBottom w:val="0"/>
          <w:divBdr>
            <w:top w:val="none" w:sz="0" w:space="0" w:color="auto"/>
            <w:left w:val="none" w:sz="0" w:space="0" w:color="auto"/>
            <w:bottom w:val="none" w:sz="0" w:space="0" w:color="auto"/>
            <w:right w:val="none" w:sz="0" w:space="0" w:color="auto"/>
          </w:divBdr>
        </w:div>
        <w:div w:id="640623762">
          <w:marLeft w:val="0"/>
          <w:marRight w:val="0"/>
          <w:marTop w:val="0"/>
          <w:marBottom w:val="0"/>
          <w:divBdr>
            <w:top w:val="none" w:sz="0" w:space="0" w:color="auto"/>
            <w:left w:val="none" w:sz="0" w:space="0" w:color="auto"/>
            <w:bottom w:val="none" w:sz="0" w:space="0" w:color="auto"/>
            <w:right w:val="none" w:sz="0" w:space="0" w:color="auto"/>
          </w:divBdr>
        </w:div>
        <w:div w:id="87426537">
          <w:marLeft w:val="0"/>
          <w:marRight w:val="0"/>
          <w:marTop w:val="0"/>
          <w:marBottom w:val="0"/>
          <w:divBdr>
            <w:top w:val="none" w:sz="0" w:space="0" w:color="auto"/>
            <w:left w:val="none" w:sz="0" w:space="0" w:color="auto"/>
            <w:bottom w:val="none" w:sz="0" w:space="0" w:color="auto"/>
            <w:right w:val="none" w:sz="0" w:space="0" w:color="auto"/>
          </w:divBdr>
        </w:div>
        <w:div w:id="1315447848">
          <w:marLeft w:val="0"/>
          <w:marRight w:val="0"/>
          <w:marTop w:val="0"/>
          <w:marBottom w:val="0"/>
          <w:divBdr>
            <w:top w:val="none" w:sz="0" w:space="0" w:color="auto"/>
            <w:left w:val="none" w:sz="0" w:space="0" w:color="auto"/>
            <w:bottom w:val="none" w:sz="0" w:space="0" w:color="auto"/>
            <w:right w:val="none" w:sz="0" w:space="0" w:color="auto"/>
          </w:divBdr>
        </w:div>
        <w:div w:id="752240994">
          <w:marLeft w:val="0"/>
          <w:marRight w:val="0"/>
          <w:marTop w:val="0"/>
          <w:marBottom w:val="0"/>
          <w:divBdr>
            <w:top w:val="none" w:sz="0" w:space="0" w:color="auto"/>
            <w:left w:val="none" w:sz="0" w:space="0" w:color="auto"/>
            <w:bottom w:val="none" w:sz="0" w:space="0" w:color="auto"/>
            <w:right w:val="none" w:sz="0" w:space="0" w:color="auto"/>
          </w:divBdr>
        </w:div>
        <w:div w:id="1134716406">
          <w:marLeft w:val="0"/>
          <w:marRight w:val="0"/>
          <w:marTop w:val="0"/>
          <w:marBottom w:val="0"/>
          <w:divBdr>
            <w:top w:val="none" w:sz="0" w:space="0" w:color="auto"/>
            <w:left w:val="none" w:sz="0" w:space="0" w:color="auto"/>
            <w:bottom w:val="none" w:sz="0" w:space="0" w:color="auto"/>
            <w:right w:val="none" w:sz="0" w:space="0" w:color="auto"/>
          </w:divBdr>
        </w:div>
        <w:div w:id="758062912">
          <w:marLeft w:val="0"/>
          <w:marRight w:val="0"/>
          <w:marTop w:val="0"/>
          <w:marBottom w:val="0"/>
          <w:divBdr>
            <w:top w:val="none" w:sz="0" w:space="0" w:color="auto"/>
            <w:left w:val="none" w:sz="0" w:space="0" w:color="auto"/>
            <w:bottom w:val="none" w:sz="0" w:space="0" w:color="auto"/>
            <w:right w:val="none" w:sz="0" w:space="0" w:color="auto"/>
          </w:divBdr>
        </w:div>
        <w:div w:id="1763987032">
          <w:marLeft w:val="0"/>
          <w:marRight w:val="0"/>
          <w:marTop w:val="0"/>
          <w:marBottom w:val="0"/>
          <w:divBdr>
            <w:top w:val="none" w:sz="0" w:space="0" w:color="auto"/>
            <w:left w:val="none" w:sz="0" w:space="0" w:color="auto"/>
            <w:bottom w:val="none" w:sz="0" w:space="0" w:color="auto"/>
            <w:right w:val="none" w:sz="0" w:space="0" w:color="auto"/>
          </w:divBdr>
        </w:div>
        <w:div w:id="494077949">
          <w:marLeft w:val="0"/>
          <w:marRight w:val="0"/>
          <w:marTop w:val="0"/>
          <w:marBottom w:val="0"/>
          <w:divBdr>
            <w:top w:val="none" w:sz="0" w:space="0" w:color="auto"/>
            <w:left w:val="none" w:sz="0" w:space="0" w:color="auto"/>
            <w:bottom w:val="none" w:sz="0" w:space="0" w:color="auto"/>
            <w:right w:val="none" w:sz="0" w:space="0" w:color="auto"/>
          </w:divBdr>
        </w:div>
        <w:div w:id="1926642643">
          <w:marLeft w:val="0"/>
          <w:marRight w:val="0"/>
          <w:marTop w:val="0"/>
          <w:marBottom w:val="0"/>
          <w:divBdr>
            <w:top w:val="none" w:sz="0" w:space="0" w:color="auto"/>
            <w:left w:val="none" w:sz="0" w:space="0" w:color="auto"/>
            <w:bottom w:val="none" w:sz="0" w:space="0" w:color="auto"/>
            <w:right w:val="none" w:sz="0" w:space="0" w:color="auto"/>
          </w:divBdr>
        </w:div>
        <w:div w:id="420877368">
          <w:marLeft w:val="0"/>
          <w:marRight w:val="0"/>
          <w:marTop w:val="0"/>
          <w:marBottom w:val="0"/>
          <w:divBdr>
            <w:top w:val="none" w:sz="0" w:space="0" w:color="auto"/>
            <w:left w:val="none" w:sz="0" w:space="0" w:color="auto"/>
            <w:bottom w:val="none" w:sz="0" w:space="0" w:color="auto"/>
            <w:right w:val="none" w:sz="0" w:space="0" w:color="auto"/>
          </w:divBdr>
        </w:div>
        <w:div w:id="683090646">
          <w:marLeft w:val="0"/>
          <w:marRight w:val="0"/>
          <w:marTop w:val="0"/>
          <w:marBottom w:val="0"/>
          <w:divBdr>
            <w:top w:val="none" w:sz="0" w:space="0" w:color="auto"/>
            <w:left w:val="none" w:sz="0" w:space="0" w:color="auto"/>
            <w:bottom w:val="none" w:sz="0" w:space="0" w:color="auto"/>
            <w:right w:val="none" w:sz="0" w:space="0" w:color="auto"/>
          </w:divBdr>
        </w:div>
        <w:div w:id="1806004479">
          <w:marLeft w:val="0"/>
          <w:marRight w:val="0"/>
          <w:marTop w:val="0"/>
          <w:marBottom w:val="0"/>
          <w:divBdr>
            <w:top w:val="none" w:sz="0" w:space="0" w:color="auto"/>
            <w:left w:val="none" w:sz="0" w:space="0" w:color="auto"/>
            <w:bottom w:val="none" w:sz="0" w:space="0" w:color="auto"/>
            <w:right w:val="none" w:sz="0" w:space="0" w:color="auto"/>
          </w:divBdr>
        </w:div>
        <w:div w:id="212158722">
          <w:marLeft w:val="0"/>
          <w:marRight w:val="0"/>
          <w:marTop w:val="0"/>
          <w:marBottom w:val="0"/>
          <w:divBdr>
            <w:top w:val="none" w:sz="0" w:space="0" w:color="auto"/>
            <w:left w:val="none" w:sz="0" w:space="0" w:color="auto"/>
            <w:bottom w:val="none" w:sz="0" w:space="0" w:color="auto"/>
            <w:right w:val="none" w:sz="0" w:space="0" w:color="auto"/>
          </w:divBdr>
        </w:div>
        <w:div w:id="1577738636">
          <w:marLeft w:val="0"/>
          <w:marRight w:val="0"/>
          <w:marTop w:val="0"/>
          <w:marBottom w:val="0"/>
          <w:divBdr>
            <w:top w:val="none" w:sz="0" w:space="0" w:color="auto"/>
            <w:left w:val="none" w:sz="0" w:space="0" w:color="auto"/>
            <w:bottom w:val="none" w:sz="0" w:space="0" w:color="auto"/>
            <w:right w:val="none" w:sz="0" w:space="0" w:color="auto"/>
          </w:divBdr>
        </w:div>
        <w:div w:id="1352141802">
          <w:marLeft w:val="0"/>
          <w:marRight w:val="0"/>
          <w:marTop w:val="0"/>
          <w:marBottom w:val="0"/>
          <w:divBdr>
            <w:top w:val="none" w:sz="0" w:space="0" w:color="auto"/>
            <w:left w:val="none" w:sz="0" w:space="0" w:color="auto"/>
            <w:bottom w:val="none" w:sz="0" w:space="0" w:color="auto"/>
            <w:right w:val="none" w:sz="0" w:space="0" w:color="auto"/>
          </w:divBdr>
        </w:div>
        <w:div w:id="303631726">
          <w:marLeft w:val="0"/>
          <w:marRight w:val="0"/>
          <w:marTop w:val="0"/>
          <w:marBottom w:val="0"/>
          <w:divBdr>
            <w:top w:val="none" w:sz="0" w:space="0" w:color="auto"/>
            <w:left w:val="none" w:sz="0" w:space="0" w:color="auto"/>
            <w:bottom w:val="none" w:sz="0" w:space="0" w:color="auto"/>
            <w:right w:val="none" w:sz="0" w:space="0" w:color="auto"/>
          </w:divBdr>
        </w:div>
        <w:div w:id="1335910760">
          <w:marLeft w:val="0"/>
          <w:marRight w:val="0"/>
          <w:marTop w:val="0"/>
          <w:marBottom w:val="0"/>
          <w:divBdr>
            <w:top w:val="none" w:sz="0" w:space="0" w:color="auto"/>
            <w:left w:val="none" w:sz="0" w:space="0" w:color="auto"/>
            <w:bottom w:val="none" w:sz="0" w:space="0" w:color="auto"/>
            <w:right w:val="none" w:sz="0" w:space="0" w:color="auto"/>
          </w:divBdr>
        </w:div>
        <w:div w:id="1988238171">
          <w:marLeft w:val="0"/>
          <w:marRight w:val="0"/>
          <w:marTop w:val="0"/>
          <w:marBottom w:val="0"/>
          <w:divBdr>
            <w:top w:val="none" w:sz="0" w:space="0" w:color="auto"/>
            <w:left w:val="none" w:sz="0" w:space="0" w:color="auto"/>
            <w:bottom w:val="none" w:sz="0" w:space="0" w:color="auto"/>
            <w:right w:val="none" w:sz="0" w:space="0" w:color="auto"/>
          </w:divBdr>
        </w:div>
        <w:div w:id="248347139">
          <w:marLeft w:val="0"/>
          <w:marRight w:val="0"/>
          <w:marTop w:val="0"/>
          <w:marBottom w:val="0"/>
          <w:divBdr>
            <w:top w:val="none" w:sz="0" w:space="0" w:color="auto"/>
            <w:left w:val="none" w:sz="0" w:space="0" w:color="auto"/>
            <w:bottom w:val="none" w:sz="0" w:space="0" w:color="auto"/>
            <w:right w:val="none" w:sz="0" w:space="0" w:color="auto"/>
          </w:divBdr>
        </w:div>
        <w:div w:id="2105226634">
          <w:marLeft w:val="0"/>
          <w:marRight w:val="0"/>
          <w:marTop w:val="0"/>
          <w:marBottom w:val="0"/>
          <w:divBdr>
            <w:top w:val="none" w:sz="0" w:space="0" w:color="auto"/>
            <w:left w:val="none" w:sz="0" w:space="0" w:color="auto"/>
            <w:bottom w:val="none" w:sz="0" w:space="0" w:color="auto"/>
            <w:right w:val="none" w:sz="0" w:space="0" w:color="auto"/>
          </w:divBdr>
        </w:div>
        <w:div w:id="2097363366">
          <w:marLeft w:val="0"/>
          <w:marRight w:val="0"/>
          <w:marTop w:val="0"/>
          <w:marBottom w:val="0"/>
          <w:divBdr>
            <w:top w:val="none" w:sz="0" w:space="0" w:color="auto"/>
            <w:left w:val="none" w:sz="0" w:space="0" w:color="auto"/>
            <w:bottom w:val="none" w:sz="0" w:space="0" w:color="auto"/>
            <w:right w:val="none" w:sz="0" w:space="0" w:color="auto"/>
          </w:divBdr>
        </w:div>
        <w:div w:id="603271018">
          <w:marLeft w:val="0"/>
          <w:marRight w:val="0"/>
          <w:marTop w:val="0"/>
          <w:marBottom w:val="0"/>
          <w:divBdr>
            <w:top w:val="none" w:sz="0" w:space="0" w:color="auto"/>
            <w:left w:val="none" w:sz="0" w:space="0" w:color="auto"/>
            <w:bottom w:val="none" w:sz="0" w:space="0" w:color="auto"/>
            <w:right w:val="none" w:sz="0" w:space="0" w:color="auto"/>
          </w:divBdr>
        </w:div>
        <w:div w:id="82268896">
          <w:marLeft w:val="0"/>
          <w:marRight w:val="0"/>
          <w:marTop w:val="0"/>
          <w:marBottom w:val="0"/>
          <w:divBdr>
            <w:top w:val="none" w:sz="0" w:space="0" w:color="auto"/>
            <w:left w:val="none" w:sz="0" w:space="0" w:color="auto"/>
            <w:bottom w:val="none" w:sz="0" w:space="0" w:color="auto"/>
            <w:right w:val="none" w:sz="0" w:space="0" w:color="auto"/>
          </w:divBdr>
        </w:div>
        <w:div w:id="178814462">
          <w:marLeft w:val="0"/>
          <w:marRight w:val="0"/>
          <w:marTop w:val="0"/>
          <w:marBottom w:val="0"/>
          <w:divBdr>
            <w:top w:val="none" w:sz="0" w:space="0" w:color="auto"/>
            <w:left w:val="none" w:sz="0" w:space="0" w:color="auto"/>
            <w:bottom w:val="none" w:sz="0" w:space="0" w:color="auto"/>
            <w:right w:val="none" w:sz="0" w:space="0" w:color="auto"/>
          </w:divBdr>
        </w:div>
        <w:div w:id="847670319">
          <w:marLeft w:val="0"/>
          <w:marRight w:val="0"/>
          <w:marTop w:val="0"/>
          <w:marBottom w:val="0"/>
          <w:divBdr>
            <w:top w:val="none" w:sz="0" w:space="0" w:color="auto"/>
            <w:left w:val="none" w:sz="0" w:space="0" w:color="auto"/>
            <w:bottom w:val="none" w:sz="0" w:space="0" w:color="auto"/>
            <w:right w:val="none" w:sz="0" w:space="0" w:color="auto"/>
          </w:divBdr>
        </w:div>
        <w:div w:id="1558129536">
          <w:marLeft w:val="0"/>
          <w:marRight w:val="0"/>
          <w:marTop w:val="0"/>
          <w:marBottom w:val="0"/>
          <w:divBdr>
            <w:top w:val="none" w:sz="0" w:space="0" w:color="auto"/>
            <w:left w:val="none" w:sz="0" w:space="0" w:color="auto"/>
            <w:bottom w:val="none" w:sz="0" w:space="0" w:color="auto"/>
            <w:right w:val="none" w:sz="0" w:space="0" w:color="auto"/>
          </w:divBdr>
        </w:div>
        <w:div w:id="1346975040">
          <w:marLeft w:val="0"/>
          <w:marRight w:val="0"/>
          <w:marTop w:val="0"/>
          <w:marBottom w:val="0"/>
          <w:divBdr>
            <w:top w:val="none" w:sz="0" w:space="0" w:color="auto"/>
            <w:left w:val="none" w:sz="0" w:space="0" w:color="auto"/>
            <w:bottom w:val="none" w:sz="0" w:space="0" w:color="auto"/>
            <w:right w:val="none" w:sz="0" w:space="0" w:color="auto"/>
          </w:divBdr>
        </w:div>
        <w:div w:id="1912083581">
          <w:marLeft w:val="0"/>
          <w:marRight w:val="0"/>
          <w:marTop w:val="0"/>
          <w:marBottom w:val="0"/>
          <w:divBdr>
            <w:top w:val="none" w:sz="0" w:space="0" w:color="auto"/>
            <w:left w:val="none" w:sz="0" w:space="0" w:color="auto"/>
            <w:bottom w:val="none" w:sz="0" w:space="0" w:color="auto"/>
            <w:right w:val="none" w:sz="0" w:space="0" w:color="auto"/>
          </w:divBdr>
        </w:div>
        <w:div w:id="165558784">
          <w:marLeft w:val="0"/>
          <w:marRight w:val="0"/>
          <w:marTop w:val="0"/>
          <w:marBottom w:val="0"/>
          <w:divBdr>
            <w:top w:val="none" w:sz="0" w:space="0" w:color="auto"/>
            <w:left w:val="none" w:sz="0" w:space="0" w:color="auto"/>
            <w:bottom w:val="none" w:sz="0" w:space="0" w:color="auto"/>
            <w:right w:val="none" w:sz="0" w:space="0" w:color="auto"/>
          </w:divBdr>
        </w:div>
        <w:div w:id="551579704">
          <w:marLeft w:val="0"/>
          <w:marRight w:val="0"/>
          <w:marTop w:val="0"/>
          <w:marBottom w:val="0"/>
          <w:divBdr>
            <w:top w:val="none" w:sz="0" w:space="0" w:color="auto"/>
            <w:left w:val="none" w:sz="0" w:space="0" w:color="auto"/>
            <w:bottom w:val="none" w:sz="0" w:space="0" w:color="auto"/>
            <w:right w:val="none" w:sz="0" w:space="0" w:color="auto"/>
          </w:divBdr>
        </w:div>
        <w:div w:id="1232623087">
          <w:marLeft w:val="0"/>
          <w:marRight w:val="0"/>
          <w:marTop w:val="0"/>
          <w:marBottom w:val="0"/>
          <w:divBdr>
            <w:top w:val="none" w:sz="0" w:space="0" w:color="auto"/>
            <w:left w:val="none" w:sz="0" w:space="0" w:color="auto"/>
            <w:bottom w:val="none" w:sz="0" w:space="0" w:color="auto"/>
            <w:right w:val="none" w:sz="0" w:space="0" w:color="auto"/>
          </w:divBdr>
        </w:div>
        <w:div w:id="1593395945">
          <w:marLeft w:val="0"/>
          <w:marRight w:val="0"/>
          <w:marTop w:val="0"/>
          <w:marBottom w:val="0"/>
          <w:divBdr>
            <w:top w:val="none" w:sz="0" w:space="0" w:color="auto"/>
            <w:left w:val="none" w:sz="0" w:space="0" w:color="auto"/>
            <w:bottom w:val="none" w:sz="0" w:space="0" w:color="auto"/>
            <w:right w:val="none" w:sz="0" w:space="0" w:color="auto"/>
          </w:divBdr>
        </w:div>
        <w:div w:id="1816220725">
          <w:marLeft w:val="0"/>
          <w:marRight w:val="0"/>
          <w:marTop w:val="0"/>
          <w:marBottom w:val="0"/>
          <w:divBdr>
            <w:top w:val="none" w:sz="0" w:space="0" w:color="auto"/>
            <w:left w:val="none" w:sz="0" w:space="0" w:color="auto"/>
            <w:bottom w:val="none" w:sz="0" w:space="0" w:color="auto"/>
            <w:right w:val="none" w:sz="0" w:space="0" w:color="auto"/>
          </w:divBdr>
        </w:div>
        <w:div w:id="204369972">
          <w:marLeft w:val="0"/>
          <w:marRight w:val="0"/>
          <w:marTop w:val="0"/>
          <w:marBottom w:val="0"/>
          <w:divBdr>
            <w:top w:val="none" w:sz="0" w:space="0" w:color="auto"/>
            <w:left w:val="none" w:sz="0" w:space="0" w:color="auto"/>
            <w:bottom w:val="none" w:sz="0" w:space="0" w:color="auto"/>
            <w:right w:val="none" w:sz="0" w:space="0" w:color="auto"/>
          </w:divBdr>
        </w:div>
        <w:div w:id="589656337">
          <w:marLeft w:val="0"/>
          <w:marRight w:val="0"/>
          <w:marTop w:val="0"/>
          <w:marBottom w:val="0"/>
          <w:divBdr>
            <w:top w:val="none" w:sz="0" w:space="0" w:color="auto"/>
            <w:left w:val="none" w:sz="0" w:space="0" w:color="auto"/>
            <w:bottom w:val="none" w:sz="0" w:space="0" w:color="auto"/>
            <w:right w:val="none" w:sz="0" w:space="0" w:color="auto"/>
          </w:divBdr>
        </w:div>
        <w:div w:id="1274091410">
          <w:marLeft w:val="0"/>
          <w:marRight w:val="0"/>
          <w:marTop w:val="0"/>
          <w:marBottom w:val="0"/>
          <w:divBdr>
            <w:top w:val="none" w:sz="0" w:space="0" w:color="auto"/>
            <w:left w:val="none" w:sz="0" w:space="0" w:color="auto"/>
            <w:bottom w:val="none" w:sz="0" w:space="0" w:color="auto"/>
            <w:right w:val="none" w:sz="0" w:space="0" w:color="auto"/>
          </w:divBdr>
        </w:div>
        <w:div w:id="1159924820">
          <w:marLeft w:val="0"/>
          <w:marRight w:val="0"/>
          <w:marTop w:val="0"/>
          <w:marBottom w:val="0"/>
          <w:divBdr>
            <w:top w:val="none" w:sz="0" w:space="0" w:color="auto"/>
            <w:left w:val="none" w:sz="0" w:space="0" w:color="auto"/>
            <w:bottom w:val="none" w:sz="0" w:space="0" w:color="auto"/>
            <w:right w:val="none" w:sz="0" w:space="0" w:color="auto"/>
          </w:divBdr>
        </w:div>
        <w:div w:id="1990403399">
          <w:marLeft w:val="0"/>
          <w:marRight w:val="0"/>
          <w:marTop w:val="0"/>
          <w:marBottom w:val="0"/>
          <w:divBdr>
            <w:top w:val="none" w:sz="0" w:space="0" w:color="auto"/>
            <w:left w:val="none" w:sz="0" w:space="0" w:color="auto"/>
            <w:bottom w:val="none" w:sz="0" w:space="0" w:color="auto"/>
            <w:right w:val="none" w:sz="0" w:space="0" w:color="auto"/>
          </w:divBdr>
        </w:div>
        <w:div w:id="638876759">
          <w:marLeft w:val="0"/>
          <w:marRight w:val="0"/>
          <w:marTop w:val="0"/>
          <w:marBottom w:val="0"/>
          <w:divBdr>
            <w:top w:val="none" w:sz="0" w:space="0" w:color="auto"/>
            <w:left w:val="none" w:sz="0" w:space="0" w:color="auto"/>
            <w:bottom w:val="none" w:sz="0" w:space="0" w:color="auto"/>
            <w:right w:val="none" w:sz="0" w:space="0" w:color="auto"/>
          </w:divBdr>
        </w:div>
        <w:div w:id="1266890791">
          <w:marLeft w:val="0"/>
          <w:marRight w:val="0"/>
          <w:marTop w:val="0"/>
          <w:marBottom w:val="0"/>
          <w:divBdr>
            <w:top w:val="none" w:sz="0" w:space="0" w:color="auto"/>
            <w:left w:val="none" w:sz="0" w:space="0" w:color="auto"/>
            <w:bottom w:val="none" w:sz="0" w:space="0" w:color="auto"/>
            <w:right w:val="none" w:sz="0" w:space="0" w:color="auto"/>
          </w:divBdr>
        </w:div>
        <w:div w:id="1534070557">
          <w:marLeft w:val="0"/>
          <w:marRight w:val="0"/>
          <w:marTop w:val="0"/>
          <w:marBottom w:val="0"/>
          <w:divBdr>
            <w:top w:val="none" w:sz="0" w:space="0" w:color="auto"/>
            <w:left w:val="none" w:sz="0" w:space="0" w:color="auto"/>
            <w:bottom w:val="none" w:sz="0" w:space="0" w:color="auto"/>
            <w:right w:val="none" w:sz="0" w:space="0" w:color="auto"/>
          </w:divBdr>
        </w:div>
        <w:div w:id="1642999872">
          <w:marLeft w:val="0"/>
          <w:marRight w:val="0"/>
          <w:marTop w:val="0"/>
          <w:marBottom w:val="0"/>
          <w:divBdr>
            <w:top w:val="none" w:sz="0" w:space="0" w:color="auto"/>
            <w:left w:val="none" w:sz="0" w:space="0" w:color="auto"/>
            <w:bottom w:val="none" w:sz="0" w:space="0" w:color="auto"/>
            <w:right w:val="none" w:sz="0" w:space="0" w:color="auto"/>
          </w:divBdr>
        </w:div>
        <w:div w:id="296492826">
          <w:marLeft w:val="0"/>
          <w:marRight w:val="0"/>
          <w:marTop w:val="0"/>
          <w:marBottom w:val="0"/>
          <w:divBdr>
            <w:top w:val="none" w:sz="0" w:space="0" w:color="auto"/>
            <w:left w:val="none" w:sz="0" w:space="0" w:color="auto"/>
            <w:bottom w:val="none" w:sz="0" w:space="0" w:color="auto"/>
            <w:right w:val="none" w:sz="0" w:space="0" w:color="auto"/>
          </w:divBdr>
        </w:div>
        <w:div w:id="1006664290">
          <w:marLeft w:val="0"/>
          <w:marRight w:val="0"/>
          <w:marTop w:val="0"/>
          <w:marBottom w:val="0"/>
          <w:divBdr>
            <w:top w:val="none" w:sz="0" w:space="0" w:color="auto"/>
            <w:left w:val="none" w:sz="0" w:space="0" w:color="auto"/>
            <w:bottom w:val="none" w:sz="0" w:space="0" w:color="auto"/>
            <w:right w:val="none" w:sz="0" w:space="0" w:color="auto"/>
          </w:divBdr>
        </w:div>
        <w:div w:id="514850934">
          <w:marLeft w:val="0"/>
          <w:marRight w:val="0"/>
          <w:marTop w:val="0"/>
          <w:marBottom w:val="0"/>
          <w:divBdr>
            <w:top w:val="none" w:sz="0" w:space="0" w:color="auto"/>
            <w:left w:val="none" w:sz="0" w:space="0" w:color="auto"/>
            <w:bottom w:val="none" w:sz="0" w:space="0" w:color="auto"/>
            <w:right w:val="none" w:sz="0" w:space="0" w:color="auto"/>
          </w:divBdr>
        </w:div>
        <w:div w:id="1129661593">
          <w:marLeft w:val="0"/>
          <w:marRight w:val="0"/>
          <w:marTop w:val="0"/>
          <w:marBottom w:val="0"/>
          <w:divBdr>
            <w:top w:val="none" w:sz="0" w:space="0" w:color="auto"/>
            <w:left w:val="none" w:sz="0" w:space="0" w:color="auto"/>
            <w:bottom w:val="none" w:sz="0" w:space="0" w:color="auto"/>
            <w:right w:val="none" w:sz="0" w:space="0" w:color="auto"/>
          </w:divBdr>
        </w:div>
        <w:div w:id="1204557621">
          <w:marLeft w:val="0"/>
          <w:marRight w:val="0"/>
          <w:marTop w:val="0"/>
          <w:marBottom w:val="0"/>
          <w:divBdr>
            <w:top w:val="none" w:sz="0" w:space="0" w:color="auto"/>
            <w:left w:val="none" w:sz="0" w:space="0" w:color="auto"/>
            <w:bottom w:val="none" w:sz="0" w:space="0" w:color="auto"/>
            <w:right w:val="none" w:sz="0" w:space="0" w:color="auto"/>
          </w:divBdr>
        </w:div>
        <w:div w:id="1457331799">
          <w:marLeft w:val="0"/>
          <w:marRight w:val="0"/>
          <w:marTop w:val="0"/>
          <w:marBottom w:val="0"/>
          <w:divBdr>
            <w:top w:val="none" w:sz="0" w:space="0" w:color="auto"/>
            <w:left w:val="none" w:sz="0" w:space="0" w:color="auto"/>
            <w:bottom w:val="none" w:sz="0" w:space="0" w:color="auto"/>
            <w:right w:val="none" w:sz="0" w:space="0" w:color="auto"/>
          </w:divBdr>
        </w:div>
        <w:div w:id="2050959184">
          <w:marLeft w:val="0"/>
          <w:marRight w:val="0"/>
          <w:marTop w:val="0"/>
          <w:marBottom w:val="0"/>
          <w:divBdr>
            <w:top w:val="none" w:sz="0" w:space="0" w:color="auto"/>
            <w:left w:val="none" w:sz="0" w:space="0" w:color="auto"/>
            <w:bottom w:val="none" w:sz="0" w:space="0" w:color="auto"/>
            <w:right w:val="none" w:sz="0" w:space="0" w:color="auto"/>
          </w:divBdr>
        </w:div>
        <w:div w:id="1105345148">
          <w:marLeft w:val="0"/>
          <w:marRight w:val="0"/>
          <w:marTop w:val="0"/>
          <w:marBottom w:val="0"/>
          <w:divBdr>
            <w:top w:val="none" w:sz="0" w:space="0" w:color="auto"/>
            <w:left w:val="none" w:sz="0" w:space="0" w:color="auto"/>
            <w:bottom w:val="none" w:sz="0" w:space="0" w:color="auto"/>
            <w:right w:val="none" w:sz="0" w:space="0" w:color="auto"/>
          </w:divBdr>
        </w:div>
        <w:div w:id="1216236018">
          <w:marLeft w:val="0"/>
          <w:marRight w:val="0"/>
          <w:marTop w:val="0"/>
          <w:marBottom w:val="0"/>
          <w:divBdr>
            <w:top w:val="none" w:sz="0" w:space="0" w:color="auto"/>
            <w:left w:val="none" w:sz="0" w:space="0" w:color="auto"/>
            <w:bottom w:val="none" w:sz="0" w:space="0" w:color="auto"/>
            <w:right w:val="none" w:sz="0" w:space="0" w:color="auto"/>
          </w:divBdr>
        </w:div>
        <w:div w:id="1508784492">
          <w:marLeft w:val="0"/>
          <w:marRight w:val="0"/>
          <w:marTop w:val="0"/>
          <w:marBottom w:val="0"/>
          <w:divBdr>
            <w:top w:val="none" w:sz="0" w:space="0" w:color="auto"/>
            <w:left w:val="none" w:sz="0" w:space="0" w:color="auto"/>
            <w:bottom w:val="none" w:sz="0" w:space="0" w:color="auto"/>
            <w:right w:val="none" w:sz="0" w:space="0" w:color="auto"/>
          </w:divBdr>
        </w:div>
        <w:div w:id="183716433">
          <w:marLeft w:val="0"/>
          <w:marRight w:val="0"/>
          <w:marTop w:val="0"/>
          <w:marBottom w:val="0"/>
          <w:divBdr>
            <w:top w:val="none" w:sz="0" w:space="0" w:color="auto"/>
            <w:left w:val="none" w:sz="0" w:space="0" w:color="auto"/>
            <w:bottom w:val="none" w:sz="0" w:space="0" w:color="auto"/>
            <w:right w:val="none" w:sz="0" w:space="0" w:color="auto"/>
          </w:divBdr>
        </w:div>
        <w:div w:id="523439690">
          <w:marLeft w:val="0"/>
          <w:marRight w:val="0"/>
          <w:marTop w:val="0"/>
          <w:marBottom w:val="0"/>
          <w:divBdr>
            <w:top w:val="none" w:sz="0" w:space="0" w:color="auto"/>
            <w:left w:val="none" w:sz="0" w:space="0" w:color="auto"/>
            <w:bottom w:val="none" w:sz="0" w:space="0" w:color="auto"/>
            <w:right w:val="none" w:sz="0" w:space="0" w:color="auto"/>
          </w:divBdr>
        </w:div>
        <w:div w:id="1198084423">
          <w:marLeft w:val="0"/>
          <w:marRight w:val="0"/>
          <w:marTop w:val="0"/>
          <w:marBottom w:val="0"/>
          <w:divBdr>
            <w:top w:val="none" w:sz="0" w:space="0" w:color="auto"/>
            <w:left w:val="none" w:sz="0" w:space="0" w:color="auto"/>
            <w:bottom w:val="none" w:sz="0" w:space="0" w:color="auto"/>
            <w:right w:val="none" w:sz="0" w:space="0" w:color="auto"/>
          </w:divBdr>
        </w:div>
        <w:div w:id="753553181">
          <w:marLeft w:val="0"/>
          <w:marRight w:val="0"/>
          <w:marTop w:val="0"/>
          <w:marBottom w:val="0"/>
          <w:divBdr>
            <w:top w:val="none" w:sz="0" w:space="0" w:color="auto"/>
            <w:left w:val="none" w:sz="0" w:space="0" w:color="auto"/>
            <w:bottom w:val="none" w:sz="0" w:space="0" w:color="auto"/>
            <w:right w:val="none" w:sz="0" w:space="0" w:color="auto"/>
          </w:divBdr>
        </w:div>
        <w:div w:id="604268850">
          <w:marLeft w:val="0"/>
          <w:marRight w:val="0"/>
          <w:marTop w:val="0"/>
          <w:marBottom w:val="0"/>
          <w:divBdr>
            <w:top w:val="none" w:sz="0" w:space="0" w:color="auto"/>
            <w:left w:val="none" w:sz="0" w:space="0" w:color="auto"/>
            <w:bottom w:val="none" w:sz="0" w:space="0" w:color="auto"/>
            <w:right w:val="none" w:sz="0" w:space="0" w:color="auto"/>
          </w:divBdr>
        </w:div>
        <w:div w:id="1427921032">
          <w:marLeft w:val="0"/>
          <w:marRight w:val="0"/>
          <w:marTop w:val="0"/>
          <w:marBottom w:val="0"/>
          <w:divBdr>
            <w:top w:val="none" w:sz="0" w:space="0" w:color="auto"/>
            <w:left w:val="none" w:sz="0" w:space="0" w:color="auto"/>
            <w:bottom w:val="none" w:sz="0" w:space="0" w:color="auto"/>
            <w:right w:val="none" w:sz="0" w:space="0" w:color="auto"/>
          </w:divBdr>
        </w:div>
        <w:div w:id="2050834458">
          <w:marLeft w:val="0"/>
          <w:marRight w:val="0"/>
          <w:marTop w:val="0"/>
          <w:marBottom w:val="0"/>
          <w:divBdr>
            <w:top w:val="none" w:sz="0" w:space="0" w:color="auto"/>
            <w:left w:val="none" w:sz="0" w:space="0" w:color="auto"/>
            <w:bottom w:val="none" w:sz="0" w:space="0" w:color="auto"/>
            <w:right w:val="none" w:sz="0" w:space="0" w:color="auto"/>
          </w:divBdr>
        </w:div>
        <w:div w:id="1262299797">
          <w:marLeft w:val="0"/>
          <w:marRight w:val="0"/>
          <w:marTop w:val="0"/>
          <w:marBottom w:val="0"/>
          <w:divBdr>
            <w:top w:val="none" w:sz="0" w:space="0" w:color="auto"/>
            <w:left w:val="none" w:sz="0" w:space="0" w:color="auto"/>
            <w:bottom w:val="none" w:sz="0" w:space="0" w:color="auto"/>
            <w:right w:val="none" w:sz="0" w:space="0" w:color="auto"/>
          </w:divBdr>
        </w:div>
        <w:div w:id="908416289">
          <w:marLeft w:val="0"/>
          <w:marRight w:val="0"/>
          <w:marTop w:val="0"/>
          <w:marBottom w:val="0"/>
          <w:divBdr>
            <w:top w:val="none" w:sz="0" w:space="0" w:color="auto"/>
            <w:left w:val="none" w:sz="0" w:space="0" w:color="auto"/>
            <w:bottom w:val="none" w:sz="0" w:space="0" w:color="auto"/>
            <w:right w:val="none" w:sz="0" w:space="0" w:color="auto"/>
          </w:divBdr>
        </w:div>
        <w:div w:id="1765223350">
          <w:marLeft w:val="0"/>
          <w:marRight w:val="0"/>
          <w:marTop w:val="0"/>
          <w:marBottom w:val="0"/>
          <w:divBdr>
            <w:top w:val="none" w:sz="0" w:space="0" w:color="auto"/>
            <w:left w:val="none" w:sz="0" w:space="0" w:color="auto"/>
            <w:bottom w:val="none" w:sz="0" w:space="0" w:color="auto"/>
            <w:right w:val="none" w:sz="0" w:space="0" w:color="auto"/>
          </w:divBdr>
        </w:div>
        <w:div w:id="1932663550">
          <w:marLeft w:val="0"/>
          <w:marRight w:val="0"/>
          <w:marTop w:val="0"/>
          <w:marBottom w:val="0"/>
          <w:divBdr>
            <w:top w:val="none" w:sz="0" w:space="0" w:color="auto"/>
            <w:left w:val="none" w:sz="0" w:space="0" w:color="auto"/>
            <w:bottom w:val="none" w:sz="0" w:space="0" w:color="auto"/>
            <w:right w:val="none" w:sz="0" w:space="0" w:color="auto"/>
          </w:divBdr>
        </w:div>
        <w:div w:id="8607934">
          <w:marLeft w:val="0"/>
          <w:marRight w:val="0"/>
          <w:marTop w:val="0"/>
          <w:marBottom w:val="0"/>
          <w:divBdr>
            <w:top w:val="none" w:sz="0" w:space="0" w:color="auto"/>
            <w:left w:val="none" w:sz="0" w:space="0" w:color="auto"/>
            <w:bottom w:val="none" w:sz="0" w:space="0" w:color="auto"/>
            <w:right w:val="none" w:sz="0" w:space="0" w:color="auto"/>
          </w:divBdr>
        </w:div>
        <w:div w:id="389158856">
          <w:marLeft w:val="0"/>
          <w:marRight w:val="0"/>
          <w:marTop w:val="0"/>
          <w:marBottom w:val="0"/>
          <w:divBdr>
            <w:top w:val="none" w:sz="0" w:space="0" w:color="auto"/>
            <w:left w:val="none" w:sz="0" w:space="0" w:color="auto"/>
            <w:bottom w:val="none" w:sz="0" w:space="0" w:color="auto"/>
            <w:right w:val="none" w:sz="0" w:space="0" w:color="auto"/>
          </w:divBdr>
        </w:div>
        <w:div w:id="1792236624">
          <w:marLeft w:val="0"/>
          <w:marRight w:val="0"/>
          <w:marTop w:val="0"/>
          <w:marBottom w:val="0"/>
          <w:divBdr>
            <w:top w:val="none" w:sz="0" w:space="0" w:color="auto"/>
            <w:left w:val="none" w:sz="0" w:space="0" w:color="auto"/>
            <w:bottom w:val="none" w:sz="0" w:space="0" w:color="auto"/>
            <w:right w:val="none" w:sz="0" w:space="0" w:color="auto"/>
          </w:divBdr>
        </w:div>
        <w:div w:id="493764915">
          <w:marLeft w:val="0"/>
          <w:marRight w:val="0"/>
          <w:marTop w:val="0"/>
          <w:marBottom w:val="0"/>
          <w:divBdr>
            <w:top w:val="none" w:sz="0" w:space="0" w:color="auto"/>
            <w:left w:val="none" w:sz="0" w:space="0" w:color="auto"/>
            <w:bottom w:val="none" w:sz="0" w:space="0" w:color="auto"/>
            <w:right w:val="none" w:sz="0" w:space="0" w:color="auto"/>
          </w:divBdr>
        </w:div>
        <w:div w:id="1838954454">
          <w:marLeft w:val="0"/>
          <w:marRight w:val="0"/>
          <w:marTop w:val="0"/>
          <w:marBottom w:val="0"/>
          <w:divBdr>
            <w:top w:val="none" w:sz="0" w:space="0" w:color="auto"/>
            <w:left w:val="none" w:sz="0" w:space="0" w:color="auto"/>
            <w:bottom w:val="none" w:sz="0" w:space="0" w:color="auto"/>
            <w:right w:val="none" w:sz="0" w:space="0" w:color="auto"/>
          </w:divBdr>
        </w:div>
        <w:div w:id="631250358">
          <w:marLeft w:val="0"/>
          <w:marRight w:val="0"/>
          <w:marTop w:val="0"/>
          <w:marBottom w:val="0"/>
          <w:divBdr>
            <w:top w:val="none" w:sz="0" w:space="0" w:color="auto"/>
            <w:left w:val="none" w:sz="0" w:space="0" w:color="auto"/>
            <w:bottom w:val="none" w:sz="0" w:space="0" w:color="auto"/>
            <w:right w:val="none" w:sz="0" w:space="0" w:color="auto"/>
          </w:divBdr>
        </w:div>
        <w:div w:id="1447460164">
          <w:marLeft w:val="0"/>
          <w:marRight w:val="0"/>
          <w:marTop w:val="0"/>
          <w:marBottom w:val="0"/>
          <w:divBdr>
            <w:top w:val="none" w:sz="0" w:space="0" w:color="auto"/>
            <w:left w:val="none" w:sz="0" w:space="0" w:color="auto"/>
            <w:bottom w:val="none" w:sz="0" w:space="0" w:color="auto"/>
            <w:right w:val="none" w:sz="0" w:space="0" w:color="auto"/>
          </w:divBdr>
        </w:div>
        <w:div w:id="957108639">
          <w:marLeft w:val="0"/>
          <w:marRight w:val="0"/>
          <w:marTop w:val="0"/>
          <w:marBottom w:val="0"/>
          <w:divBdr>
            <w:top w:val="none" w:sz="0" w:space="0" w:color="auto"/>
            <w:left w:val="none" w:sz="0" w:space="0" w:color="auto"/>
            <w:bottom w:val="none" w:sz="0" w:space="0" w:color="auto"/>
            <w:right w:val="none" w:sz="0" w:space="0" w:color="auto"/>
          </w:divBdr>
        </w:div>
        <w:div w:id="1443961220">
          <w:marLeft w:val="0"/>
          <w:marRight w:val="0"/>
          <w:marTop w:val="0"/>
          <w:marBottom w:val="0"/>
          <w:divBdr>
            <w:top w:val="none" w:sz="0" w:space="0" w:color="auto"/>
            <w:left w:val="none" w:sz="0" w:space="0" w:color="auto"/>
            <w:bottom w:val="none" w:sz="0" w:space="0" w:color="auto"/>
            <w:right w:val="none" w:sz="0" w:space="0" w:color="auto"/>
          </w:divBdr>
        </w:div>
        <w:div w:id="1900286467">
          <w:marLeft w:val="0"/>
          <w:marRight w:val="0"/>
          <w:marTop w:val="0"/>
          <w:marBottom w:val="0"/>
          <w:divBdr>
            <w:top w:val="none" w:sz="0" w:space="0" w:color="auto"/>
            <w:left w:val="none" w:sz="0" w:space="0" w:color="auto"/>
            <w:bottom w:val="none" w:sz="0" w:space="0" w:color="auto"/>
            <w:right w:val="none" w:sz="0" w:space="0" w:color="auto"/>
          </w:divBdr>
        </w:div>
        <w:div w:id="246503893">
          <w:marLeft w:val="0"/>
          <w:marRight w:val="0"/>
          <w:marTop w:val="0"/>
          <w:marBottom w:val="0"/>
          <w:divBdr>
            <w:top w:val="none" w:sz="0" w:space="0" w:color="auto"/>
            <w:left w:val="none" w:sz="0" w:space="0" w:color="auto"/>
            <w:bottom w:val="none" w:sz="0" w:space="0" w:color="auto"/>
            <w:right w:val="none" w:sz="0" w:space="0" w:color="auto"/>
          </w:divBdr>
        </w:div>
        <w:div w:id="1691030181">
          <w:marLeft w:val="0"/>
          <w:marRight w:val="0"/>
          <w:marTop w:val="0"/>
          <w:marBottom w:val="0"/>
          <w:divBdr>
            <w:top w:val="none" w:sz="0" w:space="0" w:color="auto"/>
            <w:left w:val="none" w:sz="0" w:space="0" w:color="auto"/>
            <w:bottom w:val="none" w:sz="0" w:space="0" w:color="auto"/>
            <w:right w:val="none" w:sz="0" w:space="0" w:color="auto"/>
          </w:divBdr>
        </w:div>
        <w:div w:id="1361663339">
          <w:marLeft w:val="0"/>
          <w:marRight w:val="0"/>
          <w:marTop w:val="0"/>
          <w:marBottom w:val="0"/>
          <w:divBdr>
            <w:top w:val="none" w:sz="0" w:space="0" w:color="auto"/>
            <w:left w:val="none" w:sz="0" w:space="0" w:color="auto"/>
            <w:bottom w:val="none" w:sz="0" w:space="0" w:color="auto"/>
            <w:right w:val="none" w:sz="0" w:space="0" w:color="auto"/>
          </w:divBdr>
        </w:div>
        <w:div w:id="109206632">
          <w:marLeft w:val="0"/>
          <w:marRight w:val="0"/>
          <w:marTop w:val="0"/>
          <w:marBottom w:val="0"/>
          <w:divBdr>
            <w:top w:val="none" w:sz="0" w:space="0" w:color="auto"/>
            <w:left w:val="none" w:sz="0" w:space="0" w:color="auto"/>
            <w:bottom w:val="none" w:sz="0" w:space="0" w:color="auto"/>
            <w:right w:val="none" w:sz="0" w:space="0" w:color="auto"/>
          </w:divBdr>
        </w:div>
        <w:div w:id="498621514">
          <w:marLeft w:val="0"/>
          <w:marRight w:val="0"/>
          <w:marTop w:val="0"/>
          <w:marBottom w:val="0"/>
          <w:divBdr>
            <w:top w:val="none" w:sz="0" w:space="0" w:color="auto"/>
            <w:left w:val="none" w:sz="0" w:space="0" w:color="auto"/>
            <w:bottom w:val="none" w:sz="0" w:space="0" w:color="auto"/>
            <w:right w:val="none" w:sz="0" w:space="0" w:color="auto"/>
          </w:divBdr>
        </w:div>
        <w:div w:id="585504081">
          <w:marLeft w:val="0"/>
          <w:marRight w:val="0"/>
          <w:marTop w:val="0"/>
          <w:marBottom w:val="0"/>
          <w:divBdr>
            <w:top w:val="none" w:sz="0" w:space="0" w:color="auto"/>
            <w:left w:val="none" w:sz="0" w:space="0" w:color="auto"/>
            <w:bottom w:val="none" w:sz="0" w:space="0" w:color="auto"/>
            <w:right w:val="none" w:sz="0" w:space="0" w:color="auto"/>
          </w:divBdr>
        </w:div>
        <w:div w:id="1467429530">
          <w:marLeft w:val="0"/>
          <w:marRight w:val="0"/>
          <w:marTop w:val="0"/>
          <w:marBottom w:val="0"/>
          <w:divBdr>
            <w:top w:val="none" w:sz="0" w:space="0" w:color="auto"/>
            <w:left w:val="none" w:sz="0" w:space="0" w:color="auto"/>
            <w:bottom w:val="none" w:sz="0" w:space="0" w:color="auto"/>
            <w:right w:val="none" w:sz="0" w:space="0" w:color="auto"/>
          </w:divBdr>
        </w:div>
        <w:div w:id="1724866074">
          <w:marLeft w:val="0"/>
          <w:marRight w:val="0"/>
          <w:marTop w:val="0"/>
          <w:marBottom w:val="0"/>
          <w:divBdr>
            <w:top w:val="none" w:sz="0" w:space="0" w:color="auto"/>
            <w:left w:val="none" w:sz="0" w:space="0" w:color="auto"/>
            <w:bottom w:val="none" w:sz="0" w:space="0" w:color="auto"/>
            <w:right w:val="none" w:sz="0" w:space="0" w:color="auto"/>
          </w:divBdr>
        </w:div>
        <w:div w:id="1025865435">
          <w:marLeft w:val="0"/>
          <w:marRight w:val="0"/>
          <w:marTop w:val="0"/>
          <w:marBottom w:val="0"/>
          <w:divBdr>
            <w:top w:val="none" w:sz="0" w:space="0" w:color="auto"/>
            <w:left w:val="none" w:sz="0" w:space="0" w:color="auto"/>
            <w:bottom w:val="none" w:sz="0" w:space="0" w:color="auto"/>
            <w:right w:val="none" w:sz="0" w:space="0" w:color="auto"/>
          </w:divBdr>
        </w:div>
        <w:div w:id="1586961110">
          <w:marLeft w:val="0"/>
          <w:marRight w:val="0"/>
          <w:marTop w:val="0"/>
          <w:marBottom w:val="0"/>
          <w:divBdr>
            <w:top w:val="none" w:sz="0" w:space="0" w:color="auto"/>
            <w:left w:val="none" w:sz="0" w:space="0" w:color="auto"/>
            <w:bottom w:val="none" w:sz="0" w:space="0" w:color="auto"/>
            <w:right w:val="none" w:sz="0" w:space="0" w:color="auto"/>
          </w:divBdr>
        </w:div>
        <w:div w:id="89201928">
          <w:marLeft w:val="0"/>
          <w:marRight w:val="0"/>
          <w:marTop w:val="0"/>
          <w:marBottom w:val="0"/>
          <w:divBdr>
            <w:top w:val="none" w:sz="0" w:space="0" w:color="auto"/>
            <w:left w:val="none" w:sz="0" w:space="0" w:color="auto"/>
            <w:bottom w:val="none" w:sz="0" w:space="0" w:color="auto"/>
            <w:right w:val="none" w:sz="0" w:space="0" w:color="auto"/>
          </w:divBdr>
        </w:div>
        <w:div w:id="1342732698">
          <w:marLeft w:val="0"/>
          <w:marRight w:val="0"/>
          <w:marTop w:val="0"/>
          <w:marBottom w:val="0"/>
          <w:divBdr>
            <w:top w:val="none" w:sz="0" w:space="0" w:color="auto"/>
            <w:left w:val="none" w:sz="0" w:space="0" w:color="auto"/>
            <w:bottom w:val="none" w:sz="0" w:space="0" w:color="auto"/>
            <w:right w:val="none" w:sz="0" w:space="0" w:color="auto"/>
          </w:divBdr>
        </w:div>
        <w:div w:id="722144562">
          <w:marLeft w:val="0"/>
          <w:marRight w:val="0"/>
          <w:marTop w:val="0"/>
          <w:marBottom w:val="0"/>
          <w:divBdr>
            <w:top w:val="none" w:sz="0" w:space="0" w:color="auto"/>
            <w:left w:val="none" w:sz="0" w:space="0" w:color="auto"/>
            <w:bottom w:val="none" w:sz="0" w:space="0" w:color="auto"/>
            <w:right w:val="none" w:sz="0" w:space="0" w:color="auto"/>
          </w:divBdr>
        </w:div>
        <w:div w:id="903762914">
          <w:marLeft w:val="0"/>
          <w:marRight w:val="0"/>
          <w:marTop w:val="0"/>
          <w:marBottom w:val="0"/>
          <w:divBdr>
            <w:top w:val="none" w:sz="0" w:space="0" w:color="auto"/>
            <w:left w:val="none" w:sz="0" w:space="0" w:color="auto"/>
            <w:bottom w:val="none" w:sz="0" w:space="0" w:color="auto"/>
            <w:right w:val="none" w:sz="0" w:space="0" w:color="auto"/>
          </w:divBdr>
        </w:div>
        <w:div w:id="528497061">
          <w:marLeft w:val="0"/>
          <w:marRight w:val="0"/>
          <w:marTop w:val="0"/>
          <w:marBottom w:val="0"/>
          <w:divBdr>
            <w:top w:val="none" w:sz="0" w:space="0" w:color="auto"/>
            <w:left w:val="none" w:sz="0" w:space="0" w:color="auto"/>
            <w:bottom w:val="none" w:sz="0" w:space="0" w:color="auto"/>
            <w:right w:val="none" w:sz="0" w:space="0" w:color="auto"/>
          </w:divBdr>
        </w:div>
        <w:div w:id="2122216038">
          <w:marLeft w:val="0"/>
          <w:marRight w:val="0"/>
          <w:marTop w:val="0"/>
          <w:marBottom w:val="0"/>
          <w:divBdr>
            <w:top w:val="none" w:sz="0" w:space="0" w:color="auto"/>
            <w:left w:val="none" w:sz="0" w:space="0" w:color="auto"/>
            <w:bottom w:val="none" w:sz="0" w:space="0" w:color="auto"/>
            <w:right w:val="none" w:sz="0" w:space="0" w:color="auto"/>
          </w:divBdr>
        </w:div>
        <w:div w:id="1585535030">
          <w:marLeft w:val="0"/>
          <w:marRight w:val="0"/>
          <w:marTop w:val="0"/>
          <w:marBottom w:val="0"/>
          <w:divBdr>
            <w:top w:val="none" w:sz="0" w:space="0" w:color="auto"/>
            <w:left w:val="none" w:sz="0" w:space="0" w:color="auto"/>
            <w:bottom w:val="none" w:sz="0" w:space="0" w:color="auto"/>
            <w:right w:val="none" w:sz="0" w:space="0" w:color="auto"/>
          </w:divBdr>
        </w:div>
        <w:div w:id="813714697">
          <w:marLeft w:val="0"/>
          <w:marRight w:val="0"/>
          <w:marTop w:val="0"/>
          <w:marBottom w:val="0"/>
          <w:divBdr>
            <w:top w:val="none" w:sz="0" w:space="0" w:color="auto"/>
            <w:left w:val="none" w:sz="0" w:space="0" w:color="auto"/>
            <w:bottom w:val="none" w:sz="0" w:space="0" w:color="auto"/>
            <w:right w:val="none" w:sz="0" w:space="0" w:color="auto"/>
          </w:divBdr>
        </w:div>
        <w:div w:id="1962880854">
          <w:marLeft w:val="0"/>
          <w:marRight w:val="0"/>
          <w:marTop w:val="0"/>
          <w:marBottom w:val="0"/>
          <w:divBdr>
            <w:top w:val="none" w:sz="0" w:space="0" w:color="auto"/>
            <w:left w:val="none" w:sz="0" w:space="0" w:color="auto"/>
            <w:bottom w:val="none" w:sz="0" w:space="0" w:color="auto"/>
            <w:right w:val="none" w:sz="0" w:space="0" w:color="auto"/>
          </w:divBdr>
        </w:div>
        <w:div w:id="9184358">
          <w:marLeft w:val="0"/>
          <w:marRight w:val="0"/>
          <w:marTop w:val="0"/>
          <w:marBottom w:val="0"/>
          <w:divBdr>
            <w:top w:val="none" w:sz="0" w:space="0" w:color="auto"/>
            <w:left w:val="none" w:sz="0" w:space="0" w:color="auto"/>
            <w:bottom w:val="none" w:sz="0" w:space="0" w:color="auto"/>
            <w:right w:val="none" w:sz="0" w:space="0" w:color="auto"/>
          </w:divBdr>
        </w:div>
        <w:div w:id="2049061546">
          <w:marLeft w:val="0"/>
          <w:marRight w:val="0"/>
          <w:marTop w:val="0"/>
          <w:marBottom w:val="0"/>
          <w:divBdr>
            <w:top w:val="none" w:sz="0" w:space="0" w:color="auto"/>
            <w:left w:val="none" w:sz="0" w:space="0" w:color="auto"/>
            <w:bottom w:val="none" w:sz="0" w:space="0" w:color="auto"/>
            <w:right w:val="none" w:sz="0" w:space="0" w:color="auto"/>
          </w:divBdr>
        </w:div>
        <w:div w:id="1265964864">
          <w:marLeft w:val="0"/>
          <w:marRight w:val="0"/>
          <w:marTop w:val="0"/>
          <w:marBottom w:val="0"/>
          <w:divBdr>
            <w:top w:val="none" w:sz="0" w:space="0" w:color="auto"/>
            <w:left w:val="none" w:sz="0" w:space="0" w:color="auto"/>
            <w:bottom w:val="none" w:sz="0" w:space="0" w:color="auto"/>
            <w:right w:val="none" w:sz="0" w:space="0" w:color="auto"/>
          </w:divBdr>
        </w:div>
        <w:div w:id="1868104706">
          <w:marLeft w:val="0"/>
          <w:marRight w:val="0"/>
          <w:marTop w:val="0"/>
          <w:marBottom w:val="0"/>
          <w:divBdr>
            <w:top w:val="none" w:sz="0" w:space="0" w:color="auto"/>
            <w:left w:val="none" w:sz="0" w:space="0" w:color="auto"/>
            <w:bottom w:val="none" w:sz="0" w:space="0" w:color="auto"/>
            <w:right w:val="none" w:sz="0" w:space="0" w:color="auto"/>
          </w:divBdr>
        </w:div>
        <w:div w:id="1013609779">
          <w:marLeft w:val="0"/>
          <w:marRight w:val="0"/>
          <w:marTop w:val="0"/>
          <w:marBottom w:val="0"/>
          <w:divBdr>
            <w:top w:val="none" w:sz="0" w:space="0" w:color="auto"/>
            <w:left w:val="none" w:sz="0" w:space="0" w:color="auto"/>
            <w:bottom w:val="none" w:sz="0" w:space="0" w:color="auto"/>
            <w:right w:val="none" w:sz="0" w:space="0" w:color="auto"/>
          </w:divBdr>
        </w:div>
        <w:div w:id="1511872070">
          <w:marLeft w:val="0"/>
          <w:marRight w:val="0"/>
          <w:marTop w:val="0"/>
          <w:marBottom w:val="0"/>
          <w:divBdr>
            <w:top w:val="none" w:sz="0" w:space="0" w:color="auto"/>
            <w:left w:val="none" w:sz="0" w:space="0" w:color="auto"/>
            <w:bottom w:val="none" w:sz="0" w:space="0" w:color="auto"/>
            <w:right w:val="none" w:sz="0" w:space="0" w:color="auto"/>
          </w:divBdr>
        </w:div>
        <w:div w:id="1670448398">
          <w:marLeft w:val="0"/>
          <w:marRight w:val="0"/>
          <w:marTop w:val="0"/>
          <w:marBottom w:val="0"/>
          <w:divBdr>
            <w:top w:val="none" w:sz="0" w:space="0" w:color="auto"/>
            <w:left w:val="none" w:sz="0" w:space="0" w:color="auto"/>
            <w:bottom w:val="none" w:sz="0" w:space="0" w:color="auto"/>
            <w:right w:val="none" w:sz="0" w:space="0" w:color="auto"/>
          </w:divBdr>
        </w:div>
        <w:div w:id="2057762">
          <w:marLeft w:val="0"/>
          <w:marRight w:val="0"/>
          <w:marTop w:val="0"/>
          <w:marBottom w:val="0"/>
          <w:divBdr>
            <w:top w:val="none" w:sz="0" w:space="0" w:color="auto"/>
            <w:left w:val="none" w:sz="0" w:space="0" w:color="auto"/>
            <w:bottom w:val="none" w:sz="0" w:space="0" w:color="auto"/>
            <w:right w:val="none" w:sz="0" w:space="0" w:color="auto"/>
          </w:divBdr>
        </w:div>
        <w:div w:id="1556889906">
          <w:marLeft w:val="0"/>
          <w:marRight w:val="0"/>
          <w:marTop w:val="0"/>
          <w:marBottom w:val="0"/>
          <w:divBdr>
            <w:top w:val="none" w:sz="0" w:space="0" w:color="auto"/>
            <w:left w:val="none" w:sz="0" w:space="0" w:color="auto"/>
            <w:bottom w:val="none" w:sz="0" w:space="0" w:color="auto"/>
            <w:right w:val="none" w:sz="0" w:space="0" w:color="auto"/>
          </w:divBdr>
        </w:div>
        <w:div w:id="805122444">
          <w:marLeft w:val="0"/>
          <w:marRight w:val="0"/>
          <w:marTop w:val="0"/>
          <w:marBottom w:val="0"/>
          <w:divBdr>
            <w:top w:val="none" w:sz="0" w:space="0" w:color="auto"/>
            <w:left w:val="none" w:sz="0" w:space="0" w:color="auto"/>
            <w:bottom w:val="none" w:sz="0" w:space="0" w:color="auto"/>
            <w:right w:val="none" w:sz="0" w:space="0" w:color="auto"/>
          </w:divBdr>
        </w:div>
        <w:div w:id="1545673603">
          <w:marLeft w:val="0"/>
          <w:marRight w:val="0"/>
          <w:marTop w:val="0"/>
          <w:marBottom w:val="0"/>
          <w:divBdr>
            <w:top w:val="none" w:sz="0" w:space="0" w:color="auto"/>
            <w:left w:val="none" w:sz="0" w:space="0" w:color="auto"/>
            <w:bottom w:val="none" w:sz="0" w:space="0" w:color="auto"/>
            <w:right w:val="none" w:sz="0" w:space="0" w:color="auto"/>
          </w:divBdr>
        </w:div>
        <w:div w:id="1869634576">
          <w:marLeft w:val="0"/>
          <w:marRight w:val="0"/>
          <w:marTop w:val="0"/>
          <w:marBottom w:val="0"/>
          <w:divBdr>
            <w:top w:val="none" w:sz="0" w:space="0" w:color="auto"/>
            <w:left w:val="none" w:sz="0" w:space="0" w:color="auto"/>
            <w:bottom w:val="none" w:sz="0" w:space="0" w:color="auto"/>
            <w:right w:val="none" w:sz="0" w:space="0" w:color="auto"/>
          </w:divBdr>
        </w:div>
        <w:div w:id="1983920331">
          <w:marLeft w:val="0"/>
          <w:marRight w:val="0"/>
          <w:marTop w:val="0"/>
          <w:marBottom w:val="0"/>
          <w:divBdr>
            <w:top w:val="none" w:sz="0" w:space="0" w:color="auto"/>
            <w:left w:val="none" w:sz="0" w:space="0" w:color="auto"/>
            <w:bottom w:val="none" w:sz="0" w:space="0" w:color="auto"/>
            <w:right w:val="none" w:sz="0" w:space="0" w:color="auto"/>
          </w:divBdr>
        </w:div>
      </w:divsChild>
    </w:div>
    <w:div w:id="932008221">
      <w:bodyDiv w:val="1"/>
      <w:marLeft w:val="0"/>
      <w:marRight w:val="0"/>
      <w:marTop w:val="0"/>
      <w:marBottom w:val="0"/>
      <w:divBdr>
        <w:top w:val="none" w:sz="0" w:space="0" w:color="auto"/>
        <w:left w:val="none" w:sz="0" w:space="0" w:color="auto"/>
        <w:bottom w:val="none" w:sz="0" w:space="0" w:color="auto"/>
        <w:right w:val="none" w:sz="0" w:space="0" w:color="auto"/>
      </w:divBdr>
    </w:div>
    <w:div w:id="1165632929">
      <w:bodyDiv w:val="1"/>
      <w:marLeft w:val="0"/>
      <w:marRight w:val="0"/>
      <w:marTop w:val="0"/>
      <w:marBottom w:val="0"/>
      <w:divBdr>
        <w:top w:val="none" w:sz="0" w:space="0" w:color="auto"/>
        <w:left w:val="none" w:sz="0" w:space="0" w:color="auto"/>
        <w:bottom w:val="none" w:sz="0" w:space="0" w:color="auto"/>
        <w:right w:val="none" w:sz="0" w:space="0" w:color="auto"/>
      </w:divBdr>
    </w:div>
    <w:div w:id="1207180739">
      <w:bodyDiv w:val="1"/>
      <w:marLeft w:val="0"/>
      <w:marRight w:val="0"/>
      <w:marTop w:val="0"/>
      <w:marBottom w:val="0"/>
      <w:divBdr>
        <w:top w:val="none" w:sz="0" w:space="0" w:color="auto"/>
        <w:left w:val="none" w:sz="0" w:space="0" w:color="auto"/>
        <w:bottom w:val="none" w:sz="0" w:space="0" w:color="auto"/>
        <w:right w:val="none" w:sz="0" w:space="0" w:color="auto"/>
      </w:divBdr>
    </w:div>
    <w:div w:id="1326392831">
      <w:bodyDiv w:val="1"/>
      <w:marLeft w:val="0"/>
      <w:marRight w:val="0"/>
      <w:marTop w:val="0"/>
      <w:marBottom w:val="0"/>
      <w:divBdr>
        <w:top w:val="none" w:sz="0" w:space="0" w:color="auto"/>
        <w:left w:val="none" w:sz="0" w:space="0" w:color="auto"/>
        <w:bottom w:val="none" w:sz="0" w:space="0" w:color="auto"/>
        <w:right w:val="none" w:sz="0" w:space="0" w:color="auto"/>
      </w:divBdr>
    </w:div>
    <w:div w:id="1368144462">
      <w:bodyDiv w:val="1"/>
      <w:marLeft w:val="0"/>
      <w:marRight w:val="0"/>
      <w:marTop w:val="0"/>
      <w:marBottom w:val="0"/>
      <w:divBdr>
        <w:top w:val="none" w:sz="0" w:space="0" w:color="auto"/>
        <w:left w:val="none" w:sz="0" w:space="0" w:color="auto"/>
        <w:bottom w:val="none" w:sz="0" w:space="0" w:color="auto"/>
        <w:right w:val="none" w:sz="0" w:space="0" w:color="auto"/>
      </w:divBdr>
    </w:div>
    <w:div w:id="1728455072">
      <w:bodyDiv w:val="1"/>
      <w:marLeft w:val="0"/>
      <w:marRight w:val="0"/>
      <w:marTop w:val="0"/>
      <w:marBottom w:val="0"/>
      <w:divBdr>
        <w:top w:val="none" w:sz="0" w:space="0" w:color="auto"/>
        <w:left w:val="none" w:sz="0" w:space="0" w:color="auto"/>
        <w:bottom w:val="none" w:sz="0" w:space="0" w:color="auto"/>
        <w:right w:val="none" w:sz="0" w:space="0" w:color="auto"/>
      </w:divBdr>
    </w:div>
    <w:div w:id="1748260959">
      <w:bodyDiv w:val="1"/>
      <w:marLeft w:val="0"/>
      <w:marRight w:val="0"/>
      <w:marTop w:val="0"/>
      <w:marBottom w:val="0"/>
      <w:divBdr>
        <w:top w:val="none" w:sz="0" w:space="0" w:color="auto"/>
        <w:left w:val="none" w:sz="0" w:space="0" w:color="auto"/>
        <w:bottom w:val="none" w:sz="0" w:space="0" w:color="auto"/>
        <w:right w:val="none" w:sz="0" w:space="0" w:color="auto"/>
      </w:divBdr>
    </w:div>
    <w:div w:id="1980727268">
      <w:bodyDiv w:val="1"/>
      <w:marLeft w:val="0"/>
      <w:marRight w:val="0"/>
      <w:marTop w:val="0"/>
      <w:marBottom w:val="0"/>
      <w:divBdr>
        <w:top w:val="none" w:sz="0" w:space="0" w:color="auto"/>
        <w:left w:val="none" w:sz="0" w:space="0" w:color="auto"/>
        <w:bottom w:val="none" w:sz="0" w:space="0" w:color="auto"/>
        <w:right w:val="none" w:sz="0" w:space="0" w:color="auto"/>
      </w:divBdr>
    </w:div>
    <w:div w:id="21067307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microsoft.com/office/2011/relationships/commentsExtended" Target="commentsExtended.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settings" Target="settings.xml"/><Relationship Id="rId21" Type="http://schemas.openxmlformats.org/officeDocument/2006/relationships/image" Target="media/image11.png"/><Relationship Id="rId7" Type="http://schemas.openxmlformats.org/officeDocument/2006/relationships/comments" Target="comments.xml"/><Relationship Id="rId12" Type="http://schemas.openxmlformats.org/officeDocument/2006/relationships/image" Target="media/image2.tiff"/><Relationship Id="rId17" Type="http://schemas.openxmlformats.org/officeDocument/2006/relationships/image" Target="media/image7.png"/><Relationship Id="rId25" Type="http://schemas.openxmlformats.org/officeDocument/2006/relationships/image" Target="media/image15.png"/><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image" Target="media/image10.png"/><Relationship Id="rId29" Type="http://schemas.microsoft.com/office/2011/relationships/people" Target="people.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1.png"/><Relationship Id="rId24" Type="http://schemas.openxmlformats.org/officeDocument/2006/relationships/image" Target="media/image14.png"/><Relationship Id="rId5"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fontTable" Target="fontTable.xml"/><Relationship Id="rId10" Type="http://schemas.microsoft.com/office/2018/08/relationships/commentsExtensible" Target="commentsExtensible.xml"/><Relationship Id="rId19" Type="http://schemas.openxmlformats.org/officeDocument/2006/relationships/image" Target="media/image9.png"/><Relationship Id="rId4" Type="http://schemas.openxmlformats.org/officeDocument/2006/relationships/webSettings" Target="webSettings.xml"/><Relationship Id="rId9" Type="http://schemas.microsoft.com/office/2016/09/relationships/commentsIds" Target="commentsId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E949703-382C-40A6-828D-555ED97131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235</TotalTime>
  <Pages>75</Pages>
  <Words>61338</Words>
  <Characters>349631</Characters>
  <Application>Microsoft Office Word</Application>
  <DocSecurity>0</DocSecurity>
  <Lines>2913</Lines>
  <Paragraphs>820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410149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hlclipp@mix.wvu.edu</dc:creator>
  <cp:keywords/>
  <dc:description/>
  <cp:lastModifiedBy>Johnson, Catherine M</cp:lastModifiedBy>
  <cp:revision>8</cp:revision>
  <dcterms:created xsi:type="dcterms:W3CDTF">2023-06-14T16:49:00Z</dcterms:created>
  <dcterms:modified xsi:type="dcterms:W3CDTF">2023-06-19T01:32:00Z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582e0e9a-afe9-36e9-824d-0dabc13a819a</vt:lpwstr>
  </property>
  <property fmtid="{D5CDD505-2E9C-101B-9397-08002B2CF9AE}" pid="4" name="Mendeley Citation Style_1">
    <vt:lpwstr>http://www.zotero.org/styles/the-journal-of-wildlife-management</vt:lpwstr>
  </property>
  <property fmtid="{D5CDD505-2E9C-101B-9397-08002B2CF9AE}" pid="5" name="Mendeley Recent Style Id 0_1">
    <vt:lpwstr>http://www.zotero.org/styles/apa</vt:lpwstr>
  </property>
  <property fmtid="{D5CDD505-2E9C-101B-9397-08002B2CF9AE}" pid="6" name="Mendeley Recent Style Name 0_1">
    <vt:lpwstr>American Psychological Association 7th edition</vt:lpwstr>
  </property>
  <property fmtid="{D5CDD505-2E9C-101B-9397-08002B2CF9AE}" pid="7" name="Mendeley Recent Style Id 1_1">
    <vt:lpwstr>http://www.zotero.org/styles/american-sociological-association</vt:lpwstr>
  </property>
  <property fmtid="{D5CDD505-2E9C-101B-9397-08002B2CF9AE}" pid="8" name="Mendeley Recent Style Name 1_1">
    <vt:lpwstr>American Sociological Association 6th edition</vt:lpwstr>
  </property>
  <property fmtid="{D5CDD505-2E9C-101B-9397-08002B2CF9AE}" pid="9" name="Mendeley Recent Style Id 2_1">
    <vt:lpwstr>http://www.zotero.org/styles/chicago-author-date</vt:lpwstr>
  </property>
  <property fmtid="{D5CDD505-2E9C-101B-9397-08002B2CF9AE}" pid="10" name="Mendeley Recent Style Name 2_1">
    <vt:lpwstr>Chicago Manual of Style 17th edition (author-date)</vt:lpwstr>
  </property>
  <property fmtid="{D5CDD505-2E9C-101B-9397-08002B2CF9AE}" pid="11" name="Mendeley Recent Style Id 3_1">
    <vt:lpwstr>http://www.zotero.org/styles/harvard-cite-them-right</vt:lpwstr>
  </property>
  <property fmtid="{D5CDD505-2E9C-101B-9397-08002B2CF9AE}" pid="12" name="Mendeley Recent Style Name 3_1">
    <vt:lpwstr>Cite Them Right 10th edition - Harvard</vt:lpwstr>
  </property>
  <property fmtid="{D5CDD505-2E9C-101B-9397-08002B2CF9AE}" pid="13" name="Mendeley Recent Style Id 4_1">
    <vt:lpwstr>http://www.zotero.org/styles/ecological-indicators</vt:lpwstr>
  </property>
  <property fmtid="{D5CDD505-2E9C-101B-9397-08002B2CF9AE}" pid="14" name="Mendeley Recent Style Name 4_1">
    <vt:lpwstr>Ecological Indicators</vt:lpwstr>
  </property>
  <property fmtid="{D5CDD505-2E9C-101B-9397-08002B2CF9AE}" pid="15" name="Mendeley Recent Style Id 5_1">
    <vt:lpwstr>http://www.zotero.org/styles/ieee</vt:lpwstr>
  </property>
  <property fmtid="{D5CDD505-2E9C-101B-9397-08002B2CF9AE}" pid="16" name="Mendeley Recent Style Name 5_1">
    <vt:lpwstr>IEEE</vt:lpwstr>
  </property>
  <property fmtid="{D5CDD505-2E9C-101B-9397-08002B2CF9AE}" pid="17" name="Mendeley Recent Style Id 6_1">
    <vt:lpwstr>http://www.zotero.org/styles/modern-humanities-research-association</vt:lpwstr>
  </property>
  <property fmtid="{D5CDD505-2E9C-101B-9397-08002B2CF9AE}" pid="18" name="Mendeley Recent Style Name 6_1">
    <vt:lpwstr>Modern Humanities Research Association 3rd edition (note with bibliography)</vt:lpwstr>
  </property>
  <property fmtid="{D5CDD505-2E9C-101B-9397-08002B2CF9AE}" pid="19" name="Mendeley Recent Style Id 7_1">
    <vt:lpwstr>http://www.zotero.org/styles/modern-language-association</vt:lpwstr>
  </property>
  <property fmtid="{D5CDD505-2E9C-101B-9397-08002B2CF9AE}" pid="20" name="Mendeley Recent Style Name 7_1">
    <vt:lpwstr>Modern Language Association 8th edition</vt:lpwstr>
  </property>
  <property fmtid="{D5CDD505-2E9C-101B-9397-08002B2CF9AE}" pid="21" name="Mendeley Recent Style Id 8_1">
    <vt:lpwstr>http://www.zotero.org/styles/the-auk</vt:lpwstr>
  </property>
  <property fmtid="{D5CDD505-2E9C-101B-9397-08002B2CF9AE}" pid="22" name="Mendeley Recent Style Name 8_1">
    <vt:lpwstr>The Auk</vt:lpwstr>
  </property>
  <property fmtid="{D5CDD505-2E9C-101B-9397-08002B2CF9AE}" pid="23" name="Mendeley Recent Style Id 9_1">
    <vt:lpwstr>http://www.zotero.org/styles/the-journal-of-wildlife-management</vt:lpwstr>
  </property>
  <property fmtid="{D5CDD505-2E9C-101B-9397-08002B2CF9AE}" pid="24" name="Mendeley Recent Style Name 9_1">
    <vt:lpwstr>The Journal of Wildlife Management</vt:lpwstr>
  </property>
</Properties>
</file>